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FC39E7" w:rsidRDefault="00962BA5" w14:paraId="00000001" w14:textId="77777777">
      <w:pPr>
        <w:pStyle w:val="Normal0"/>
        <w:jc w:val="center"/>
        <w:rPr>
          <w:b/>
          <w:sz w:val="20"/>
          <w:szCs w:val="20"/>
        </w:rPr>
      </w:pPr>
      <w:r>
        <w:rPr>
          <w:b/>
          <w:sz w:val="20"/>
          <w:szCs w:val="20"/>
        </w:rPr>
        <w:t>FORMATO PARA EL DESARROLLO DE COMPONENTE FORMATIVO</w:t>
      </w:r>
    </w:p>
    <w:p w:rsidR="00FC39E7" w:rsidRDefault="00FC39E7" w14:paraId="00000002" w14:textId="77777777">
      <w:pPr>
        <w:pStyle w:val="Normal0"/>
        <w:tabs>
          <w:tab w:val="left" w:pos="3224"/>
        </w:tabs>
        <w:jc w:val="both"/>
        <w:rPr>
          <w:sz w:val="20"/>
          <w:szCs w:val="20"/>
        </w:rPr>
      </w:pPr>
    </w:p>
    <w:tbl>
      <w:tblPr>
        <w:tblStyle w:val="af7"/>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C39E7" w14:paraId="52A4D1AC" w14:textId="77777777">
        <w:trPr>
          <w:trHeight w:val="340"/>
        </w:trPr>
        <w:tc>
          <w:tcPr>
            <w:tcW w:w="3397" w:type="dxa"/>
            <w:vAlign w:val="center"/>
          </w:tcPr>
          <w:p w:rsidR="00FC39E7" w:rsidRDefault="00962BA5" w14:paraId="00000003" w14:textId="77777777">
            <w:pPr>
              <w:pStyle w:val="Normal0"/>
              <w:spacing w:line="276" w:lineRule="auto"/>
              <w:jc w:val="both"/>
              <w:rPr>
                <w:sz w:val="20"/>
                <w:szCs w:val="20"/>
              </w:rPr>
            </w:pPr>
            <w:r>
              <w:rPr>
                <w:sz w:val="20"/>
                <w:szCs w:val="20"/>
              </w:rPr>
              <w:t>PROGRAMA DE FORMACIÓN</w:t>
            </w:r>
          </w:p>
        </w:tc>
        <w:tc>
          <w:tcPr>
            <w:tcW w:w="6565" w:type="dxa"/>
            <w:vAlign w:val="center"/>
          </w:tcPr>
          <w:p w:rsidR="00FC39E7" w:rsidRDefault="00944F78" w14:paraId="00000004" w14:textId="1EA93170">
            <w:pPr>
              <w:pStyle w:val="Normal0"/>
              <w:spacing w:line="276" w:lineRule="auto"/>
              <w:jc w:val="both"/>
              <w:rPr>
                <w:color w:val="E36C09"/>
                <w:sz w:val="20"/>
                <w:szCs w:val="20"/>
              </w:rPr>
            </w:pPr>
            <w:r>
              <w:rPr>
                <w:b w:val="0"/>
                <w:sz w:val="20"/>
                <w:szCs w:val="20"/>
              </w:rPr>
              <w:t>S</w:t>
            </w:r>
            <w:r w:rsidR="00962BA5">
              <w:rPr>
                <w:b w:val="0"/>
                <w:sz w:val="20"/>
                <w:szCs w:val="20"/>
              </w:rPr>
              <w:t>upervisión en sistemas de agua y saneamiento.</w:t>
            </w:r>
          </w:p>
        </w:tc>
      </w:tr>
    </w:tbl>
    <w:p w:rsidR="00FC39E7" w:rsidRDefault="00FC39E7" w14:paraId="00000005" w14:textId="77777777">
      <w:pPr>
        <w:pStyle w:val="Normal0"/>
        <w:jc w:val="both"/>
        <w:rPr>
          <w:sz w:val="20"/>
          <w:szCs w:val="20"/>
        </w:rPr>
      </w:pPr>
    </w:p>
    <w:tbl>
      <w:tblPr>
        <w:tblStyle w:val="af8"/>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FC39E7" w14:paraId="2E55858A" w14:textId="77777777">
        <w:trPr>
          <w:trHeight w:val="340"/>
        </w:trPr>
        <w:tc>
          <w:tcPr>
            <w:tcW w:w="2122" w:type="dxa"/>
            <w:vAlign w:val="center"/>
          </w:tcPr>
          <w:p w:rsidR="00FC39E7" w:rsidRDefault="00962BA5" w14:paraId="00000006" w14:textId="77777777">
            <w:pPr>
              <w:pStyle w:val="Normal0"/>
              <w:spacing w:line="276" w:lineRule="auto"/>
              <w:jc w:val="both"/>
              <w:rPr>
                <w:sz w:val="20"/>
                <w:szCs w:val="20"/>
              </w:rPr>
            </w:pPr>
            <w:r>
              <w:rPr>
                <w:sz w:val="20"/>
                <w:szCs w:val="20"/>
              </w:rPr>
              <w:t>COMPETENCIA</w:t>
            </w:r>
          </w:p>
        </w:tc>
        <w:tc>
          <w:tcPr>
            <w:tcW w:w="2551" w:type="dxa"/>
            <w:vAlign w:val="center"/>
          </w:tcPr>
          <w:p w:rsidR="00FC39E7" w:rsidRDefault="003575AC" w14:paraId="00000007" w14:textId="0DD71642">
            <w:pPr>
              <w:pStyle w:val="Normal0"/>
              <w:spacing w:line="276" w:lineRule="auto"/>
              <w:jc w:val="both"/>
              <w:rPr>
                <w:sz w:val="20"/>
                <w:szCs w:val="20"/>
              </w:rPr>
            </w:pPr>
            <w:r>
              <w:rPr>
                <w:b w:val="0"/>
                <w:sz w:val="20"/>
                <w:szCs w:val="20"/>
              </w:rPr>
              <w:t>280201226</w:t>
            </w:r>
            <w:r w:rsidR="00D9590B">
              <w:rPr>
                <w:b w:val="0"/>
                <w:sz w:val="20"/>
                <w:szCs w:val="20"/>
              </w:rPr>
              <w:t xml:space="preserve"> </w:t>
            </w:r>
            <w:r>
              <w:rPr>
                <w:b w:val="0"/>
                <w:sz w:val="20"/>
                <w:szCs w:val="20"/>
              </w:rPr>
              <w:t>-</w:t>
            </w:r>
            <w:r w:rsidR="00965A6C">
              <w:rPr>
                <w:b w:val="0"/>
                <w:sz w:val="20"/>
                <w:szCs w:val="20"/>
              </w:rPr>
              <w:t xml:space="preserve"> </w:t>
            </w:r>
            <w:r w:rsidR="00962BA5">
              <w:rPr>
                <w:b w:val="0"/>
                <w:sz w:val="20"/>
                <w:szCs w:val="20"/>
              </w:rPr>
              <w:t>Tratar agua residual de acuerdo con procedimientos técnicos.</w:t>
            </w:r>
          </w:p>
        </w:tc>
        <w:tc>
          <w:tcPr>
            <w:tcW w:w="2126" w:type="dxa"/>
            <w:vAlign w:val="center"/>
          </w:tcPr>
          <w:p w:rsidR="00FC39E7" w:rsidRDefault="00962BA5" w14:paraId="00000008" w14:textId="77777777">
            <w:pPr>
              <w:pStyle w:val="Normal0"/>
              <w:spacing w:line="276" w:lineRule="auto"/>
              <w:jc w:val="both"/>
              <w:rPr>
                <w:sz w:val="20"/>
                <w:szCs w:val="20"/>
              </w:rPr>
            </w:pPr>
            <w:r>
              <w:rPr>
                <w:sz w:val="20"/>
                <w:szCs w:val="20"/>
              </w:rPr>
              <w:t>RESULTADOS DE APRENDIZAJE</w:t>
            </w:r>
          </w:p>
        </w:tc>
        <w:tc>
          <w:tcPr>
            <w:tcW w:w="3163" w:type="dxa"/>
            <w:vAlign w:val="center"/>
          </w:tcPr>
          <w:p w:rsidR="00FC39E7" w:rsidRDefault="00962BA5" w14:paraId="00000009" w14:textId="20C82705">
            <w:pPr>
              <w:pStyle w:val="Normal0"/>
              <w:spacing w:line="276" w:lineRule="auto"/>
              <w:ind w:left="66"/>
              <w:jc w:val="both"/>
              <w:rPr>
                <w:b w:val="0"/>
                <w:color w:val="000000"/>
                <w:sz w:val="20"/>
                <w:szCs w:val="20"/>
              </w:rPr>
            </w:pPr>
            <w:r>
              <w:rPr>
                <w:b w:val="0"/>
                <w:sz w:val="20"/>
                <w:szCs w:val="20"/>
              </w:rPr>
              <w:t>280201226-2</w:t>
            </w:r>
            <w:r w:rsidR="003575AC">
              <w:rPr>
                <w:b w:val="0"/>
                <w:sz w:val="20"/>
                <w:szCs w:val="20"/>
              </w:rPr>
              <w:t xml:space="preserve">. </w:t>
            </w:r>
            <w:r>
              <w:rPr>
                <w:b w:val="0"/>
                <w:sz w:val="20"/>
                <w:szCs w:val="20"/>
              </w:rPr>
              <w:t>Monitorear agua residual según procedimientos técnicos.</w:t>
            </w:r>
          </w:p>
        </w:tc>
      </w:tr>
    </w:tbl>
    <w:p w:rsidR="00FC39E7" w:rsidRDefault="00FC39E7" w14:paraId="0000000A" w14:textId="77777777">
      <w:pPr>
        <w:pStyle w:val="Normal0"/>
        <w:jc w:val="both"/>
        <w:rPr>
          <w:sz w:val="20"/>
          <w:szCs w:val="20"/>
        </w:rPr>
      </w:pPr>
    </w:p>
    <w:p w:rsidR="00FC39E7" w:rsidRDefault="00FC39E7" w14:paraId="0000000B" w14:textId="77777777">
      <w:pPr>
        <w:pStyle w:val="Normal0"/>
        <w:jc w:val="both"/>
        <w:rPr>
          <w:sz w:val="20"/>
          <w:szCs w:val="20"/>
        </w:rPr>
      </w:pPr>
    </w:p>
    <w:tbl>
      <w:tblPr>
        <w:tblStyle w:val="af9"/>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C39E7" w14:paraId="4B2DFAD9" w14:textId="77777777">
        <w:trPr>
          <w:trHeight w:val="340"/>
        </w:trPr>
        <w:tc>
          <w:tcPr>
            <w:tcW w:w="3397" w:type="dxa"/>
            <w:vAlign w:val="center"/>
          </w:tcPr>
          <w:p w:rsidR="00FC39E7" w:rsidRDefault="00962BA5" w14:paraId="0000000C" w14:textId="77777777">
            <w:pPr>
              <w:pStyle w:val="Normal0"/>
              <w:spacing w:line="276" w:lineRule="auto"/>
              <w:jc w:val="both"/>
              <w:rPr>
                <w:sz w:val="20"/>
                <w:szCs w:val="20"/>
              </w:rPr>
            </w:pPr>
            <w:r>
              <w:rPr>
                <w:sz w:val="20"/>
                <w:szCs w:val="20"/>
              </w:rPr>
              <w:t>NÚMERO DEL COMPONENTE FORMATIVO</w:t>
            </w:r>
          </w:p>
        </w:tc>
        <w:tc>
          <w:tcPr>
            <w:tcW w:w="6565" w:type="dxa"/>
            <w:vAlign w:val="center"/>
          </w:tcPr>
          <w:p w:rsidR="00FC39E7" w:rsidRDefault="00962BA5" w14:paraId="0000000D" w14:textId="77777777">
            <w:pPr>
              <w:pStyle w:val="Normal0"/>
              <w:spacing w:line="276" w:lineRule="auto"/>
              <w:jc w:val="both"/>
              <w:rPr>
                <w:color w:val="E36C09"/>
                <w:sz w:val="20"/>
                <w:szCs w:val="20"/>
              </w:rPr>
            </w:pPr>
            <w:r>
              <w:rPr>
                <w:b w:val="0"/>
                <w:sz w:val="20"/>
                <w:szCs w:val="20"/>
              </w:rPr>
              <w:t>021</w:t>
            </w:r>
          </w:p>
        </w:tc>
      </w:tr>
      <w:tr w:rsidR="00FC39E7" w14:paraId="64EBC5B8" w14:textId="77777777">
        <w:trPr>
          <w:trHeight w:val="340"/>
        </w:trPr>
        <w:tc>
          <w:tcPr>
            <w:tcW w:w="3397" w:type="dxa"/>
            <w:vAlign w:val="center"/>
          </w:tcPr>
          <w:p w:rsidR="00FC39E7" w:rsidRDefault="00962BA5" w14:paraId="0000000E" w14:textId="77777777">
            <w:pPr>
              <w:pStyle w:val="Normal0"/>
              <w:spacing w:line="276" w:lineRule="auto"/>
              <w:jc w:val="both"/>
              <w:rPr>
                <w:sz w:val="20"/>
                <w:szCs w:val="20"/>
              </w:rPr>
            </w:pPr>
            <w:r>
              <w:rPr>
                <w:sz w:val="20"/>
                <w:szCs w:val="20"/>
              </w:rPr>
              <w:t>NOMBRE DEL COMPONENTE FORMATIVO</w:t>
            </w:r>
          </w:p>
        </w:tc>
        <w:tc>
          <w:tcPr>
            <w:tcW w:w="6565" w:type="dxa"/>
            <w:vAlign w:val="center"/>
          </w:tcPr>
          <w:p w:rsidR="00FC39E7" w:rsidRDefault="00962BA5" w14:paraId="0000000F" w14:textId="12476AA0">
            <w:pPr>
              <w:pStyle w:val="Normal0"/>
              <w:spacing w:line="276" w:lineRule="auto"/>
              <w:jc w:val="both"/>
              <w:rPr>
                <w:color w:val="E36C09"/>
                <w:sz w:val="20"/>
                <w:szCs w:val="20"/>
              </w:rPr>
            </w:pPr>
            <w:r>
              <w:rPr>
                <w:b w:val="0"/>
                <w:sz w:val="20"/>
                <w:szCs w:val="20"/>
              </w:rPr>
              <w:t>Monitoreo de aguas residuales</w:t>
            </w:r>
            <w:r w:rsidR="00965A6C">
              <w:rPr>
                <w:b w:val="0"/>
                <w:sz w:val="20"/>
                <w:szCs w:val="20"/>
              </w:rPr>
              <w:t>.</w:t>
            </w:r>
          </w:p>
        </w:tc>
      </w:tr>
      <w:tr w:rsidR="00FC39E7" w14:paraId="21688818" w14:textId="77777777">
        <w:trPr>
          <w:trHeight w:val="340"/>
        </w:trPr>
        <w:tc>
          <w:tcPr>
            <w:tcW w:w="3397" w:type="dxa"/>
            <w:vAlign w:val="center"/>
          </w:tcPr>
          <w:p w:rsidR="00FC39E7" w:rsidRDefault="00962BA5" w14:paraId="00000010" w14:textId="77777777">
            <w:pPr>
              <w:pStyle w:val="Normal0"/>
              <w:spacing w:line="276" w:lineRule="auto"/>
              <w:jc w:val="both"/>
              <w:rPr>
                <w:sz w:val="20"/>
                <w:szCs w:val="20"/>
              </w:rPr>
            </w:pPr>
            <w:r>
              <w:rPr>
                <w:sz w:val="20"/>
                <w:szCs w:val="20"/>
              </w:rPr>
              <w:t>BREVE DESCRIPCIÓN</w:t>
            </w:r>
          </w:p>
        </w:tc>
        <w:tc>
          <w:tcPr>
            <w:tcW w:w="6565" w:type="dxa"/>
            <w:vAlign w:val="center"/>
          </w:tcPr>
          <w:p w:rsidR="00FC39E7" w:rsidRDefault="00962BA5" w14:paraId="00000011" w14:textId="34A8063A">
            <w:pPr>
              <w:pStyle w:val="Normal0"/>
              <w:pBdr>
                <w:top w:val="nil"/>
                <w:left w:val="nil"/>
                <w:bottom w:val="nil"/>
                <w:right w:val="nil"/>
                <w:between w:val="nil"/>
              </w:pBdr>
              <w:spacing w:line="276" w:lineRule="auto"/>
              <w:jc w:val="both"/>
              <w:rPr>
                <w:b w:val="0"/>
                <w:sz w:val="20"/>
                <w:szCs w:val="20"/>
              </w:rPr>
            </w:pPr>
            <w:r>
              <w:rPr>
                <w:b w:val="0"/>
                <w:sz w:val="20"/>
                <w:szCs w:val="20"/>
              </w:rPr>
              <w:t>La actividad más importante en aguas residuales es realizar procesos de monitoreo de los procedimientos técnicos establecidos para el tratamiento de dicha agua. En este componente, se abordan desde los protocolos de laboratorio requeridos para</w:t>
            </w:r>
            <w:r w:rsidR="00944F78">
              <w:rPr>
                <w:b w:val="0"/>
                <w:sz w:val="20"/>
                <w:szCs w:val="20"/>
              </w:rPr>
              <w:t xml:space="preserve"> dicho</w:t>
            </w:r>
            <w:r>
              <w:rPr>
                <w:b w:val="0"/>
                <w:sz w:val="20"/>
                <w:szCs w:val="20"/>
              </w:rPr>
              <w:t xml:space="preserve"> monitoreo hasta los posibles análisis que deben ser desarrollados de acuerdo con la normatividad.</w:t>
            </w:r>
          </w:p>
        </w:tc>
      </w:tr>
      <w:tr w:rsidR="00FC39E7" w14:paraId="0142FC14" w14:textId="77777777">
        <w:trPr>
          <w:trHeight w:val="340"/>
        </w:trPr>
        <w:tc>
          <w:tcPr>
            <w:tcW w:w="3397" w:type="dxa"/>
            <w:vAlign w:val="center"/>
          </w:tcPr>
          <w:p w:rsidR="00FC39E7" w:rsidRDefault="00962BA5" w14:paraId="00000012" w14:textId="77777777">
            <w:pPr>
              <w:pStyle w:val="Normal0"/>
              <w:spacing w:line="276" w:lineRule="auto"/>
              <w:jc w:val="both"/>
              <w:rPr>
                <w:sz w:val="20"/>
                <w:szCs w:val="20"/>
              </w:rPr>
            </w:pPr>
            <w:r>
              <w:rPr>
                <w:sz w:val="20"/>
                <w:szCs w:val="20"/>
              </w:rPr>
              <w:t>PALABRAS CLAVE</w:t>
            </w:r>
          </w:p>
        </w:tc>
        <w:tc>
          <w:tcPr>
            <w:tcW w:w="6565" w:type="dxa"/>
            <w:vAlign w:val="center"/>
          </w:tcPr>
          <w:p w:rsidR="00FC39E7" w:rsidRDefault="001B2AEA" w14:paraId="00000013" w14:textId="653BC0B6">
            <w:pPr>
              <w:pStyle w:val="Normal0"/>
              <w:pBdr>
                <w:top w:val="nil"/>
                <w:left w:val="nil"/>
                <w:bottom w:val="nil"/>
                <w:right w:val="nil"/>
                <w:between w:val="nil"/>
              </w:pBdr>
              <w:spacing w:line="276" w:lineRule="auto"/>
              <w:jc w:val="both"/>
              <w:rPr>
                <w:b w:val="0"/>
                <w:sz w:val="20"/>
                <w:szCs w:val="20"/>
              </w:rPr>
            </w:pPr>
            <w:r>
              <w:rPr>
                <w:b w:val="0"/>
                <w:sz w:val="20"/>
                <w:szCs w:val="20"/>
              </w:rPr>
              <w:t>Agua residual, a</w:t>
            </w:r>
            <w:r w:rsidR="00A13D28">
              <w:rPr>
                <w:b w:val="0"/>
                <w:sz w:val="20"/>
                <w:szCs w:val="20"/>
              </w:rPr>
              <w:t>nálisis, ensayos, laboratorio, protocolos.</w:t>
            </w:r>
          </w:p>
        </w:tc>
      </w:tr>
    </w:tbl>
    <w:p w:rsidR="00FC39E7" w:rsidRDefault="00FC39E7" w14:paraId="00000014" w14:textId="77777777">
      <w:pPr>
        <w:pStyle w:val="Normal0"/>
        <w:jc w:val="both"/>
        <w:rPr>
          <w:sz w:val="20"/>
          <w:szCs w:val="20"/>
        </w:rPr>
      </w:pPr>
    </w:p>
    <w:p w:rsidR="00FC39E7" w:rsidRDefault="00FC39E7" w14:paraId="00000015" w14:textId="77777777">
      <w:pPr>
        <w:pStyle w:val="Normal0"/>
        <w:jc w:val="both"/>
        <w:rPr>
          <w:sz w:val="20"/>
          <w:szCs w:val="20"/>
        </w:rPr>
      </w:pPr>
    </w:p>
    <w:tbl>
      <w:tblPr>
        <w:tblStyle w:val="afa"/>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C39E7" w14:paraId="7C712958" w14:textId="77777777">
        <w:trPr>
          <w:trHeight w:val="340"/>
        </w:trPr>
        <w:tc>
          <w:tcPr>
            <w:tcW w:w="3397" w:type="dxa"/>
            <w:vAlign w:val="center"/>
          </w:tcPr>
          <w:p w:rsidR="00FC39E7" w:rsidRDefault="00962BA5" w14:paraId="00000016" w14:textId="77777777">
            <w:pPr>
              <w:pStyle w:val="Normal0"/>
              <w:spacing w:line="276" w:lineRule="auto"/>
              <w:jc w:val="both"/>
              <w:rPr>
                <w:sz w:val="20"/>
                <w:szCs w:val="20"/>
              </w:rPr>
            </w:pPr>
            <w:r>
              <w:rPr>
                <w:sz w:val="20"/>
                <w:szCs w:val="20"/>
              </w:rPr>
              <w:t>ÁREA OCUPACIONAL</w:t>
            </w:r>
          </w:p>
        </w:tc>
        <w:tc>
          <w:tcPr>
            <w:tcW w:w="6565" w:type="dxa"/>
            <w:vAlign w:val="center"/>
          </w:tcPr>
          <w:p w:rsidR="00FC39E7" w:rsidRDefault="00962BA5" w14:paraId="00000017" w14:textId="77777777">
            <w:pPr>
              <w:pStyle w:val="Normal0"/>
              <w:spacing w:line="276" w:lineRule="auto"/>
              <w:jc w:val="both"/>
              <w:rPr>
                <w:color w:val="E36C09"/>
                <w:sz w:val="20"/>
                <w:szCs w:val="20"/>
              </w:rPr>
            </w:pPr>
            <w:r>
              <w:rPr>
                <w:b w:val="0"/>
                <w:sz w:val="20"/>
                <w:szCs w:val="20"/>
              </w:rPr>
              <w:t>9 - Procesamiento, fabricación y ensamble</w:t>
            </w:r>
          </w:p>
        </w:tc>
      </w:tr>
      <w:tr w:rsidR="00FC39E7" w14:paraId="28F649EF" w14:textId="77777777">
        <w:trPr>
          <w:trHeight w:val="340"/>
        </w:trPr>
        <w:tc>
          <w:tcPr>
            <w:tcW w:w="3397" w:type="dxa"/>
            <w:vAlign w:val="center"/>
          </w:tcPr>
          <w:p w:rsidR="00FC39E7" w:rsidRDefault="00962BA5" w14:paraId="00000018" w14:textId="77777777">
            <w:pPr>
              <w:pStyle w:val="Normal0"/>
              <w:spacing w:line="276" w:lineRule="auto"/>
              <w:jc w:val="both"/>
              <w:rPr>
                <w:sz w:val="20"/>
                <w:szCs w:val="20"/>
              </w:rPr>
            </w:pPr>
            <w:r>
              <w:rPr>
                <w:sz w:val="20"/>
                <w:szCs w:val="20"/>
              </w:rPr>
              <w:t>IDIOMA</w:t>
            </w:r>
          </w:p>
        </w:tc>
        <w:tc>
          <w:tcPr>
            <w:tcW w:w="6565" w:type="dxa"/>
            <w:vAlign w:val="center"/>
          </w:tcPr>
          <w:p w:rsidR="00FC39E7" w:rsidRDefault="00962BA5" w14:paraId="00000019" w14:textId="77777777">
            <w:pPr>
              <w:pStyle w:val="Normal0"/>
              <w:spacing w:line="276" w:lineRule="auto"/>
              <w:jc w:val="both"/>
              <w:rPr>
                <w:color w:val="E36C09"/>
                <w:sz w:val="20"/>
                <w:szCs w:val="20"/>
              </w:rPr>
            </w:pPr>
            <w:r>
              <w:rPr>
                <w:b w:val="0"/>
                <w:sz w:val="20"/>
                <w:szCs w:val="20"/>
              </w:rPr>
              <w:t>Español</w:t>
            </w:r>
          </w:p>
        </w:tc>
      </w:tr>
    </w:tbl>
    <w:p w:rsidR="00FC39E7" w:rsidRDefault="00FC39E7" w14:paraId="0000001A" w14:textId="77777777">
      <w:pPr>
        <w:pStyle w:val="Normal0"/>
        <w:jc w:val="both"/>
        <w:rPr>
          <w:sz w:val="20"/>
          <w:szCs w:val="20"/>
        </w:rPr>
      </w:pPr>
    </w:p>
    <w:p w:rsidR="00FC39E7" w:rsidRDefault="00962BA5" w14:paraId="0000001B" w14:textId="77777777">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rsidR="00FC39E7" w:rsidRDefault="00FC39E7" w14:paraId="0000001C" w14:textId="77777777">
      <w:pPr>
        <w:pStyle w:val="Normal0"/>
        <w:ind w:left="284"/>
        <w:jc w:val="both"/>
        <w:rPr>
          <w:b/>
          <w:sz w:val="20"/>
          <w:szCs w:val="20"/>
        </w:rPr>
      </w:pPr>
    </w:p>
    <w:p w:rsidR="00FC39E7" w:rsidRDefault="00962BA5" w14:paraId="0000001D" w14:textId="77777777">
      <w:pPr>
        <w:pStyle w:val="Normal0"/>
        <w:ind w:left="284"/>
        <w:jc w:val="both"/>
        <w:rPr>
          <w:b/>
          <w:sz w:val="20"/>
          <w:szCs w:val="20"/>
        </w:rPr>
      </w:pPr>
      <w:r>
        <w:rPr>
          <w:b/>
          <w:sz w:val="20"/>
          <w:szCs w:val="20"/>
        </w:rPr>
        <w:t>Introducción</w:t>
      </w:r>
    </w:p>
    <w:p w:rsidRPr="00B564FE" w:rsidR="00FC39E7" w:rsidRDefault="00962BA5" w14:paraId="0000001E" w14:textId="77777777">
      <w:pPr>
        <w:pStyle w:val="Normal0"/>
        <w:numPr>
          <w:ilvl w:val="0"/>
          <w:numId w:val="5"/>
        </w:numPr>
        <w:pBdr>
          <w:top w:val="nil"/>
          <w:left w:val="nil"/>
          <w:bottom w:val="nil"/>
          <w:right w:val="nil"/>
          <w:between w:val="nil"/>
        </w:pBdr>
        <w:jc w:val="both"/>
        <w:rPr>
          <w:b/>
          <w:bCs/>
          <w:sz w:val="20"/>
          <w:szCs w:val="20"/>
        </w:rPr>
      </w:pPr>
      <w:r w:rsidRPr="00B564FE">
        <w:rPr>
          <w:b/>
          <w:bCs/>
          <w:sz w:val="20"/>
          <w:szCs w:val="20"/>
        </w:rPr>
        <w:t>Protocolos de laboratorio</w:t>
      </w:r>
    </w:p>
    <w:p w:rsidR="00FC39E7" w:rsidRDefault="00962BA5" w14:paraId="0000001F" w14:textId="77777777">
      <w:pPr>
        <w:pStyle w:val="Normal0"/>
        <w:pBdr>
          <w:top w:val="nil"/>
          <w:left w:val="nil"/>
          <w:bottom w:val="nil"/>
          <w:right w:val="nil"/>
          <w:between w:val="nil"/>
        </w:pBdr>
        <w:ind w:left="720"/>
        <w:jc w:val="both"/>
        <w:rPr>
          <w:sz w:val="20"/>
          <w:szCs w:val="20"/>
        </w:rPr>
      </w:pPr>
      <w:bookmarkStart w:name="_Hlk136264938" w:id="0"/>
      <w:r>
        <w:rPr>
          <w:sz w:val="20"/>
          <w:szCs w:val="20"/>
        </w:rPr>
        <w:t>1.1 Normas generales de usos de laboratorios</w:t>
      </w:r>
    </w:p>
    <w:p w:rsidR="00FC39E7" w:rsidRDefault="00962BA5" w14:paraId="00000020" w14:textId="77777777">
      <w:pPr>
        <w:pStyle w:val="Normal0"/>
        <w:pBdr>
          <w:top w:val="nil"/>
          <w:left w:val="nil"/>
          <w:bottom w:val="nil"/>
          <w:right w:val="nil"/>
          <w:between w:val="nil"/>
        </w:pBdr>
        <w:ind w:left="720"/>
        <w:jc w:val="both"/>
        <w:rPr>
          <w:sz w:val="20"/>
          <w:szCs w:val="20"/>
        </w:rPr>
      </w:pPr>
      <w:r>
        <w:rPr>
          <w:sz w:val="20"/>
          <w:szCs w:val="20"/>
        </w:rPr>
        <w:t>1.2 Materiales para la caracterización de agua residual</w:t>
      </w:r>
    </w:p>
    <w:p w:rsidR="00FC39E7" w:rsidRDefault="00962BA5" w14:paraId="00000021" w14:textId="77777777">
      <w:pPr>
        <w:pStyle w:val="Normal0"/>
        <w:pBdr>
          <w:top w:val="nil"/>
          <w:left w:val="nil"/>
          <w:bottom w:val="nil"/>
          <w:right w:val="nil"/>
          <w:between w:val="nil"/>
        </w:pBdr>
        <w:ind w:left="720"/>
        <w:jc w:val="both"/>
        <w:rPr>
          <w:i/>
          <w:sz w:val="20"/>
          <w:szCs w:val="20"/>
        </w:rPr>
      </w:pPr>
      <w:r>
        <w:rPr>
          <w:sz w:val="20"/>
          <w:szCs w:val="20"/>
        </w:rPr>
        <w:tab/>
      </w:r>
      <w:r>
        <w:rPr>
          <w:i/>
          <w:sz w:val="20"/>
          <w:szCs w:val="20"/>
        </w:rPr>
        <w:t>1.2.1 Materiales de vidrio.</w:t>
      </w:r>
    </w:p>
    <w:p w:rsidR="00FC39E7" w:rsidRDefault="00962BA5" w14:paraId="00000022" w14:textId="77777777">
      <w:pPr>
        <w:pStyle w:val="Normal0"/>
        <w:pBdr>
          <w:top w:val="nil"/>
          <w:left w:val="nil"/>
          <w:bottom w:val="nil"/>
          <w:right w:val="nil"/>
          <w:between w:val="nil"/>
        </w:pBdr>
        <w:jc w:val="both"/>
        <w:rPr>
          <w:i/>
          <w:sz w:val="20"/>
          <w:szCs w:val="20"/>
        </w:rPr>
      </w:pPr>
      <w:r>
        <w:rPr>
          <w:i/>
          <w:sz w:val="20"/>
          <w:szCs w:val="20"/>
        </w:rPr>
        <w:tab/>
      </w:r>
      <w:r>
        <w:rPr>
          <w:i/>
          <w:sz w:val="20"/>
          <w:szCs w:val="20"/>
        </w:rPr>
        <w:tab/>
      </w:r>
      <w:r>
        <w:rPr>
          <w:i/>
          <w:sz w:val="20"/>
          <w:szCs w:val="20"/>
        </w:rPr>
        <w:t>1.2.2. Materiales de plástico.</w:t>
      </w:r>
    </w:p>
    <w:p w:rsidR="00FC39E7" w:rsidRDefault="00962BA5" w14:paraId="00000023" w14:textId="77777777">
      <w:pPr>
        <w:pStyle w:val="Normal0"/>
        <w:pBdr>
          <w:top w:val="nil"/>
          <w:left w:val="nil"/>
          <w:bottom w:val="nil"/>
          <w:right w:val="nil"/>
          <w:between w:val="nil"/>
        </w:pBdr>
        <w:jc w:val="both"/>
        <w:rPr>
          <w:i/>
          <w:sz w:val="20"/>
          <w:szCs w:val="20"/>
        </w:rPr>
      </w:pPr>
      <w:r>
        <w:rPr>
          <w:i/>
          <w:sz w:val="20"/>
          <w:szCs w:val="20"/>
        </w:rPr>
        <w:tab/>
      </w:r>
      <w:r>
        <w:rPr>
          <w:i/>
          <w:sz w:val="20"/>
          <w:szCs w:val="20"/>
        </w:rPr>
        <w:tab/>
      </w:r>
      <w:r>
        <w:rPr>
          <w:i/>
          <w:sz w:val="20"/>
          <w:szCs w:val="20"/>
        </w:rPr>
        <w:t>1.2.3. Materiales de porcelana.</w:t>
      </w:r>
    </w:p>
    <w:p w:rsidR="00FC39E7" w:rsidRDefault="00962BA5" w14:paraId="00000024" w14:textId="77777777">
      <w:pPr>
        <w:pStyle w:val="Normal0"/>
        <w:pBdr>
          <w:top w:val="nil"/>
          <w:left w:val="nil"/>
          <w:bottom w:val="nil"/>
          <w:right w:val="nil"/>
          <w:between w:val="nil"/>
        </w:pBdr>
        <w:jc w:val="both"/>
        <w:rPr>
          <w:i/>
          <w:sz w:val="20"/>
          <w:szCs w:val="20"/>
        </w:rPr>
      </w:pPr>
      <w:r>
        <w:rPr>
          <w:i/>
          <w:sz w:val="20"/>
          <w:szCs w:val="20"/>
        </w:rPr>
        <w:tab/>
      </w:r>
      <w:r>
        <w:rPr>
          <w:i/>
          <w:sz w:val="20"/>
          <w:szCs w:val="20"/>
        </w:rPr>
        <w:tab/>
      </w:r>
      <w:r>
        <w:rPr>
          <w:i/>
          <w:sz w:val="20"/>
          <w:szCs w:val="20"/>
        </w:rPr>
        <w:t>1.2.4. Materiales de metal.</w:t>
      </w:r>
    </w:p>
    <w:p w:rsidR="00FC39E7" w:rsidRDefault="00962BA5" w14:paraId="00000025" w14:textId="77777777">
      <w:pPr>
        <w:pStyle w:val="Normal0"/>
        <w:pBdr>
          <w:top w:val="nil"/>
          <w:left w:val="nil"/>
          <w:bottom w:val="nil"/>
          <w:right w:val="nil"/>
          <w:between w:val="nil"/>
        </w:pBdr>
        <w:ind w:left="720"/>
        <w:jc w:val="both"/>
        <w:rPr>
          <w:sz w:val="20"/>
          <w:szCs w:val="20"/>
        </w:rPr>
      </w:pPr>
      <w:r>
        <w:rPr>
          <w:sz w:val="20"/>
          <w:szCs w:val="20"/>
        </w:rPr>
        <w:t>1.3 Equipos de laboratorio</w:t>
      </w:r>
    </w:p>
    <w:bookmarkEnd w:id="0"/>
    <w:p w:rsidR="00FC39E7" w:rsidRDefault="00962BA5" w14:paraId="00000026" w14:textId="77777777">
      <w:pPr>
        <w:pStyle w:val="Normal0"/>
        <w:pBdr>
          <w:top w:val="nil"/>
          <w:left w:val="nil"/>
          <w:bottom w:val="nil"/>
          <w:right w:val="nil"/>
          <w:between w:val="nil"/>
        </w:pBdr>
        <w:ind w:left="720"/>
        <w:jc w:val="both"/>
        <w:rPr>
          <w:i/>
          <w:sz w:val="20"/>
          <w:szCs w:val="20"/>
        </w:rPr>
      </w:pPr>
      <w:r>
        <w:rPr>
          <w:sz w:val="20"/>
          <w:szCs w:val="20"/>
        </w:rPr>
        <w:tab/>
      </w:r>
      <w:r>
        <w:rPr>
          <w:i/>
          <w:sz w:val="20"/>
          <w:szCs w:val="20"/>
        </w:rPr>
        <w:t>1.3.1. Multiparámetros.</w:t>
      </w:r>
    </w:p>
    <w:p w:rsidR="00FC39E7" w:rsidRDefault="00962BA5" w14:paraId="00000027"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1.3.2. Test de jarras.</w:t>
      </w:r>
    </w:p>
    <w:p w:rsidR="00FC39E7" w:rsidRDefault="00962BA5" w14:paraId="00000028"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1.3.3. Turbidímetro.</w:t>
      </w:r>
    </w:p>
    <w:p w:rsidRPr="00B564FE" w:rsidR="00FC39E7" w:rsidRDefault="00962BA5" w14:paraId="00000029" w14:textId="77777777">
      <w:pPr>
        <w:pStyle w:val="Normal0"/>
        <w:numPr>
          <w:ilvl w:val="0"/>
          <w:numId w:val="5"/>
        </w:numPr>
        <w:pBdr>
          <w:top w:val="nil"/>
          <w:left w:val="nil"/>
          <w:bottom w:val="nil"/>
          <w:right w:val="nil"/>
          <w:between w:val="nil"/>
        </w:pBdr>
        <w:jc w:val="both"/>
        <w:rPr>
          <w:b/>
          <w:bCs/>
          <w:sz w:val="20"/>
          <w:szCs w:val="20"/>
        </w:rPr>
      </w:pPr>
      <w:r w:rsidRPr="00B564FE">
        <w:rPr>
          <w:b/>
          <w:bCs/>
          <w:sz w:val="20"/>
          <w:szCs w:val="20"/>
        </w:rPr>
        <w:t>Análisis de muestras</w:t>
      </w:r>
    </w:p>
    <w:p w:rsidR="00FC39E7" w:rsidRDefault="00962BA5" w14:paraId="0000002A" w14:textId="77777777">
      <w:pPr>
        <w:pStyle w:val="Normal0"/>
        <w:pBdr>
          <w:top w:val="nil"/>
          <w:left w:val="nil"/>
          <w:bottom w:val="nil"/>
          <w:right w:val="nil"/>
          <w:between w:val="nil"/>
        </w:pBdr>
        <w:ind w:left="720"/>
        <w:jc w:val="both"/>
        <w:rPr>
          <w:sz w:val="20"/>
          <w:szCs w:val="20"/>
        </w:rPr>
      </w:pPr>
      <w:r>
        <w:rPr>
          <w:sz w:val="20"/>
          <w:szCs w:val="20"/>
        </w:rPr>
        <w:t>2.1 Programas de monitoreo de agua residual</w:t>
      </w:r>
    </w:p>
    <w:p w:rsidR="00FC39E7" w:rsidRDefault="00962BA5" w14:paraId="0000002B" w14:textId="77777777">
      <w:pPr>
        <w:pStyle w:val="Normal0"/>
        <w:pBdr>
          <w:top w:val="nil"/>
          <w:left w:val="nil"/>
          <w:bottom w:val="nil"/>
          <w:right w:val="nil"/>
          <w:between w:val="nil"/>
        </w:pBdr>
        <w:ind w:left="720"/>
        <w:jc w:val="both"/>
        <w:rPr>
          <w:i/>
          <w:sz w:val="20"/>
          <w:szCs w:val="20"/>
        </w:rPr>
      </w:pPr>
      <w:r>
        <w:rPr>
          <w:sz w:val="20"/>
          <w:szCs w:val="20"/>
        </w:rPr>
        <w:tab/>
      </w:r>
      <w:r>
        <w:rPr>
          <w:i/>
          <w:sz w:val="20"/>
          <w:szCs w:val="20"/>
        </w:rPr>
        <w:t>2.1.1 Características del punto de muestreo.</w:t>
      </w:r>
    </w:p>
    <w:p w:rsidR="00FC39E7" w:rsidRDefault="00962BA5" w14:paraId="0000002C"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2.1.2 Tipos de muestras.</w:t>
      </w:r>
    </w:p>
    <w:p w:rsidR="00FC39E7" w:rsidRDefault="00962BA5" w14:paraId="0000002D"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2.1.3 Cadena de custodia.</w:t>
      </w:r>
    </w:p>
    <w:p w:rsidR="00FC39E7" w:rsidRDefault="00962BA5" w14:paraId="0000002E"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2.1.4   Métodos de muestreo.</w:t>
      </w:r>
    </w:p>
    <w:p w:rsidR="00FC39E7" w:rsidRDefault="00962BA5" w14:paraId="0000002F" w14:textId="77777777">
      <w:pPr>
        <w:pStyle w:val="Normal0"/>
        <w:ind w:left="720" w:firstLine="720"/>
        <w:jc w:val="both"/>
        <w:rPr>
          <w:i/>
          <w:sz w:val="20"/>
          <w:szCs w:val="20"/>
        </w:rPr>
      </w:pPr>
      <w:r>
        <w:rPr>
          <w:i/>
          <w:sz w:val="20"/>
          <w:szCs w:val="20"/>
        </w:rPr>
        <w:t>2.1.5   Preservación de la muestra.</w:t>
      </w:r>
    </w:p>
    <w:p w:rsidR="00FC39E7" w:rsidRDefault="00962BA5" w14:paraId="00000030" w14:textId="77777777">
      <w:pPr>
        <w:pStyle w:val="Normal0"/>
        <w:pBdr>
          <w:top w:val="nil"/>
          <w:left w:val="nil"/>
          <w:bottom w:val="nil"/>
          <w:right w:val="nil"/>
          <w:between w:val="nil"/>
        </w:pBdr>
        <w:ind w:left="720"/>
        <w:jc w:val="both"/>
        <w:rPr>
          <w:sz w:val="20"/>
          <w:szCs w:val="20"/>
        </w:rPr>
      </w:pPr>
      <w:r>
        <w:rPr>
          <w:sz w:val="20"/>
          <w:szCs w:val="20"/>
        </w:rPr>
        <w:lastRenderedPageBreak/>
        <w:t>2.2 Normas de calidad</w:t>
      </w:r>
    </w:p>
    <w:p w:rsidR="00FC39E7" w:rsidRDefault="00962BA5" w14:paraId="00000031" w14:textId="77777777">
      <w:pPr>
        <w:pStyle w:val="Normal0"/>
        <w:pBdr>
          <w:top w:val="nil"/>
          <w:left w:val="nil"/>
          <w:bottom w:val="nil"/>
          <w:right w:val="nil"/>
          <w:between w:val="nil"/>
        </w:pBdr>
        <w:ind w:left="720"/>
        <w:jc w:val="both"/>
        <w:rPr>
          <w:sz w:val="20"/>
          <w:szCs w:val="20"/>
        </w:rPr>
      </w:pPr>
      <w:r>
        <w:rPr>
          <w:sz w:val="20"/>
          <w:szCs w:val="20"/>
        </w:rPr>
        <w:t>2.3 Ensayos, protocolos y procedimientos</w:t>
      </w:r>
    </w:p>
    <w:p w:rsidR="00FC39E7" w:rsidRDefault="00962BA5" w14:paraId="00000032" w14:textId="77777777">
      <w:pPr>
        <w:pStyle w:val="Normal0"/>
        <w:pBdr>
          <w:top w:val="nil"/>
          <w:left w:val="nil"/>
          <w:bottom w:val="nil"/>
          <w:right w:val="nil"/>
          <w:between w:val="nil"/>
        </w:pBdr>
        <w:ind w:left="720"/>
        <w:jc w:val="both"/>
        <w:rPr>
          <w:i/>
          <w:sz w:val="20"/>
          <w:szCs w:val="20"/>
        </w:rPr>
      </w:pPr>
      <w:r>
        <w:rPr>
          <w:sz w:val="20"/>
          <w:szCs w:val="20"/>
        </w:rPr>
        <w:tab/>
      </w:r>
      <w:r>
        <w:rPr>
          <w:i/>
          <w:sz w:val="20"/>
          <w:szCs w:val="20"/>
        </w:rPr>
        <w:t>2.3.1 Consideraciones para los ensayos microbiológicos.</w:t>
      </w:r>
    </w:p>
    <w:p w:rsidR="00FC39E7" w:rsidRDefault="00962BA5" w14:paraId="00000033" w14:textId="77777777">
      <w:pPr>
        <w:pStyle w:val="Normal0"/>
        <w:pBdr>
          <w:top w:val="nil"/>
          <w:left w:val="nil"/>
          <w:bottom w:val="nil"/>
          <w:right w:val="nil"/>
          <w:between w:val="nil"/>
        </w:pBdr>
        <w:ind w:left="720"/>
        <w:jc w:val="both"/>
        <w:rPr>
          <w:i/>
          <w:sz w:val="20"/>
          <w:szCs w:val="20"/>
        </w:rPr>
      </w:pPr>
      <w:r>
        <w:rPr>
          <w:i/>
          <w:sz w:val="20"/>
          <w:szCs w:val="20"/>
        </w:rPr>
        <w:tab/>
      </w:r>
      <w:r>
        <w:rPr>
          <w:i/>
          <w:sz w:val="20"/>
          <w:szCs w:val="20"/>
        </w:rPr>
        <w:t>2.3.2 Reutilización de las aguas residuales.</w:t>
      </w:r>
    </w:p>
    <w:p w:rsidR="00FC39E7" w:rsidRDefault="00FC39E7" w14:paraId="00000034" w14:textId="77777777">
      <w:pPr>
        <w:pStyle w:val="Normal0"/>
        <w:pBdr>
          <w:top w:val="nil"/>
          <w:left w:val="nil"/>
          <w:bottom w:val="nil"/>
          <w:right w:val="nil"/>
          <w:between w:val="nil"/>
        </w:pBdr>
        <w:ind w:left="720"/>
        <w:jc w:val="both"/>
        <w:rPr>
          <w:sz w:val="20"/>
          <w:szCs w:val="20"/>
        </w:rPr>
      </w:pPr>
    </w:p>
    <w:p w:rsidRPr="00C17605" w:rsidR="00FC39E7" w:rsidP="00C17605" w:rsidRDefault="00C17605" w14:paraId="00000039" w14:textId="27DCC436">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INTRODUCCIÓN</w:t>
      </w:r>
    </w:p>
    <w:p w:rsidR="00FC39E7" w:rsidRDefault="00FC39E7" w14:paraId="0000003A" w14:textId="77777777">
      <w:pPr>
        <w:pStyle w:val="Normal0"/>
        <w:jc w:val="both"/>
        <w:rPr>
          <w:color w:val="7F7F7F"/>
          <w:sz w:val="20"/>
          <w:szCs w:val="20"/>
        </w:rPr>
      </w:pPr>
    </w:p>
    <w:p w:rsidR="00682EBF" w:rsidP="009B66D5" w:rsidRDefault="009B66D5" w14:paraId="04C2D2EB" w14:textId="1736639A">
      <w:pPr>
        <w:pStyle w:val="Normal0"/>
        <w:spacing w:after="200"/>
        <w:jc w:val="both"/>
        <w:rPr>
          <w:sz w:val="20"/>
          <w:szCs w:val="20"/>
        </w:rPr>
      </w:pPr>
      <w:r w:rsidRPr="009B66D5">
        <w:rPr>
          <w:sz w:val="20"/>
          <w:szCs w:val="20"/>
        </w:rPr>
        <w:t xml:space="preserve">. </w:t>
      </w:r>
      <w:r w:rsidR="001B2AEA">
        <w:rPr>
          <w:sz w:val="20"/>
          <w:szCs w:val="20"/>
        </w:rPr>
        <w:t>Con este componente Monitoreo de aguas residuales, se</w:t>
      </w:r>
      <w:r w:rsidRPr="009B66D5">
        <w:rPr>
          <w:sz w:val="20"/>
          <w:szCs w:val="20"/>
        </w:rPr>
        <w:t xml:space="preserve"> busca identificar y controlar los cambios en el color, sabor y olor del acuífero</w:t>
      </w:r>
      <w:r w:rsidR="001B2AEA">
        <w:rPr>
          <w:sz w:val="20"/>
          <w:szCs w:val="20"/>
        </w:rPr>
        <w:t xml:space="preserve">, así como </w:t>
      </w:r>
      <w:r w:rsidRPr="009B66D5">
        <w:rPr>
          <w:sz w:val="20"/>
          <w:szCs w:val="20"/>
        </w:rPr>
        <w:t>determinar las posibles causas de la contaminación</w:t>
      </w:r>
      <w:r>
        <w:rPr>
          <w:sz w:val="20"/>
          <w:szCs w:val="20"/>
        </w:rPr>
        <w:t xml:space="preserve">, para realizar el </w:t>
      </w:r>
      <w:r w:rsidRPr="009B66D5">
        <w:rPr>
          <w:sz w:val="20"/>
          <w:szCs w:val="20"/>
        </w:rPr>
        <w:t xml:space="preserve">proceso de monitoreo </w:t>
      </w:r>
      <w:r w:rsidR="00CF2A88">
        <w:rPr>
          <w:sz w:val="20"/>
          <w:szCs w:val="20"/>
        </w:rPr>
        <w:t xml:space="preserve">que </w:t>
      </w:r>
      <w:r>
        <w:rPr>
          <w:sz w:val="20"/>
          <w:szCs w:val="20"/>
        </w:rPr>
        <w:t xml:space="preserve">prevenga </w:t>
      </w:r>
      <w:r w:rsidRPr="009B66D5">
        <w:rPr>
          <w:sz w:val="20"/>
          <w:szCs w:val="20"/>
        </w:rPr>
        <w:t>una posible contaminación hídrica y sus consecuencias negativas para la comunidad. Además, se busca garantizar la calidad del agua y proteger el recurso hídrico, no solo para la comunidad local, sino también para aquellos que hacen uso aguas arriba y aguas abajo.</w:t>
      </w:r>
      <w:r>
        <w:rPr>
          <w:sz w:val="20"/>
          <w:szCs w:val="20"/>
        </w:rPr>
        <w:t xml:space="preserve"> </w:t>
      </w:r>
    </w:p>
    <w:p w:rsidR="00682EBF" w:rsidP="009B66D5" w:rsidRDefault="00682EBF" w14:paraId="678C14E0" w14:textId="77777777">
      <w:pPr>
        <w:pStyle w:val="Normal0"/>
        <w:spacing w:after="200"/>
        <w:jc w:val="both"/>
        <w:rPr>
          <w:sz w:val="20"/>
          <w:szCs w:val="20"/>
        </w:rPr>
      </w:pPr>
    </w:p>
    <w:p w:rsidRPr="009B66D5" w:rsidR="009B66D5" w:rsidP="009B66D5" w:rsidRDefault="00682EBF" w14:paraId="4ED4B6BF" w14:textId="041DAAA9">
      <w:pPr>
        <w:pStyle w:val="Normal0"/>
        <w:spacing w:after="200"/>
        <w:jc w:val="both"/>
        <w:rPr>
          <w:sz w:val="20"/>
          <w:szCs w:val="20"/>
        </w:rPr>
      </w:pPr>
      <w:r>
        <w:rPr>
          <w:sz w:val="20"/>
          <w:szCs w:val="20"/>
        </w:rPr>
        <w:t xml:space="preserve">Lo anterior, </w:t>
      </w:r>
      <w:r w:rsidR="009B66D5">
        <w:rPr>
          <w:sz w:val="20"/>
          <w:szCs w:val="20"/>
        </w:rPr>
        <w:t xml:space="preserve"> implica </w:t>
      </w:r>
      <w:r w:rsidRPr="009B66D5" w:rsidR="009B66D5">
        <w:rPr>
          <w:sz w:val="20"/>
          <w:szCs w:val="20"/>
        </w:rPr>
        <w:t>el estudio de las variables necesarias para llevar a cabo el monitoreo de aguas residuales o vertimiento</w:t>
      </w:r>
      <w:r w:rsidR="00CF2A88">
        <w:rPr>
          <w:sz w:val="20"/>
          <w:szCs w:val="20"/>
        </w:rPr>
        <w:t>s</w:t>
      </w:r>
      <w:r w:rsidRPr="009B66D5" w:rsidR="009B66D5">
        <w:rPr>
          <w:sz w:val="20"/>
          <w:szCs w:val="20"/>
        </w:rPr>
        <w:t xml:space="preserve"> </w:t>
      </w:r>
      <w:r w:rsidRPr="009B66D5" w:rsidR="00CF2A88">
        <w:rPr>
          <w:sz w:val="20"/>
          <w:szCs w:val="20"/>
        </w:rPr>
        <w:t>incluye</w:t>
      </w:r>
      <w:r w:rsidR="00CF2A88">
        <w:rPr>
          <w:sz w:val="20"/>
          <w:szCs w:val="20"/>
        </w:rPr>
        <w:t xml:space="preserve">ndo </w:t>
      </w:r>
      <w:r w:rsidRPr="009B66D5" w:rsidR="00CF2A88">
        <w:rPr>
          <w:sz w:val="20"/>
          <w:szCs w:val="20"/>
        </w:rPr>
        <w:t>la</w:t>
      </w:r>
      <w:r w:rsidRPr="009B66D5" w:rsidR="009B66D5">
        <w:rPr>
          <w:sz w:val="20"/>
          <w:szCs w:val="20"/>
        </w:rPr>
        <w:t xml:space="preserve"> implementación de protocolos y normas aplicables, el uso de equipos y materiales adecuados y la realización de ensayos relevantes.</w:t>
      </w:r>
      <w:r>
        <w:rPr>
          <w:sz w:val="20"/>
          <w:szCs w:val="20"/>
        </w:rPr>
        <w:t xml:space="preserve"> </w:t>
      </w:r>
      <w:r w:rsidRPr="009B66D5" w:rsidR="009B66D5">
        <w:rPr>
          <w:sz w:val="20"/>
          <w:szCs w:val="20"/>
        </w:rPr>
        <w:t>El proceso de monitoreo debe ser constante y preventivo, para identificar posibles fuentes de contaminación y tomar las medidas necesarias antes de que los impactos en la calidad del agua se materialicen.</w:t>
      </w:r>
    </w:p>
    <w:p w:rsidR="009B66D5" w:rsidRDefault="009B66D5" w14:paraId="64DD5929" w14:textId="77777777">
      <w:pPr>
        <w:pStyle w:val="Normal0"/>
        <w:spacing w:after="200"/>
        <w:jc w:val="both"/>
        <w:rPr>
          <w:sz w:val="20"/>
          <w:szCs w:val="20"/>
        </w:rPr>
      </w:pPr>
    </w:p>
    <w:p w:rsidRPr="00C17605" w:rsidR="00801AE6" w:rsidP="00801AE6" w:rsidRDefault="00801AE6" w14:paraId="1C2D1A1E" w14:textId="0F5CE9F9">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801AE6" w:rsidP="00801AE6" w:rsidRDefault="00801AE6" w14:paraId="494EFAC1" w14:textId="4CB330C9">
      <w:pPr>
        <w:pStyle w:val="Normal0"/>
        <w:spacing w:after="200"/>
        <w:jc w:val="both"/>
        <w:rPr>
          <w:sz w:val="20"/>
          <w:szCs w:val="20"/>
        </w:rPr>
      </w:pPr>
    </w:p>
    <w:p w:rsidR="00FC39E7" w:rsidP="007E4C71" w:rsidRDefault="00962BA5" w14:paraId="0000003E" w14:textId="77777777">
      <w:pPr>
        <w:pStyle w:val="Normal0"/>
        <w:numPr>
          <w:ilvl w:val="0"/>
          <w:numId w:val="14"/>
        </w:numPr>
        <w:jc w:val="center"/>
        <w:rPr>
          <w:b/>
          <w:sz w:val="20"/>
          <w:szCs w:val="20"/>
        </w:rPr>
      </w:pPr>
      <w:r>
        <w:rPr>
          <w:b/>
          <w:sz w:val="20"/>
          <w:szCs w:val="20"/>
        </w:rPr>
        <w:t>Protocolos de laboratorio</w:t>
      </w:r>
    </w:p>
    <w:p w:rsidR="00FC39E7" w:rsidRDefault="00FC39E7" w14:paraId="0000003F" w14:textId="77777777">
      <w:pPr>
        <w:pStyle w:val="Normal0"/>
        <w:ind w:left="720"/>
        <w:jc w:val="both"/>
        <w:rPr>
          <w:b/>
          <w:sz w:val="20"/>
          <w:szCs w:val="20"/>
        </w:rPr>
      </w:pPr>
    </w:p>
    <w:p w:rsidR="00965A6C" w:rsidRDefault="00965A6C" w14:paraId="6554216C" w14:textId="6934C1F9">
      <w:pPr>
        <w:pStyle w:val="Normal0"/>
        <w:jc w:val="both"/>
        <w:rPr>
          <w:sz w:val="20"/>
          <w:szCs w:val="20"/>
        </w:rPr>
      </w:pPr>
      <w:commentRangeStart w:id="1"/>
      <w:r>
        <w:rPr>
          <w:noProof/>
        </w:rPr>
        <w:drawing>
          <wp:anchor distT="0" distB="0" distL="114300" distR="114300" simplePos="0" relativeHeight="251671552" behindDoc="1" locked="0" layoutInCell="1" allowOverlap="1" wp14:anchorId="30B1BC06" wp14:editId="673661BA">
            <wp:simplePos x="0" y="0"/>
            <wp:positionH relativeFrom="column">
              <wp:posOffset>-3810</wp:posOffset>
            </wp:positionH>
            <wp:positionV relativeFrom="paragraph">
              <wp:posOffset>-635</wp:posOffset>
            </wp:positionV>
            <wp:extent cx="3657600" cy="2600520"/>
            <wp:effectExtent l="0" t="0" r="0" b="9525"/>
            <wp:wrapTight wrapText="bothSides">
              <wp:wrapPolygon edited="0">
                <wp:start x="0" y="0"/>
                <wp:lineTo x="0" y="21521"/>
                <wp:lineTo x="21488" y="21521"/>
                <wp:lineTo x="21488" y="0"/>
                <wp:lineTo x="0" y="0"/>
              </wp:wrapPolygon>
            </wp:wrapTight>
            <wp:docPr id="1987551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170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7600" cy="2600520"/>
                    </a:xfrm>
                    <a:prstGeom prst="rect">
                      <a:avLst/>
                    </a:prstGeom>
                  </pic:spPr>
                </pic:pic>
              </a:graphicData>
            </a:graphic>
          </wp:anchor>
        </w:drawing>
      </w:r>
      <w:commentRangeEnd w:id="1"/>
      <w:r w:rsidR="00D47C36">
        <w:rPr>
          <w:rStyle w:val="Refdecomentario"/>
        </w:rPr>
        <w:commentReference w:id="1"/>
      </w:r>
    </w:p>
    <w:p w:rsidR="00FC39E7" w:rsidRDefault="00962BA5" w14:paraId="00000040" w14:textId="5C0EC022">
      <w:pPr>
        <w:pStyle w:val="Normal0"/>
        <w:jc w:val="both"/>
        <w:rPr>
          <w:sz w:val="20"/>
          <w:szCs w:val="20"/>
        </w:rPr>
      </w:pPr>
      <w:r w:rsidRPr="0CD267DB" w:rsidR="00962BA5">
        <w:rPr>
          <w:sz w:val="20"/>
          <w:szCs w:val="20"/>
        </w:rPr>
        <w:t xml:space="preserve">Monitorear las aguas residuales es un proceso que involucra </w:t>
      </w:r>
      <w:r w:rsidRPr="0CD267DB" w:rsidR="001315F2">
        <w:rPr>
          <w:sz w:val="20"/>
          <w:szCs w:val="20"/>
        </w:rPr>
        <w:t>diversos aspectos y fases</w:t>
      </w:r>
      <w:r w:rsidRPr="0CD267DB" w:rsidR="00962BA5">
        <w:rPr>
          <w:sz w:val="20"/>
          <w:szCs w:val="20"/>
        </w:rPr>
        <w:t xml:space="preserve">, </w:t>
      </w:r>
      <w:r w:rsidRPr="0CD267DB" w:rsidR="001315F2">
        <w:rPr>
          <w:sz w:val="20"/>
          <w:szCs w:val="20"/>
        </w:rPr>
        <w:t xml:space="preserve">entre las cuales </w:t>
      </w:r>
      <w:r w:rsidRPr="0CD267DB" w:rsidR="00ED597B">
        <w:rPr>
          <w:sz w:val="20"/>
          <w:szCs w:val="20"/>
        </w:rPr>
        <w:t xml:space="preserve">se </w:t>
      </w:r>
      <w:r w:rsidRPr="0CD267DB" w:rsidR="001315F2">
        <w:rPr>
          <w:sz w:val="20"/>
          <w:szCs w:val="20"/>
        </w:rPr>
        <w:t xml:space="preserve">destacan </w:t>
      </w:r>
      <w:r w:rsidRPr="0CD267DB" w:rsidR="00962BA5">
        <w:rPr>
          <w:sz w:val="20"/>
          <w:szCs w:val="20"/>
        </w:rPr>
        <w:t xml:space="preserve">los </w:t>
      </w:r>
      <w:r w:rsidRPr="0CD267DB" w:rsidR="00962BA5">
        <w:rPr>
          <w:color w:val="1F497D" w:themeColor="text2" w:themeTint="FF" w:themeShade="FF"/>
          <w:sz w:val="20"/>
          <w:szCs w:val="20"/>
        </w:rPr>
        <w:t>protocolos de laboratorio</w:t>
      </w:r>
      <w:r w:rsidRPr="0CD267DB" w:rsidR="001315F2">
        <w:rPr>
          <w:sz w:val="20"/>
          <w:szCs w:val="20"/>
        </w:rPr>
        <w:t>. Estos procedimientos</w:t>
      </w:r>
      <w:r w:rsidRPr="0CD267DB" w:rsidR="00962BA5">
        <w:rPr>
          <w:sz w:val="20"/>
          <w:szCs w:val="20"/>
        </w:rPr>
        <w:t xml:space="preserve"> deben ser </w:t>
      </w:r>
      <w:r w:rsidRPr="0CD267DB" w:rsidR="006E1CB6">
        <w:rPr>
          <w:sz w:val="20"/>
          <w:szCs w:val="20"/>
        </w:rPr>
        <w:t xml:space="preserve"> </w:t>
      </w:r>
      <w:r w:rsidRPr="0CD267DB" w:rsidR="7890E05B">
        <w:rPr>
          <w:sz w:val="20"/>
          <w:szCs w:val="20"/>
        </w:rPr>
        <w:t>implementados con</w:t>
      </w:r>
      <w:r w:rsidRPr="0CD267DB" w:rsidR="00962BA5">
        <w:rPr>
          <w:sz w:val="20"/>
          <w:szCs w:val="20"/>
        </w:rPr>
        <w:t xml:space="preserve"> el fin de garantizar </w:t>
      </w:r>
      <w:r w:rsidRPr="0CD267DB" w:rsidR="006E1CB6">
        <w:rPr>
          <w:sz w:val="20"/>
          <w:szCs w:val="20"/>
        </w:rPr>
        <w:t xml:space="preserve">la ejecución de </w:t>
      </w:r>
      <w:r w:rsidRPr="0CD267DB" w:rsidR="00962BA5">
        <w:rPr>
          <w:sz w:val="20"/>
          <w:szCs w:val="20"/>
        </w:rPr>
        <w:t xml:space="preserve">todas las acciones necesarias para obtener resultados en cuanto a las </w:t>
      </w:r>
      <w:r w:rsidRPr="0CD267DB" w:rsidR="00962BA5">
        <w:rPr>
          <w:color w:val="1F497D" w:themeColor="text2" w:themeTint="FF" w:themeShade="FF"/>
          <w:sz w:val="20"/>
          <w:szCs w:val="20"/>
        </w:rPr>
        <w:t xml:space="preserve">características </w:t>
      </w:r>
      <w:r w:rsidRPr="0CD267DB" w:rsidR="00962BA5">
        <w:rPr>
          <w:sz w:val="20"/>
          <w:szCs w:val="20"/>
        </w:rPr>
        <w:t>de las aguas residuales, y que permitan la toma de decisiones.</w:t>
      </w:r>
    </w:p>
    <w:p w:rsidR="00FC39E7" w:rsidRDefault="00FC39E7" w14:paraId="00000041" w14:textId="77777777">
      <w:pPr>
        <w:pStyle w:val="Normal0"/>
        <w:jc w:val="both"/>
        <w:rPr>
          <w:sz w:val="20"/>
          <w:szCs w:val="20"/>
        </w:rPr>
      </w:pPr>
    </w:p>
    <w:p w:rsidR="001315F2" w:rsidRDefault="001315F2" w14:paraId="375B09DF" w14:textId="77777777">
      <w:pPr>
        <w:pStyle w:val="Normal0"/>
        <w:jc w:val="both"/>
        <w:rPr>
          <w:sz w:val="20"/>
          <w:szCs w:val="20"/>
        </w:rPr>
      </w:pPr>
    </w:p>
    <w:p w:rsidR="001315F2" w:rsidRDefault="001315F2" w14:paraId="09C29DEF" w14:textId="77777777">
      <w:pPr>
        <w:pStyle w:val="Normal0"/>
        <w:jc w:val="both"/>
        <w:rPr>
          <w:sz w:val="20"/>
          <w:szCs w:val="20"/>
        </w:rPr>
      </w:pPr>
    </w:p>
    <w:p w:rsidR="001315F2" w:rsidRDefault="001315F2" w14:paraId="20F52518" w14:textId="77777777">
      <w:pPr>
        <w:pStyle w:val="Normal0"/>
        <w:jc w:val="both"/>
        <w:rPr>
          <w:sz w:val="20"/>
          <w:szCs w:val="20"/>
        </w:rPr>
      </w:pPr>
    </w:p>
    <w:p w:rsidR="00FC39E7" w:rsidRDefault="00962BA5" w14:paraId="00000042" w14:textId="336E13AA">
      <w:pPr>
        <w:pStyle w:val="Normal0"/>
        <w:jc w:val="both"/>
        <w:rPr>
          <w:sz w:val="20"/>
          <w:szCs w:val="20"/>
        </w:rPr>
      </w:pPr>
      <w:r>
        <w:rPr>
          <w:sz w:val="20"/>
          <w:szCs w:val="20"/>
        </w:rPr>
        <w:t>A continuación, se hace una descripción de tres elementos importantes en el seguimiento y ejecución de los protocolos de laboratorio:</w:t>
      </w:r>
    </w:p>
    <w:p w:rsidR="003A21CC" w:rsidRDefault="003A21CC" w14:paraId="197A8E4F" w14:textId="77777777">
      <w:pPr>
        <w:pStyle w:val="Normal0"/>
        <w:jc w:val="both"/>
        <w:rPr>
          <w:sz w:val="20"/>
          <w:szCs w:val="20"/>
        </w:rPr>
      </w:pPr>
    </w:p>
    <w:p w:rsidR="003A21CC" w:rsidRDefault="003A21CC" w14:paraId="09E19DF9" w14:textId="77777777">
      <w:pPr>
        <w:pStyle w:val="Normal0"/>
        <w:jc w:val="both"/>
        <w:rPr>
          <w:sz w:val="20"/>
          <w:szCs w:val="20"/>
        </w:rPr>
      </w:pPr>
    </w:p>
    <w:p w:rsidR="003A21CC" w:rsidRDefault="003A21CC" w14:paraId="613F42F3" w14:textId="77777777">
      <w:pPr>
        <w:pStyle w:val="Normal0"/>
        <w:jc w:val="both"/>
        <w:rPr>
          <w:sz w:val="20"/>
          <w:szCs w:val="20"/>
        </w:rPr>
      </w:pPr>
    </w:p>
    <w:p w:rsidR="003A21CC" w:rsidRDefault="003A21CC" w14:paraId="1911EF76" w14:textId="77777777">
      <w:pPr>
        <w:pStyle w:val="Normal0"/>
        <w:jc w:val="both"/>
        <w:rPr>
          <w:sz w:val="20"/>
          <w:szCs w:val="20"/>
        </w:rPr>
      </w:pPr>
    </w:p>
    <w:p w:rsidR="003A21CC" w:rsidRDefault="003A21CC" w14:paraId="35AD1D57" w14:textId="77777777">
      <w:pPr>
        <w:pStyle w:val="Normal0"/>
        <w:jc w:val="both"/>
        <w:rPr>
          <w:sz w:val="20"/>
          <w:szCs w:val="20"/>
        </w:rPr>
      </w:pPr>
    </w:p>
    <w:p w:rsidR="00FC39E7" w:rsidRDefault="00FC39E7" w14:paraId="00000043" w14:textId="77777777">
      <w:pPr>
        <w:pStyle w:val="Normal0"/>
        <w:jc w:val="both"/>
        <w:rPr>
          <w:sz w:val="20"/>
          <w:szCs w:val="20"/>
        </w:rPr>
      </w:pPr>
    </w:p>
    <w:p w:rsidR="00FC39E7" w:rsidRDefault="00962BA5" w14:paraId="00000044" w14:textId="77777777">
      <w:pPr>
        <w:pStyle w:val="Normal0"/>
        <w:jc w:val="both"/>
        <w:rPr>
          <w:b/>
          <w:sz w:val="20"/>
          <w:szCs w:val="20"/>
        </w:rPr>
      </w:pPr>
      <w:r>
        <w:rPr>
          <w:b/>
          <w:sz w:val="20"/>
          <w:szCs w:val="20"/>
        </w:rPr>
        <w:t>1.1 Normas generales de usos de laboratorios</w:t>
      </w:r>
    </w:p>
    <w:p w:rsidR="00FC39E7" w:rsidRDefault="00FC39E7" w14:paraId="00000045" w14:textId="77777777">
      <w:pPr>
        <w:pStyle w:val="Normal0"/>
        <w:jc w:val="both"/>
        <w:rPr>
          <w:b/>
          <w:sz w:val="20"/>
          <w:szCs w:val="20"/>
        </w:rPr>
      </w:pPr>
    </w:p>
    <w:p w:rsidR="00FC39E7" w:rsidRDefault="00962BA5" w14:paraId="00000046" w14:textId="7A883276">
      <w:pPr>
        <w:pStyle w:val="Normal0"/>
        <w:jc w:val="both"/>
        <w:rPr>
          <w:sz w:val="20"/>
          <w:szCs w:val="20"/>
        </w:rPr>
      </w:pPr>
      <w:r>
        <w:rPr>
          <w:sz w:val="20"/>
          <w:szCs w:val="20"/>
        </w:rPr>
        <w:t xml:space="preserve">Existen unas normas generales que deben ser tenidas en cuenta al momento de realizar cualquier ensayo o procedimiento dentro de un </w:t>
      </w:r>
      <w:r w:rsidR="000F1F31">
        <w:rPr>
          <w:sz w:val="20"/>
          <w:szCs w:val="20"/>
        </w:rPr>
        <w:t xml:space="preserve">laboratorio, </w:t>
      </w:r>
      <w:r w:rsidR="00B35F47">
        <w:rPr>
          <w:sz w:val="20"/>
          <w:szCs w:val="20"/>
        </w:rPr>
        <w:t>revíselas a continuación</w:t>
      </w:r>
      <w:r>
        <w:rPr>
          <w:sz w:val="20"/>
          <w:szCs w:val="20"/>
        </w:rPr>
        <w:t xml:space="preserve">: </w:t>
      </w:r>
    </w:p>
    <w:p w:rsidR="003A21CC" w:rsidRDefault="003A21CC" w14:paraId="5F27DEA1" w14:textId="77777777">
      <w:pPr>
        <w:pStyle w:val="Normal0"/>
        <w:jc w:val="both"/>
        <w:rPr>
          <w:sz w:val="20"/>
          <w:szCs w:val="20"/>
        </w:rPr>
      </w:pPr>
    </w:p>
    <w:p w:rsidR="00FC39E7" w:rsidRDefault="00933B61" w14:paraId="00000048" w14:textId="20899192">
      <w:pPr>
        <w:pStyle w:val="Normal0"/>
        <w:spacing w:after="200"/>
        <w:jc w:val="both"/>
        <w:rPr>
          <w:b/>
          <w:sz w:val="20"/>
          <w:szCs w:val="20"/>
          <w:highlight w:val="green"/>
        </w:rPr>
      </w:pPr>
      <w:r>
        <w:rPr>
          <w:noProof/>
          <w:color w:val="000000" w:themeColor="text1"/>
          <w:sz w:val="20"/>
          <w:szCs w:val="20"/>
        </w:rPr>
        <mc:AlternateContent>
          <mc:Choice Requires="wps">
            <w:drawing>
              <wp:anchor distT="0" distB="0" distL="114300" distR="114300" simplePos="0" relativeHeight="251665408" behindDoc="0" locked="0" layoutInCell="1" allowOverlap="1" wp14:anchorId="27C4FE5F" wp14:editId="5A96B216">
                <wp:simplePos x="0" y="0"/>
                <wp:positionH relativeFrom="column">
                  <wp:posOffset>861060</wp:posOffset>
                </wp:positionH>
                <wp:positionV relativeFrom="paragraph">
                  <wp:posOffset>107950</wp:posOffset>
                </wp:positionV>
                <wp:extent cx="4823460" cy="586740"/>
                <wp:effectExtent l="26670" t="26670" r="36195" b="53340"/>
                <wp:wrapNone/>
                <wp:docPr id="1629001959"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DB4B44" w:rsidP="00933B61" w:rsidRDefault="00DB4B44" w14:paraId="7F8C91CD" w14:textId="77777777">
                            <w:pPr>
                              <w:jc w:val="center"/>
                            </w:pPr>
                          </w:p>
                          <w:p w:rsidR="00933B61" w:rsidP="00933B61" w:rsidRDefault="00DB4B44" w14:paraId="552BCA0E" w14:textId="74691D0E">
                            <w:pPr>
                              <w:jc w:val="center"/>
                            </w:pPr>
                            <w:r w:rsidRPr="00DB4B44">
                              <w:t>DI_CF021_1.1_Normas Generales_formato_6_slide_diapositivas_simple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28BDB28B">
              <v:roundrect id="AutoShape 22" style="position:absolute;left:0;text-align:left;margin-left:67.8pt;margin-top:8.5pt;width:379.8pt;height:4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f79646" strokecolor="#f2f2f2" strokeweight="3pt" arcsize="10923f" w14:anchorId="27C4FE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">
                <v:shadow on="t" color="#984807" opacity=".5" offset="1pt"/>
                <v:textbox>
                  <w:txbxContent>
                    <w:p w:rsidR="00DB4B44" w:rsidP="00933B61" w:rsidRDefault="00DB4B44" w14:paraId="672A6659" w14:textId="77777777">
                      <w:pPr>
                        <w:jc w:val="center"/>
                      </w:pPr>
                    </w:p>
                    <w:p w:rsidR="00933B61" w:rsidP="00933B61" w:rsidRDefault="00DB4B44" w14:paraId="4DB85170" w14:textId="74691D0E">
                      <w:pPr>
                        <w:jc w:val="center"/>
                      </w:pPr>
                      <w:r w:rsidRPr="00DB4B44">
                        <w:t>DI_CF021_1.1_Normas Generales_formato_6_slide_diapositivas_simple</w:t>
                      </w:r>
                    </w:p>
                  </w:txbxContent>
                </v:textbox>
              </v:roundrect>
            </w:pict>
          </mc:Fallback>
        </mc:AlternateContent>
      </w:r>
    </w:p>
    <w:p w:rsidR="00933B61" w:rsidRDefault="00933B61" w14:paraId="2EAB9E5D" w14:textId="5FE99F1A">
      <w:pPr>
        <w:pStyle w:val="Normal0"/>
        <w:spacing w:after="200"/>
        <w:jc w:val="both"/>
        <w:rPr>
          <w:b/>
          <w:sz w:val="20"/>
          <w:szCs w:val="20"/>
          <w:highlight w:val="green"/>
        </w:rPr>
      </w:pPr>
    </w:p>
    <w:p w:rsidR="00933B61" w:rsidRDefault="00933B61" w14:paraId="24944768" w14:textId="77777777">
      <w:pPr>
        <w:pStyle w:val="Normal0"/>
        <w:spacing w:after="200"/>
        <w:jc w:val="both"/>
        <w:rPr>
          <w:b/>
          <w:sz w:val="20"/>
          <w:szCs w:val="20"/>
          <w:highlight w:val="green"/>
        </w:rPr>
      </w:pPr>
    </w:p>
    <w:p w:rsidR="00FC39E7" w:rsidRDefault="00FC39E7" w14:paraId="00000071" w14:textId="77777777">
      <w:pPr>
        <w:pStyle w:val="Normal0"/>
        <w:jc w:val="both"/>
        <w:rPr>
          <w:sz w:val="20"/>
          <w:szCs w:val="20"/>
          <w:highlight w:val="yellow"/>
        </w:rPr>
      </w:pPr>
    </w:p>
    <w:p w:rsidR="00FC39E7" w:rsidRDefault="00962BA5" w14:paraId="00000072" w14:textId="77777777">
      <w:pPr>
        <w:pStyle w:val="Normal0"/>
        <w:jc w:val="both"/>
        <w:rPr>
          <w:b/>
          <w:sz w:val="20"/>
          <w:szCs w:val="20"/>
        </w:rPr>
      </w:pPr>
      <w:r>
        <w:rPr>
          <w:b/>
          <w:sz w:val="20"/>
          <w:szCs w:val="20"/>
        </w:rPr>
        <w:t>1.2 Materiales para la caracterización de agua residual</w:t>
      </w:r>
    </w:p>
    <w:p w:rsidR="00FC39E7" w:rsidRDefault="00FC39E7" w14:paraId="00000073" w14:textId="77777777">
      <w:pPr>
        <w:pStyle w:val="Normal0"/>
        <w:ind w:left="720"/>
        <w:jc w:val="both"/>
        <w:rPr>
          <w:sz w:val="20"/>
          <w:szCs w:val="20"/>
        </w:rPr>
      </w:pPr>
    </w:p>
    <w:p w:rsidR="00FC39E7" w:rsidRDefault="00962BA5" w14:paraId="00000074" w14:textId="0FAA0016">
      <w:pPr>
        <w:pStyle w:val="Normal0"/>
        <w:jc w:val="both"/>
        <w:rPr>
          <w:sz w:val="20"/>
          <w:szCs w:val="20"/>
        </w:rPr>
      </w:pPr>
      <w:r>
        <w:rPr>
          <w:sz w:val="20"/>
          <w:szCs w:val="20"/>
        </w:rPr>
        <w:t xml:space="preserve">Para realizar la </w:t>
      </w:r>
      <w:r w:rsidRPr="0050780C">
        <w:rPr>
          <w:color w:val="1F497D" w:themeColor="text2"/>
          <w:sz w:val="20"/>
          <w:szCs w:val="20"/>
        </w:rPr>
        <w:t>medición</w:t>
      </w:r>
      <w:r>
        <w:rPr>
          <w:sz w:val="20"/>
          <w:szCs w:val="20"/>
        </w:rPr>
        <w:t xml:space="preserve"> de los </w:t>
      </w:r>
      <w:r w:rsidRPr="0050780C">
        <w:rPr>
          <w:color w:val="1F497D" w:themeColor="text2"/>
          <w:sz w:val="20"/>
          <w:szCs w:val="20"/>
        </w:rPr>
        <w:t xml:space="preserve">parámetros fisicoquímicos y biológicos </w:t>
      </w:r>
      <w:r>
        <w:rPr>
          <w:sz w:val="20"/>
          <w:szCs w:val="20"/>
        </w:rPr>
        <w:t xml:space="preserve">de las aguas residuales, es necesario contar con una serie de materiales que permitan la operación dentro del laboratorio. Existen diferentes clasificaciones, sin embargo, la más utilizada es de acuerdo con el material de fabricación. </w:t>
      </w:r>
    </w:p>
    <w:p w:rsidR="00FC39E7" w:rsidRDefault="00FC39E7" w14:paraId="00000075" w14:textId="77777777">
      <w:pPr>
        <w:pStyle w:val="Normal0"/>
        <w:jc w:val="both"/>
        <w:rPr>
          <w:sz w:val="20"/>
          <w:szCs w:val="20"/>
        </w:rPr>
      </w:pPr>
    </w:p>
    <w:p w:rsidR="00FC39E7" w:rsidRDefault="00962BA5" w14:paraId="00000076" w14:textId="77777777">
      <w:pPr>
        <w:pStyle w:val="Normal0"/>
        <w:jc w:val="both"/>
        <w:rPr>
          <w:sz w:val="20"/>
          <w:szCs w:val="20"/>
        </w:rPr>
      </w:pPr>
      <w:r>
        <w:rPr>
          <w:sz w:val="20"/>
          <w:szCs w:val="20"/>
        </w:rPr>
        <w:t xml:space="preserve">Cuando se tienen materiales de laboratorio, se busca que estos </w:t>
      </w:r>
      <w:r w:rsidRPr="0050780C">
        <w:rPr>
          <w:color w:val="1F497D" w:themeColor="text2"/>
          <w:sz w:val="20"/>
          <w:szCs w:val="20"/>
        </w:rPr>
        <w:t>sean inertes</w:t>
      </w:r>
      <w:r>
        <w:rPr>
          <w:sz w:val="20"/>
          <w:szCs w:val="20"/>
        </w:rPr>
        <w:t xml:space="preserve">, para que no afecten las mediciones obtenidas a partir de los </w:t>
      </w:r>
      <w:r w:rsidRPr="0050780C">
        <w:rPr>
          <w:color w:val="1F497D" w:themeColor="text2"/>
          <w:sz w:val="20"/>
          <w:szCs w:val="20"/>
        </w:rPr>
        <w:t>métodos estandarizados</w:t>
      </w:r>
      <w:r>
        <w:rPr>
          <w:sz w:val="20"/>
          <w:szCs w:val="20"/>
        </w:rPr>
        <w:t>, al tiempo que sean resistentes, para que tengan una vida útil prolongada. A continuación, se estudian algunos de los materiales más utilizados.</w:t>
      </w:r>
    </w:p>
    <w:p w:rsidR="00FC39E7" w:rsidRDefault="00FC39E7" w14:paraId="00000077" w14:textId="77777777">
      <w:pPr>
        <w:pStyle w:val="Normal0"/>
        <w:jc w:val="both"/>
        <w:rPr>
          <w:sz w:val="20"/>
          <w:szCs w:val="20"/>
        </w:rPr>
      </w:pPr>
    </w:p>
    <w:p w:rsidR="00FC39E7" w:rsidRDefault="00962BA5" w14:paraId="00000078" w14:textId="77777777">
      <w:pPr>
        <w:pStyle w:val="Normal0"/>
        <w:jc w:val="both"/>
        <w:rPr>
          <w:b/>
          <w:sz w:val="20"/>
          <w:szCs w:val="20"/>
        </w:rPr>
      </w:pPr>
      <w:r>
        <w:rPr>
          <w:b/>
          <w:sz w:val="20"/>
          <w:szCs w:val="20"/>
        </w:rPr>
        <w:t>1.2.1 Materiales de vidrio</w:t>
      </w:r>
    </w:p>
    <w:p w:rsidR="00FC39E7" w:rsidRDefault="00FC39E7" w14:paraId="00000079" w14:textId="77777777">
      <w:pPr>
        <w:pStyle w:val="Normal0"/>
        <w:jc w:val="both"/>
        <w:rPr>
          <w:sz w:val="20"/>
          <w:szCs w:val="20"/>
        </w:rPr>
      </w:pPr>
    </w:p>
    <w:p w:rsidR="00FC39E7" w:rsidRDefault="00962BA5" w14:paraId="0000007A" w14:textId="74238ED7">
      <w:pPr>
        <w:pStyle w:val="Normal0"/>
        <w:jc w:val="both"/>
        <w:rPr>
          <w:sz w:val="20"/>
          <w:szCs w:val="20"/>
        </w:rPr>
      </w:pPr>
      <w:r w:rsidRPr="0CD267DB" w:rsidR="00962BA5">
        <w:rPr>
          <w:sz w:val="20"/>
          <w:szCs w:val="20"/>
        </w:rPr>
        <w:t xml:space="preserve">Son muy utilizados debido a que tienen una buena </w:t>
      </w:r>
      <w:r w:rsidRPr="0CD267DB" w:rsidR="00962BA5">
        <w:rPr>
          <w:color w:val="1F497D" w:themeColor="text2" w:themeTint="FF" w:themeShade="FF"/>
          <w:sz w:val="20"/>
          <w:szCs w:val="20"/>
        </w:rPr>
        <w:t>resistencia</w:t>
      </w:r>
      <w:r w:rsidRPr="0CD267DB" w:rsidR="00962BA5">
        <w:rPr>
          <w:sz w:val="20"/>
          <w:szCs w:val="20"/>
        </w:rPr>
        <w:t xml:space="preserve"> a la </w:t>
      </w:r>
      <w:r w:rsidRPr="0CD267DB" w:rsidR="00962BA5">
        <w:rPr>
          <w:color w:val="1F497D" w:themeColor="text2" w:themeTint="FF" w:themeShade="FF"/>
          <w:sz w:val="20"/>
          <w:szCs w:val="20"/>
        </w:rPr>
        <w:t>temperatura</w:t>
      </w:r>
      <w:r w:rsidRPr="0CD267DB" w:rsidR="00962BA5">
        <w:rPr>
          <w:sz w:val="20"/>
          <w:szCs w:val="20"/>
        </w:rPr>
        <w:t xml:space="preserve">; adicionalmente, se pueden obtener formas, a partir de la fundición, </w:t>
      </w:r>
      <w:r w:rsidRPr="0CD267DB" w:rsidR="006F42F2">
        <w:rPr>
          <w:sz w:val="20"/>
          <w:szCs w:val="20"/>
        </w:rPr>
        <w:t xml:space="preserve">práctica usada </w:t>
      </w:r>
      <w:r w:rsidRPr="0CD267DB" w:rsidR="7BCB2B51">
        <w:rPr>
          <w:sz w:val="20"/>
          <w:szCs w:val="20"/>
        </w:rPr>
        <w:t>en el</w:t>
      </w:r>
      <w:r w:rsidRPr="0CD267DB" w:rsidR="00962BA5">
        <w:rPr>
          <w:sz w:val="20"/>
          <w:szCs w:val="20"/>
        </w:rPr>
        <w:t xml:space="preserve"> desarrollo de los laboratorios; pueden tener desprendimientos laterales, se pueden </w:t>
      </w:r>
      <w:r w:rsidRPr="0CD267DB" w:rsidR="00962BA5">
        <w:rPr>
          <w:color w:val="1F497D" w:themeColor="text2" w:themeTint="FF" w:themeShade="FF"/>
          <w:sz w:val="20"/>
          <w:szCs w:val="20"/>
        </w:rPr>
        <w:t xml:space="preserve">unir piezas de vidrio </w:t>
      </w:r>
      <w:r w:rsidRPr="0CD267DB" w:rsidR="00962BA5">
        <w:rPr>
          <w:sz w:val="20"/>
          <w:szCs w:val="20"/>
        </w:rPr>
        <w:t>mediante la fundición, su transparencia permite observar el interior, entre otras ventajas. Algunos de los más comunes son:</w:t>
      </w:r>
    </w:p>
    <w:p w:rsidR="00666956" w:rsidRDefault="00666956" w14:paraId="5607DE3A" w14:textId="77777777">
      <w:pPr>
        <w:pStyle w:val="Normal0"/>
        <w:jc w:val="both"/>
        <w:rPr>
          <w:sz w:val="20"/>
          <w:szCs w:val="20"/>
        </w:rPr>
      </w:pPr>
    </w:p>
    <w:p w:rsidR="00666956" w:rsidRDefault="00666956" w14:paraId="2543E1C5" w14:textId="4A4D5C7E">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67456" behindDoc="0" locked="0" layoutInCell="1" allowOverlap="1" wp14:anchorId="47B86498" wp14:editId="623AC989">
                <wp:simplePos x="0" y="0"/>
                <wp:positionH relativeFrom="column">
                  <wp:posOffset>701040</wp:posOffset>
                </wp:positionH>
                <wp:positionV relativeFrom="paragraph">
                  <wp:posOffset>27305</wp:posOffset>
                </wp:positionV>
                <wp:extent cx="4823460" cy="586740"/>
                <wp:effectExtent l="26670" t="26670" r="36195" b="53340"/>
                <wp:wrapNone/>
                <wp:docPr id="2077117352"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666956" w:rsidP="00666956" w:rsidRDefault="00666956" w14:paraId="76D7E4DB" w14:textId="77777777">
                            <w:pPr>
                              <w:jc w:val="center"/>
                            </w:pPr>
                          </w:p>
                          <w:p w:rsidR="00666956" w:rsidP="00666956" w:rsidRDefault="00666956" w14:paraId="53738FA8" w14:textId="701D8B96">
                            <w:pPr>
                              <w:jc w:val="center"/>
                            </w:pPr>
                            <w:r w:rsidRPr="00666956">
                              <w:t>DI_CF021_1.2.1_Materiales de vidrio_formato_11_linea_tiempo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63678B79">
              <v:roundrect id="_x0000_s1027" style="position:absolute;left:0;text-align:left;margin-left:55.2pt;margin-top:2.15pt;width:379.8pt;height: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47B8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55qA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">
                <v:shadow on="t" color="#984807" opacity=".5" offset="1pt"/>
                <v:textbox>
                  <w:txbxContent>
                    <w:p w:rsidR="00666956" w:rsidP="00666956" w:rsidRDefault="00666956" w14:paraId="0A37501D" w14:textId="77777777">
                      <w:pPr>
                        <w:jc w:val="center"/>
                      </w:pPr>
                    </w:p>
                    <w:p w:rsidR="00666956" w:rsidP="00666956" w:rsidRDefault="00666956" w14:paraId="751CA280" w14:textId="701D8B96">
                      <w:pPr>
                        <w:jc w:val="center"/>
                      </w:pPr>
                      <w:r w:rsidRPr="00666956">
                        <w:t>DI_CF021_1.2.1_Materiales de vidrio_formato_11_linea_tiempo</w:t>
                      </w:r>
                    </w:p>
                  </w:txbxContent>
                </v:textbox>
              </v:roundrect>
            </w:pict>
          </mc:Fallback>
        </mc:AlternateContent>
      </w:r>
    </w:p>
    <w:p w:rsidR="00666956" w:rsidRDefault="00666956" w14:paraId="7FFB4ADC" w14:textId="11713D06">
      <w:pPr>
        <w:pStyle w:val="Normal0"/>
        <w:jc w:val="both"/>
        <w:rPr>
          <w:sz w:val="20"/>
          <w:szCs w:val="20"/>
        </w:rPr>
      </w:pPr>
    </w:p>
    <w:p w:rsidR="00666956" w:rsidRDefault="00666956" w14:paraId="023F54EF" w14:textId="3A9892A4">
      <w:pPr>
        <w:pStyle w:val="Normal0"/>
        <w:jc w:val="both"/>
        <w:rPr>
          <w:sz w:val="20"/>
          <w:szCs w:val="20"/>
        </w:rPr>
      </w:pPr>
    </w:p>
    <w:p w:rsidR="00666956" w:rsidRDefault="00666956" w14:paraId="617A5339" w14:textId="6C4D0D3C">
      <w:pPr>
        <w:pStyle w:val="Normal0"/>
        <w:jc w:val="both"/>
        <w:rPr>
          <w:sz w:val="20"/>
          <w:szCs w:val="20"/>
        </w:rPr>
      </w:pPr>
    </w:p>
    <w:p w:rsidR="00666956" w:rsidRDefault="00666956" w14:paraId="63C0CF27" w14:textId="443542B8">
      <w:pPr>
        <w:pStyle w:val="Normal0"/>
        <w:jc w:val="both"/>
        <w:rPr>
          <w:sz w:val="20"/>
          <w:szCs w:val="20"/>
        </w:rPr>
      </w:pPr>
    </w:p>
    <w:p w:rsidR="00FC39E7" w:rsidRDefault="00FC39E7" w14:paraId="0000007B" w14:textId="77777777">
      <w:pPr>
        <w:pStyle w:val="Normal0"/>
        <w:jc w:val="both"/>
        <w:rPr>
          <w:sz w:val="20"/>
          <w:szCs w:val="20"/>
        </w:rPr>
      </w:pPr>
    </w:p>
    <w:p w:rsidRPr="003575AC" w:rsidR="00FC39E7" w:rsidRDefault="00FC39E7" w14:paraId="000000A8" w14:textId="77777777">
      <w:pPr>
        <w:pStyle w:val="Normal0"/>
        <w:jc w:val="both"/>
        <w:rPr>
          <w:sz w:val="20"/>
          <w:szCs w:val="20"/>
        </w:rPr>
      </w:pPr>
    </w:p>
    <w:p w:rsidR="00FC39E7" w:rsidRDefault="00962BA5" w14:paraId="000000A9" w14:textId="77777777">
      <w:pPr>
        <w:pStyle w:val="Normal0"/>
        <w:jc w:val="both"/>
        <w:rPr>
          <w:b/>
          <w:sz w:val="20"/>
          <w:szCs w:val="20"/>
        </w:rPr>
      </w:pPr>
      <w:r>
        <w:rPr>
          <w:b/>
          <w:sz w:val="20"/>
          <w:szCs w:val="20"/>
        </w:rPr>
        <w:t>1.2.2 Materiales de plástico</w:t>
      </w:r>
    </w:p>
    <w:p w:rsidR="00FC39E7" w:rsidRDefault="00FC39E7" w14:paraId="000000AA" w14:textId="77777777">
      <w:pPr>
        <w:pStyle w:val="Normal0"/>
        <w:jc w:val="both"/>
        <w:rPr>
          <w:b/>
          <w:sz w:val="20"/>
          <w:szCs w:val="20"/>
        </w:rPr>
      </w:pPr>
    </w:p>
    <w:p w:rsidR="00FC39E7" w:rsidRDefault="00962BA5" w14:paraId="000000AD" w14:textId="4378AF25">
      <w:pPr>
        <w:pStyle w:val="Normal0"/>
        <w:jc w:val="both"/>
        <w:rPr>
          <w:sz w:val="20"/>
          <w:szCs w:val="20"/>
        </w:rPr>
      </w:pPr>
      <w:r>
        <w:rPr>
          <w:sz w:val="20"/>
          <w:szCs w:val="20"/>
        </w:rPr>
        <w:t xml:space="preserve">El plástico es un material ideal para la fabricación de material de laboratorio por su </w:t>
      </w:r>
      <w:r w:rsidRPr="005E0D98">
        <w:rPr>
          <w:color w:val="1F497D" w:themeColor="text2"/>
          <w:sz w:val="20"/>
          <w:szCs w:val="20"/>
        </w:rPr>
        <w:t xml:space="preserve">alta capacidad </w:t>
      </w:r>
      <w:r>
        <w:rPr>
          <w:sz w:val="20"/>
          <w:szCs w:val="20"/>
        </w:rPr>
        <w:t xml:space="preserve">de </w:t>
      </w:r>
      <w:r w:rsidRPr="005E0D98">
        <w:rPr>
          <w:color w:val="1F497D" w:themeColor="text2"/>
          <w:sz w:val="20"/>
          <w:szCs w:val="20"/>
        </w:rPr>
        <w:t xml:space="preserve">resistencia </w:t>
      </w:r>
      <w:r>
        <w:rPr>
          <w:sz w:val="20"/>
          <w:szCs w:val="20"/>
        </w:rPr>
        <w:t xml:space="preserve">a la </w:t>
      </w:r>
      <w:r w:rsidRPr="005E0D98">
        <w:rPr>
          <w:color w:val="1F497D" w:themeColor="text2"/>
          <w:sz w:val="20"/>
          <w:szCs w:val="20"/>
        </w:rPr>
        <w:t>corrosividad</w:t>
      </w:r>
      <w:r>
        <w:rPr>
          <w:sz w:val="20"/>
          <w:szCs w:val="20"/>
        </w:rPr>
        <w:t>, en él se pueden hacer soluciones, tanto ácidas como básicas, sin que se altere su forma ni su calidad.</w:t>
      </w:r>
      <w:r w:rsidR="005E0D98">
        <w:rPr>
          <w:sz w:val="20"/>
          <w:szCs w:val="20"/>
        </w:rPr>
        <w:t xml:space="preserve"> </w:t>
      </w:r>
      <w:r>
        <w:rPr>
          <w:sz w:val="20"/>
          <w:szCs w:val="20"/>
        </w:rPr>
        <w:t>Adicionalmente, el plástico tiene un peso ligero, lo que permite que sea transportado con mayor facilidad y una mejor resistencia frente a los impactos comparado con el vidrio, lo que minimiza el gasto por material roto dentro del laboratorio.</w:t>
      </w:r>
    </w:p>
    <w:p w:rsidR="00FC39E7" w:rsidRDefault="00FC39E7" w14:paraId="000000AE" w14:textId="77777777">
      <w:pPr>
        <w:pStyle w:val="Normal0"/>
        <w:jc w:val="both"/>
        <w:rPr>
          <w:sz w:val="20"/>
          <w:szCs w:val="20"/>
        </w:rPr>
      </w:pPr>
    </w:p>
    <w:p w:rsidR="00FC39E7" w:rsidRDefault="00962BA5" w14:paraId="000000AF" w14:textId="67AFB1E5">
      <w:pPr>
        <w:pStyle w:val="Normal0"/>
        <w:jc w:val="both"/>
        <w:rPr>
          <w:sz w:val="20"/>
          <w:szCs w:val="20"/>
        </w:rPr>
      </w:pPr>
      <w:r>
        <w:rPr>
          <w:sz w:val="20"/>
          <w:szCs w:val="20"/>
        </w:rPr>
        <w:t xml:space="preserve">En general, la </w:t>
      </w:r>
      <w:r w:rsidRPr="005E0D98">
        <w:rPr>
          <w:color w:val="1F497D" w:themeColor="text2"/>
          <w:sz w:val="20"/>
          <w:szCs w:val="20"/>
        </w:rPr>
        <w:t xml:space="preserve">mayoría de los materiales </w:t>
      </w:r>
      <w:r>
        <w:rPr>
          <w:sz w:val="20"/>
          <w:szCs w:val="20"/>
        </w:rPr>
        <w:t xml:space="preserve">que se fabrican en vidrio también se </w:t>
      </w:r>
      <w:r w:rsidR="00BC0626">
        <w:rPr>
          <w:sz w:val="20"/>
          <w:szCs w:val="20"/>
        </w:rPr>
        <w:t xml:space="preserve">obtienen </w:t>
      </w:r>
      <w:r>
        <w:rPr>
          <w:sz w:val="20"/>
          <w:szCs w:val="20"/>
        </w:rPr>
        <w:t>en plástico, por las propiedades antes mencionadas. Otros que se pueden encontrar en el laboratorio se estudiarán a continuación.</w:t>
      </w:r>
    </w:p>
    <w:p w:rsidR="00FC39E7" w:rsidRDefault="00FC39E7" w14:paraId="000000B0" w14:textId="77777777">
      <w:pPr>
        <w:pStyle w:val="Normal0"/>
        <w:jc w:val="both"/>
        <w:rPr>
          <w:sz w:val="20"/>
          <w:szCs w:val="20"/>
        </w:rPr>
      </w:pPr>
    </w:p>
    <w:p w:rsidR="00615865" w:rsidRDefault="00615865" w14:paraId="5DB2026F" w14:textId="48DD4C48">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69504" behindDoc="0" locked="0" layoutInCell="1" allowOverlap="1" wp14:anchorId="6CC44C35" wp14:editId="04527AEB">
                <wp:simplePos x="0" y="0"/>
                <wp:positionH relativeFrom="column">
                  <wp:posOffset>777240</wp:posOffset>
                </wp:positionH>
                <wp:positionV relativeFrom="paragraph">
                  <wp:posOffset>33655</wp:posOffset>
                </wp:positionV>
                <wp:extent cx="4823460" cy="586740"/>
                <wp:effectExtent l="26670" t="26670" r="36195" b="53340"/>
                <wp:wrapNone/>
                <wp:docPr id="210394815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615865" w:rsidP="00615865" w:rsidRDefault="00615865" w14:paraId="116FA9C1" w14:textId="77777777">
                            <w:pPr>
                              <w:jc w:val="center"/>
                            </w:pPr>
                          </w:p>
                          <w:p w:rsidR="00615865" w:rsidP="00615865" w:rsidRDefault="00100855" w14:paraId="03D01108" w14:textId="1833B1DD">
                            <w:pPr>
                              <w:jc w:val="center"/>
                            </w:pPr>
                            <w:r w:rsidRPr="00100855">
                              <w:t>DI_CF021_1.2.2_Materiales de plástico_formato_13_tarjetas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19A2ED5E">
              <v:roundrect id="_x0000_s1028" style="position:absolute;left:0;text-align:left;margin-left:61.2pt;margin-top:2.65pt;width:379.8pt;height:4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6CC44C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XqQ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">
                <v:shadow on="t" color="#984807" opacity=".5" offset="1pt"/>
                <v:textbox>
                  <w:txbxContent>
                    <w:p w:rsidR="00615865" w:rsidP="00615865" w:rsidRDefault="00615865" w14:paraId="5DAB6C7B" w14:textId="77777777">
                      <w:pPr>
                        <w:jc w:val="center"/>
                      </w:pPr>
                    </w:p>
                    <w:p w:rsidR="00615865" w:rsidP="00615865" w:rsidRDefault="00100855" w14:paraId="36E0F62D" w14:textId="1833B1DD">
                      <w:pPr>
                        <w:jc w:val="center"/>
                      </w:pPr>
                      <w:r w:rsidRPr="00100855">
                        <w:t>DI_CF021_1.2.2_Materiales de plástico_formato_13_tarjetas</w:t>
                      </w:r>
                    </w:p>
                  </w:txbxContent>
                </v:textbox>
              </v:roundrect>
            </w:pict>
          </mc:Fallback>
        </mc:AlternateContent>
      </w:r>
    </w:p>
    <w:p w:rsidR="00615865" w:rsidRDefault="00615865" w14:paraId="5288173C" w14:textId="77777777">
      <w:pPr>
        <w:pStyle w:val="Normal0"/>
        <w:jc w:val="both"/>
        <w:rPr>
          <w:sz w:val="20"/>
          <w:szCs w:val="20"/>
        </w:rPr>
      </w:pPr>
    </w:p>
    <w:p w:rsidR="00615865" w:rsidRDefault="00615865" w14:paraId="3EED500A" w14:textId="77777777">
      <w:pPr>
        <w:pStyle w:val="Normal0"/>
        <w:jc w:val="both"/>
        <w:rPr>
          <w:sz w:val="20"/>
          <w:szCs w:val="20"/>
        </w:rPr>
      </w:pPr>
    </w:p>
    <w:p w:rsidR="00615865" w:rsidRDefault="00615865" w14:paraId="5DA4307B" w14:textId="77777777">
      <w:pPr>
        <w:pStyle w:val="Normal0"/>
        <w:jc w:val="both"/>
        <w:rPr>
          <w:sz w:val="20"/>
          <w:szCs w:val="20"/>
        </w:rPr>
      </w:pPr>
    </w:p>
    <w:p w:rsidR="00615865" w:rsidRDefault="00615865" w14:paraId="28CC8FBD" w14:textId="77777777">
      <w:pPr>
        <w:pStyle w:val="Normal0"/>
        <w:jc w:val="both"/>
        <w:rPr>
          <w:sz w:val="20"/>
          <w:szCs w:val="20"/>
        </w:rPr>
      </w:pPr>
    </w:p>
    <w:p w:rsidRPr="003575AC" w:rsidR="00FC39E7" w:rsidP="00100855" w:rsidRDefault="00FC39E7" w14:paraId="000000CF" w14:textId="42405EA2">
      <w:pPr>
        <w:pStyle w:val="Normal0"/>
        <w:rPr>
          <w:sz w:val="20"/>
          <w:szCs w:val="20"/>
        </w:rPr>
      </w:pPr>
    </w:p>
    <w:p w:rsidRPr="003575AC" w:rsidR="00E239CF" w:rsidRDefault="00E239CF" w14:paraId="6B1A12FD" w14:textId="77777777">
      <w:pPr>
        <w:pStyle w:val="Normal0"/>
        <w:jc w:val="both"/>
        <w:rPr>
          <w:sz w:val="20"/>
          <w:szCs w:val="20"/>
        </w:rPr>
      </w:pPr>
    </w:p>
    <w:p w:rsidR="00FC39E7" w:rsidRDefault="00962BA5" w14:paraId="000000D0" w14:textId="77777777">
      <w:pPr>
        <w:pStyle w:val="Normal0"/>
        <w:jc w:val="both"/>
        <w:rPr>
          <w:b/>
          <w:sz w:val="20"/>
          <w:szCs w:val="20"/>
        </w:rPr>
      </w:pPr>
      <w:r>
        <w:rPr>
          <w:b/>
          <w:sz w:val="20"/>
          <w:szCs w:val="20"/>
        </w:rPr>
        <w:t>1.2.3 Materiales de porcelana</w:t>
      </w:r>
    </w:p>
    <w:p w:rsidR="00FC39E7" w:rsidRDefault="00FC39E7" w14:paraId="000000D1" w14:textId="77777777">
      <w:pPr>
        <w:pStyle w:val="Normal0"/>
        <w:jc w:val="both"/>
        <w:rPr>
          <w:b/>
          <w:sz w:val="20"/>
          <w:szCs w:val="20"/>
        </w:rPr>
      </w:pPr>
    </w:p>
    <w:p w:rsidR="00CC7EF2" w:rsidRDefault="00EF14E9" w14:paraId="4A001CBB" w14:textId="36C5A488">
      <w:pPr>
        <w:pStyle w:val="Normal0"/>
        <w:jc w:val="both"/>
        <w:rPr>
          <w:sz w:val="20"/>
          <w:szCs w:val="20"/>
        </w:rPr>
      </w:pPr>
      <w:r>
        <w:rPr>
          <w:rStyle w:val="cf01"/>
        </w:rPr>
        <w:t>La porcelana es un tipo de material que encuentra una amplia aplicación en las prácticas de determinación de parámetros fisicoquímicos que requieren resistencia a altas temperaturas (superiores a 500 °C). Su excepcional resistencia térmica la convierte en una opción preferida cuando se necesitan soportar condiciones extremas. A continuación, se examinarán algunos de los materiales de porcelana más utilizados en este contexto.</w:t>
      </w:r>
    </w:p>
    <w:p w:rsidR="00CC7EF2" w:rsidRDefault="00CC7EF2" w14:paraId="1C472375" w14:textId="77777777">
      <w:pPr>
        <w:pStyle w:val="Normal0"/>
        <w:jc w:val="both"/>
        <w:rPr>
          <w:sz w:val="20"/>
          <w:szCs w:val="20"/>
        </w:rPr>
      </w:pPr>
    </w:p>
    <w:p w:rsidR="00CC7EF2" w:rsidRDefault="00CC7EF2" w14:paraId="4B8C9739" w14:textId="63F0374A">
      <w:pPr>
        <w:pStyle w:val="Normal0"/>
        <w:jc w:val="both"/>
        <w:rPr>
          <w:sz w:val="20"/>
          <w:szCs w:val="20"/>
        </w:rPr>
      </w:pPr>
      <w:r>
        <w:rPr>
          <w:noProof/>
          <w:sz w:val="20"/>
          <w:szCs w:val="20"/>
        </w:rPr>
        <w:drawing>
          <wp:inline distT="0" distB="0" distL="0" distR="0" wp14:anchorId="1185FC82" wp14:editId="1D0711AF">
            <wp:extent cx="5095875" cy="2809875"/>
            <wp:effectExtent l="76200" t="57150" r="85725" b="123825"/>
            <wp:docPr id="18161939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FC39E7" w:rsidRDefault="00CC7EF2" w14:paraId="000000D3" w14:textId="77777777">
      <w:pPr>
        <w:pStyle w:val="Normal0"/>
        <w:jc w:val="both"/>
        <w:rPr>
          <w:sz w:val="20"/>
          <w:szCs w:val="20"/>
        </w:rPr>
      </w:pPr>
      <w:commentRangeStart w:id="2"/>
      <w:commentRangeEnd w:id="2"/>
      <w:r>
        <w:rPr>
          <w:rStyle w:val="Refdecomentario"/>
        </w:rPr>
        <w:commentReference w:id="2"/>
      </w:r>
    </w:p>
    <w:p w:rsidRPr="00916083" w:rsidR="00FC39E7" w:rsidRDefault="00FC39E7" w14:paraId="000000E6" w14:textId="77777777">
      <w:pPr>
        <w:pStyle w:val="Normal0"/>
        <w:jc w:val="both"/>
        <w:rPr>
          <w:sz w:val="20"/>
          <w:szCs w:val="20"/>
          <w:lang w:val="en-US"/>
        </w:rPr>
      </w:pPr>
    </w:p>
    <w:p w:rsidR="00FC39E7" w:rsidRDefault="00962BA5" w14:paraId="000000E7" w14:textId="77777777">
      <w:pPr>
        <w:pStyle w:val="Normal0"/>
        <w:jc w:val="both"/>
        <w:rPr>
          <w:b/>
          <w:sz w:val="20"/>
          <w:szCs w:val="20"/>
        </w:rPr>
      </w:pPr>
      <w:r>
        <w:rPr>
          <w:b/>
          <w:sz w:val="20"/>
          <w:szCs w:val="20"/>
        </w:rPr>
        <w:t>1.2.4. Materiales de metal</w:t>
      </w:r>
    </w:p>
    <w:p w:rsidR="00FC39E7" w:rsidRDefault="00FC39E7" w14:paraId="000000E8" w14:textId="77777777">
      <w:pPr>
        <w:pStyle w:val="Normal0"/>
        <w:jc w:val="both"/>
        <w:rPr>
          <w:b/>
          <w:sz w:val="20"/>
          <w:szCs w:val="20"/>
        </w:rPr>
      </w:pPr>
    </w:p>
    <w:p w:rsidR="00FC39E7" w:rsidRDefault="0067351D" w14:paraId="000000E9" w14:textId="3339D406">
      <w:pPr>
        <w:pStyle w:val="Normal0"/>
        <w:jc w:val="both"/>
        <w:rPr>
          <w:sz w:val="20"/>
          <w:szCs w:val="20"/>
        </w:rPr>
      </w:pPr>
      <w:r w:rsidRPr="0067351D">
        <w:rPr>
          <w:sz w:val="20"/>
          <w:szCs w:val="20"/>
        </w:rPr>
        <w:t xml:space="preserve">En el entorno del laboratorio, </w:t>
      </w:r>
      <w:r w:rsidRPr="007C67B1">
        <w:rPr>
          <w:color w:val="1F497D" w:themeColor="text2"/>
          <w:sz w:val="20"/>
          <w:szCs w:val="20"/>
        </w:rPr>
        <w:t xml:space="preserve">el metal </w:t>
      </w:r>
      <w:r w:rsidRPr="0067351D">
        <w:rPr>
          <w:sz w:val="20"/>
          <w:szCs w:val="20"/>
        </w:rPr>
        <w:t>se destaca como un material ampliamente utilizado debido a su resistencia y durabilidad</w:t>
      </w:r>
      <w:r>
        <w:rPr>
          <w:sz w:val="20"/>
          <w:szCs w:val="20"/>
        </w:rPr>
        <w:t xml:space="preserve">, </w:t>
      </w:r>
      <w:r w:rsidR="00962BA5">
        <w:rPr>
          <w:sz w:val="20"/>
          <w:szCs w:val="20"/>
        </w:rPr>
        <w:t xml:space="preserve">es un material utilizado en las herramientas que se encuentran en el laboratorio. Algunas de las piezas principales que se pueden encontrar se estudiarán a </w:t>
      </w:r>
      <w:commentRangeStart w:id="3"/>
      <w:r w:rsidR="00962BA5">
        <w:rPr>
          <w:sz w:val="20"/>
          <w:szCs w:val="20"/>
        </w:rPr>
        <w:t>continuación</w:t>
      </w:r>
      <w:commentRangeEnd w:id="3"/>
      <w:r w:rsidR="002538DD">
        <w:rPr>
          <w:rStyle w:val="Refdecomentario"/>
        </w:rPr>
        <w:commentReference w:id="3"/>
      </w:r>
      <w:r w:rsidR="00962BA5">
        <w:rPr>
          <w:sz w:val="20"/>
          <w:szCs w:val="20"/>
        </w:rPr>
        <w:t>.</w:t>
      </w:r>
    </w:p>
    <w:p w:rsidR="002538DD" w:rsidRDefault="007C5035" w14:paraId="2F857773" w14:textId="19966575">
      <w:pPr>
        <w:pStyle w:val="Normal0"/>
        <w:jc w:val="both"/>
        <w:rPr>
          <w:sz w:val="20"/>
          <w:szCs w:val="20"/>
        </w:rPr>
      </w:pPr>
      <w:r>
        <w:rPr>
          <w:noProof/>
          <w:sz w:val="20"/>
          <w:szCs w:val="20"/>
        </w:rPr>
        <w:lastRenderedPageBreak/>
        <w:drawing>
          <wp:anchor distT="0" distB="0" distL="114300" distR="114300" simplePos="0" relativeHeight="251670528" behindDoc="0" locked="0" layoutInCell="1" allowOverlap="1" wp14:anchorId="35A91AF6" wp14:editId="35C18C89">
            <wp:simplePos x="0" y="0"/>
            <wp:positionH relativeFrom="margin">
              <wp:align>left</wp:align>
            </wp:positionH>
            <wp:positionV relativeFrom="paragraph">
              <wp:posOffset>167640</wp:posOffset>
            </wp:positionV>
            <wp:extent cx="4238625" cy="2800350"/>
            <wp:effectExtent l="0" t="0" r="85725" b="57150"/>
            <wp:wrapSquare wrapText="bothSides"/>
            <wp:docPr id="265100741"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p>
    <w:p w:rsidR="002538DD" w:rsidRDefault="002538DD" w14:paraId="7D35C2EE" w14:textId="3C01513D">
      <w:pPr>
        <w:pStyle w:val="Normal0"/>
        <w:jc w:val="both"/>
        <w:rPr>
          <w:sz w:val="20"/>
          <w:szCs w:val="20"/>
        </w:rPr>
      </w:pPr>
    </w:p>
    <w:p w:rsidRPr="002538DD" w:rsidR="002538DD" w:rsidP="002538DD" w:rsidRDefault="002538DD" w14:paraId="6F8E4163" w14:textId="77777777"/>
    <w:p w:rsidRPr="002538DD" w:rsidR="002538DD" w:rsidP="002538DD" w:rsidRDefault="002538DD" w14:paraId="2DB117B0" w14:textId="77777777"/>
    <w:p w:rsidRPr="002538DD" w:rsidR="002538DD" w:rsidP="002538DD" w:rsidRDefault="007C5035" w14:paraId="10231C46" w14:textId="3532695F">
      <w:r>
        <w:rPr>
          <w:noProof/>
        </w:rPr>
        <w:drawing>
          <wp:inline distT="0" distB="0" distL="0" distR="0" wp14:anchorId="6A013A4D" wp14:editId="5484F94C">
            <wp:extent cx="1675130" cy="2200093"/>
            <wp:effectExtent l="0" t="0" r="1270" b="0"/>
            <wp:docPr id="2071868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68607" name=""/>
                    <pic:cNvPicPr/>
                  </pic:nvPicPr>
                  <pic:blipFill>
                    <a:blip r:embed="rId27"/>
                    <a:stretch>
                      <a:fillRect/>
                    </a:stretch>
                  </pic:blipFill>
                  <pic:spPr>
                    <a:xfrm>
                      <a:off x="0" y="0"/>
                      <a:ext cx="1680085" cy="2206601"/>
                    </a:xfrm>
                    <a:prstGeom prst="rect">
                      <a:avLst/>
                    </a:prstGeom>
                  </pic:spPr>
                </pic:pic>
              </a:graphicData>
            </a:graphic>
          </wp:inline>
        </w:drawing>
      </w:r>
    </w:p>
    <w:p w:rsidR="00FC39E7" w:rsidP="00C539C1" w:rsidRDefault="00FC39E7" w14:paraId="000000EA" w14:textId="6E1C5F47">
      <w:pPr>
        <w:pStyle w:val="Normal0"/>
        <w:rPr>
          <w:sz w:val="20"/>
          <w:szCs w:val="20"/>
        </w:rPr>
      </w:pPr>
    </w:p>
    <w:p w:rsidR="00FC39E7" w:rsidRDefault="00962BA5" w14:paraId="000000FF" w14:textId="0170469A">
      <w:pPr>
        <w:pStyle w:val="Normal0"/>
        <w:jc w:val="both"/>
        <w:rPr>
          <w:b/>
          <w:sz w:val="20"/>
          <w:szCs w:val="20"/>
        </w:rPr>
      </w:pPr>
      <w:r>
        <w:rPr>
          <w:b/>
          <w:sz w:val="20"/>
          <w:szCs w:val="20"/>
        </w:rPr>
        <w:t>1.3 Equipos de laboratorio</w:t>
      </w:r>
    </w:p>
    <w:p w:rsidR="00FC39E7" w:rsidRDefault="00FC39E7" w14:paraId="00000100" w14:textId="77777777">
      <w:pPr>
        <w:pStyle w:val="Normal0"/>
        <w:jc w:val="both"/>
        <w:rPr>
          <w:sz w:val="20"/>
          <w:szCs w:val="20"/>
        </w:rPr>
      </w:pPr>
    </w:p>
    <w:p w:rsidR="00FC39E7" w:rsidRDefault="00962BA5" w14:paraId="00000101" w14:textId="1B0EEE8C">
      <w:pPr>
        <w:pStyle w:val="Normal0"/>
        <w:jc w:val="both"/>
        <w:rPr>
          <w:sz w:val="20"/>
          <w:szCs w:val="20"/>
        </w:rPr>
      </w:pPr>
      <w:r>
        <w:rPr>
          <w:sz w:val="20"/>
          <w:szCs w:val="20"/>
        </w:rPr>
        <w:t>La determinación de los parámetros fisicoquímicos establecidos en la Resolución 0631 de 2015</w:t>
      </w:r>
      <w:r w:rsidR="007F0D3D">
        <w:rPr>
          <w:sz w:val="20"/>
          <w:szCs w:val="20"/>
        </w:rPr>
        <w:t>,</w:t>
      </w:r>
      <w:r>
        <w:rPr>
          <w:sz w:val="20"/>
          <w:szCs w:val="20"/>
        </w:rPr>
        <w:t xml:space="preserve"> exige el uso de equipos de laboratorio especializados en técnicas de medición. A continuación, </w:t>
      </w:r>
      <w:r w:rsidR="003E0B8B">
        <w:rPr>
          <w:sz w:val="20"/>
          <w:szCs w:val="20"/>
        </w:rPr>
        <w:t xml:space="preserve">se </w:t>
      </w:r>
      <w:r>
        <w:rPr>
          <w:sz w:val="20"/>
          <w:szCs w:val="20"/>
        </w:rPr>
        <w:t>estudiará algunos de los más utilizados.</w:t>
      </w:r>
    </w:p>
    <w:p w:rsidR="00FC39E7" w:rsidRDefault="00FC39E7" w14:paraId="00000102" w14:textId="77777777">
      <w:pPr>
        <w:pStyle w:val="Normal0"/>
        <w:jc w:val="both"/>
        <w:rPr>
          <w:sz w:val="20"/>
          <w:szCs w:val="20"/>
        </w:rPr>
      </w:pPr>
    </w:p>
    <w:p w:rsidR="00FC39E7" w:rsidRDefault="00962BA5" w14:paraId="00000103" w14:textId="5A48921B">
      <w:pPr>
        <w:pStyle w:val="Normal0"/>
        <w:jc w:val="both"/>
        <w:rPr>
          <w:b/>
          <w:sz w:val="20"/>
          <w:szCs w:val="20"/>
        </w:rPr>
      </w:pPr>
      <w:r>
        <w:rPr>
          <w:b/>
          <w:sz w:val="20"/>
          <w:szCs w:val="20"/>
        </w:rPr>
        <w:t xml:space="preserve">1.3.1 </w:t>
      </w:r>
      <w:r w:rsidR="007F0D3D">
        <w:rPr>
          <w:b/>
          <w:sz w:val="20"/>
          <w:szCs w:val="20"/>
        </w:rPr>
        <w:t>Multiparámetros</w:t>
      </w:r>
      <w:r w:rsidR="002C616A">
        <w:rPr>
          <w:b/>
          <w:sz w:val="20"/>
          <w:szCs w:val="20"/>
        </w:rPr>
        <w:t>.</w:t>
      </w:r>
    </w:p>
    <w:p w:rsidR="00FC39E7" w:rsidRDefault="00FC39E7" w14:paraId="00000104" w14:textId="1C5DB2AC">
      <w:pPr>
        <w:pStyle w:val="Normal0"/>
        <w:jc w:val="both"/>
        <w:rPr>
          <w:sz w:val="20"/>
          <w:szCs w:val="20"/>
        </w:rPr>
      </w:pPr>
    </w:p>
    <w:p w:rsidR="00FC39E7" w:rsidRDefault="00962BA5" w14:paraId="00000105" w14:textId="1112760D">
      <w:pPr>
        <w:pStyle w:val="Normal0"/>
        <w:jc w:val="both"/>
        <w:rPr>
          <w:sz w:val="20"/>
          <w:szCs w:val="20"/>
        </w:rPr>
      </w:pPr>
      <w:r>
        <w:rPr>
          <w:sz w:val="20"/>
          <w:szCs w:val="20"/>
        </w:rPr>
        <w:t xml:space="preserve">Los medidores portátiles, o multiparámetros, </w:t>
      </w:r>
      <w:r w:rsidRPr="00492D19">
        <w:rPr>
          <w:color w:val="1F497D" w:themeColor="text2"/>
          <w:sz w:val="20"/>
          <w:szCs w:val="20"/>
        </w:rPr>
        <w:t xml:space="preserve">son equipos </w:t>
      </w:r>
      <w:r>
        <w:rPr>
          <w:sz w:val="20"/>
          <w:szCs w:val="20"/>
        </w:rPr>
        <w:t xml:space="preserve">que se usan con </w:t>
      </w:r>
      <w:r w:rsidRPr="00492D19">
        <w:rPr>
          <w:color w:val="1F497D" w:themeColor="text2"/>
          <w:sz w:val="20"/>
          <w:szCs w:val="20"/>
        </w:rPr>
        <w:t xml:space="preserve">sondas digitales </w:t>
      </w:r>
      <w:r>
        <w:rPr>
          <w:sz w:val="20"/>
          <w:szCs w:val="20"/>
        </w:rPr>
        <w:t xml:space="preserve">para medir diversos parámetros en agua. El </w:t>
      </w:r>
      <w:r w:rsidRPr="0013545E">
        <w:rPr>
          <w:color w:val="1F497D" w:themeColor="text2"/>
          <w:sz w:val="20"/>
          <w:szCs w:val="20"/>
        </w:rPr>
        <w:t>medidor</w:t>
      </w:r>
      <w:r>
        <w:rPr>
          <w:sz w:val="20"/>
          <w:szCs w:val="20"/>
        </w:rPr>
        <w:t xml:space="preserve"> reconoce el tipo de sonda que se le conecta. Los datos se pueden guardar y transferir a una impresora, PC o dispositivo de almacenamiento USB. Entre los parámetros más comunes que suelen medir a través de las sondas de</w:t>
      </w:r>
      <w:r w:rsidR="00492D19">
        <w:rPr>
          <w:sz w:val="20"/>
          <w:szCs w:val="20"/>
        </w:rPr>
        <w:t xml:space="preserve"> </w:t>
      </w:r>
      <w:r>
        <w:rPr>
          <w:sz w:val="20"/>
          <w:szCs w:val="20"/>
        </w:rPr>
        <w:t xml:space="preserve">multiparámetros, se encuentran el </w:t>
      </w:r>
      <w:r w:rsidRPr="00492D19">
        <w:rPr>
          <w:color w:val="1F497D" w:themeColor="text2"/>
          <w:sz w:val="20"/>
          <w:szCs w:val="20"/>
        </w:rPr>
        <w:t>pH</w:t>
      </w:r>
      <w:r>
        <w:rPr>
          <w:sz w:val="20"/>
          <w:szCs w:val="20"/>
        </w:rPr>
        <w:t xml:space="preserve">, </w:t>
      </w:r>
      <w:r w:rsidRPr="00492D19">
        <w:rPr>
          <w:color w:val="1F497D" w:themeColor="text2"/>
          <w:sz w:val="20"/>
          <w:szCs w:val="20"/>
        </w:rPr>
        <w:t>la conductividad</w:t>
      </w:r>
      <w:r>
        <w:rPr>
          <w:sz w:val="20"/>
          <w:szCs w:val="20"/>
        </w:rPr>
        <w:t xml:space="preserve">, </w:t>
      </w:r>
      <w:r w:rsidRPr="00492D19">
        <w:rPr>
          <w:color w:val="1F497D" w:themeColor="text2"/>
          <w:sz w:val="20"/>
          <w:szCs w:val="20"/>
        </w:rPr>
        <w:t xml:space="preserve">la temperatura </w:t>
      </w:r>
      <w:r>
        <w:rPr>
          <w:sz w:val="20"/>
          <w:szCs w:val="20"/>
        </w:rPr>
        <w:t xml:space="preserve">y el </w:t>
      </w:r>
      <w:r w:rsidRPr="00492D19">
        <w:rPr>
          <w:color w:val="1F497D" w:themeColor="text2"/>
          <w:sz w:val="20"/>
          <w:szCs w:val="20"/>
        </w:rPr>
        <w:t>oxígeno disuelto</w:t>
      </w:r>
      <w:r>
        <w:rPr>
          <w:sz w:val="20"/>
          <w:szCs w:val="20"/>
        </w:rPr>
        <w:t>.</w:t>
      </w:r>
    </w:p>
    <w:p w:rsidR="00FC39E7" w:rsidRDefault="00FC39E7" w14:paraId="00000106" w14:textId="0B238D2D">
      <w:pPr>
        <w:pStyle w:val="Normal0"/>
        <w:jc w:val="both"/>
        <w:rPr>
          <w:sz w:val="20"/>
          <w:szCs w:val="20"/>
        </w:rPr>
      </w:pPr>
    </w:p>
    <w:p w:rsidR="00FC39E7" w:rsidRDefault="00962BA5" w14:paraId="00000107" w14:textId="0270EE6E">
      <w:pPr>
        <w:pStyle w:val="Normal0"/>
        <w:spacing w:after="200"/>
        <w:jc w:val="both"/>
        <w:rPr>
          <w:sz w:val="20"/>
          <w:szCs w:val="20"/>
        </w:rPr>
      </w:pPr>
      <w:r>
        <w:rPr>
          <w:sz w:val="20"/>
          <w:szCs w:val="20"/>
        </w:rPr>
        <w:t xml:space="preserve">Los medidores del multiparámetro tienen dos (2) conectores de sonda, con las siguientes características: </w:t>
      </w:r>
    </w:p>
    <w:p w:rsidR="0085308E" w:rsidRDefault="00D9590B" w14:paraId="302FB68D" w14:textId="053BCFDF">
      <w:pPr>
        <w:pStyle w:val="Normal0"/>
        <w:spacing w:after="200"/>
        <w:jc w:val="both"/>
        <w:rPr>
          <w:sz w:val="20"/>
          <w:szCs w:val="20"/>
        </w:rPr>
      </w:pPr>
      <w:r>
        <w:rPr>
          <w:noProof/>
        </w:rPr>
        <w:lastRenderedPageBreak/>
        <w:drawing>
          <wp:anchor distT="0" distB="0" distL="114300" distR="114300" simplePos="0" relativeHeight="251672576" behindDoc="1" locked="0" layoutInCell="1" allowOverlap="1" wp14:anchorId="1594D825" wp14:editId="2C500399">
            <wp:simplePos x="0" y="0"/>
            <wp:positionH relativeFrom="column">
              <wp:posOffset>89535</wp:posOffset>
            </wp:positionH>
            <wp:positionV relativeFrom="paragraph">
              <wp:posOffset>90805</wp:posOffset>
            </wp:positionV>
            <wp:extent cx="2876550" cy="4597400"/>
            <wp:effectExtent l="76200" t="76200" r="133350" b="127000"/>
            <wp:wrapTight wrapText="bothSides">
              <wp:wrapPolygon edited="0">
                <wp:start x="-286" y="-358"/>
                <wp:lineTo x="-572" y="-269"/>
                <wp:lineTo x="-572" y="21749"/>
                <wp:lineTo x="-286" y="22107"/>
                <wp:lineTo x="22172" y="22107"/>
                <wp:lineTo x="22458" y="21302"/>
                <wp:lineTo x="22458" y="1164"/>
                <wp:lineTo x="22172" y="-179"/>
                <wp:lineTo x="22172" y="-358"/>
                <wp:lineTo x="-286" y="-358"/>
              </wp:wrapPolygon>
            </wp:wrapTight>
            <wp:docPr id="1302497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7629" name=""/>
                    <pic:cNvPicPr/>
                  </pic:nvPicPr>
                  <pic:blipFill>
                    <a:blip r:embed="rId28">
                      <a:extLst>
                        <a:ext uri="{28A0092B-C50C-407E-A947-70E740481C1C}">
                          <a14:useLocalDpi xmlns:a14="http://schemas.microsoft.com/office/drawing/2010/main" val="0"/>
                        </a:ext>
                      </a:extLst>
                    </a:blip>
                    <a:stretch>
                      <a:fillRect/>
                    </a:stretch>
                  </pic:blipFill>
                  <pic:spPr>
                    <a:xfrm>
                      <a:off x="0" y="0"/>
                      <a:ext cx="2876550" cy="459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85308E" w:rsidRDefault="0085308E" w14:paraId="5B40C3B0" w14:textId="77777777">
      <w:pPr>
        <w:pStyle w:val="Normal0"/>
        <w:spacing w:after="200"/>
        <w:jc w:val="both"/>
        <w:rPr>
          <w:sz w:val="20"/>
          <w:szCs w:val="20"/>
        </w:rPr>
      </w:pPr>
    </w:p>
    <w:p w:rsidR="0013545E" w:rsidRDefault="0085308E" w14:paraId="3EFB60F5" w14:textId="6F64569F">
      <w:pPr>
        <w:pStyle w:val="Normal0"/>
        <w:spacing w:after="200"/>
        <w:jc w:val="both"/>
        <w:rPr>
          <w:sz w:val="20"/>
          <w:szCs w:val="20"/>
        </w:rPr>
      </w:pPr>
      <w:commentRangeStart w:id="4"/>
      <w:commentRangeEnd w:id="4"/>
      <w:r>
        <w:rPr>
          <w:rStyle w:val="Refdecomentario"/>
        </w:rPr>
        <w:commentReference w:id="4"/>
      </w:r>
    </w:p>
    <w:p w:rsidR="00FC39E7" w:rsidRDefault="00962BA5" w14:paraId="00000108" w14:textId="77777777">
      <w:pPr>
        <w:pStyle w:val="Normal0"/>
        <w:spacing w:after="200"/>
        <w:jc w:val="both"/>
        <w:rPr>
          <w:sz w:val="20"/>
          <w:szCs w:val="20"/>
        </w:rPr>
      </w:pPr>
      <w:r>
        <w:rPr>
          <w:sz w:val="20"/>
          <w:szCs w:val="20"/>
        </w:rPr>
        <w:t>• Reconocimiento automático de sonda, incluyendo número de serie.</w:t>
      </w:r>
    </w:p>
    <w:p w:rsidR="00FC39E7" w:rsidRDefault="00962BA5" w14:paraId="00000109" w14:textId="77777777">
      <w:pPr>
        <w:pStyle w:val="Normal0"/>
        <w:spacing w:after="200"/>
        <w:jc w:val="both"/>
        <w:rPr>
          <w:sz w:val="20"/>
          <w:szCs w:val="20"/>
        </w:rPr>
      </w:pPr>
      <w:r>
        <w:rPr>
          <w:sz w:val="20"/>
          <w:szCs w:val="20"/>
        </w:rPr>
        <w:t>• Datos de calibración almacenados en la sonda.</w:t>
      </w:r>
    </w:p>
    <w:p w:rsidR="00FC39E7" w:rsidRDefault="00962BA5" w14:paraId="0000010A" w14:textId="77777777">
      <w:pPr>
        <w:pStyle w:val="Normal0"/>
        <w:spacing w:after="200"/>
        <w:jc w:val="both"/>
        <w:rPr>
          <w:sz w:val="20"/>
          <w:szCs w:val="20"/>
        </w:rPr>
      </w:pPr>
      <w:r>
        <w:rPr>
          <w:sz w:val="20"/>
          <w:szCs w:val="20"/>
        </w:rPr>
        <w:t>• Métodos para el cumplimiento normativo y las buenas prácticas de laboratorio.</w:t>
      </w:r>
    </w:p>
    <w:p w:rsidR="00FC39E7" w:rsidRDefault="00962BA5" w14:paraId="0000010B" w14:textId="77777777">
      <w:pPr>
        <w:pStyle w:val="Normal0"/>
        <w:spacing w:after="200"/>
        <w:jc w:val="both"/>
        <w:rPr>
          <w:sz w:val="20"/>
          <w:szCs w:val="20"/>
        </w:rPr>
      </w:pPr>
      <w:r>
        <w:rPr>
          <w:sz w:val="20"/>
          <w:szCs w:val="20"/>
        </w:rPr>
        <w:t>• Opciones de seguridad.</w:t>
      </w:r>
    </w:p>
    <w:p w:rsidR="00FC39E7" w:rsidRDefault="00962BA5" w14:paraId="0000010C" w14:textId="77777777">
      <w:pPr>
        <w:pStyle w:val="Normal0"/>
        <w:spacing w:after="200"/>
        <w:jc w:val="both"/>
        <w:rPr>
          <w:sz w:val="20"/>
          <w:szCs w:val="20"/>
        </w:rPr>
      </w:pPr>
      <w:r>
        <w:rPr>
          <w:sz w:val="20"/>
          <w:szCs w:val="20"/>
        </w:rPr>
        <w:t>• Registro de datos en tiempo real mediante conexión USB.</w:t>
      </w:r>
    </w:p>
    <w:p w:rsidR="00FC39E7" w:rsidRDefault="00962BA5" w14:paraId="0000010D" w14:textId="77777777">
      <w:pPr>
        <w:pStyle w:val="Normal0"/>
        <w:spacing w:after="200"/>
        <w:jc w:val="both"/>
        <w:rPr>
          <w:sz w:val="20"/>
          <w:szCs w:val="20"/>
        </w:rPr>
      </w:pPr>
      <w:r>
        <w:rPr>
          <w:sz w:val="20"/>
          <w:szCs w:val="20"/>
        </w:rPr>
        <w:t>• Almacenamiento de datos internos de 500 resultados.</w:t>
      </w:r>
    </w:p>
    <w:p w:rsidR="00FC39E7" w:rsidRDefault="00962BA5" w14:paraId="0000010E" w14:textId="77777777">
      <w:pPr>
        <w:pStyle w:val="Normal0"/>
        <w:spacing w:after="200"/>
        <w:jc w:val="both"/>
        <w:rPr>
          <w:sz w:val="20"/>
          <w:szCs w:val="20"/>
        </w:rPr>
      </w:pPr>
      <w:r>
        <w:rPr>
          <w:sz w:val="20"/>
          <w:szCs w:val="20"/>
        </w:rPr>
        <w:t>• Conectividad USB con PC, impresora, dispositivo de almacenamiento interno, teclado.</w:t>
      </w:r>
    </w:p>
    <w:p w:rsidR="00FC39E7" w:rsidRDefault="00962BA5" w14:paraId="0000010F" w14:textId="77777777">
      <w:pPr>
        <w:pStyle w:val="Normal0"/>
        <w:spacing w:after="200"/>
        <w:jc w:val="both"/>
        <w:rPr>
          <w:sz w:val="20"/>
          <w:szCs w:val="20"/>
        </w:rPr>
      </w:pPr>
      <w:r>
        <w:rPr>
          <w:sz w:val="20"/>
          <w:szCs w:val="20"/>
        </w:rPr>
        <w:t>• ID de muestra e ID de operador para la trazabilidad de los datos.</w:t>
      </w:r>
    </w:p>
    <w:p w:rsidR="00FC39E7" w:rsidRDefault="00962BA5" w14:paraId="00000110" w14:textId="77777777">
      <w:pPr>
        <w:pStyle w:val="Normal0"/>
        <w:spacing w:after="200"/>
        <w:jc w:val="both"/>
        <w:rPr>
          <w:sz w:val="20"/>
          <w:szCs w:val="20"/>
        </w:rPr>
      </w:pPr>
      <w:r>
        <w:rPr>
          <w:sz w:val="20"/>
          <w:szCs w:val="20"/>
        </w:rPr>
        <w:t xml:space="preserve">• Alimentación con pilas alcalinas AA o de hidruro metálico de níquel recargables o adaptador de CA. </w:t>
      </w:r>
    </w:p>
    <w:p w:rsidR="00FC39E7" w:rsidRDefault="00962BA5" w14:paraId="00000111" w14:textId="77777777">
      <w:pPr>
        <w:pStyle w:val="Normal0"/>
        <w:spacing w:after="200"/>
        <w:jc w:val="both"/>
        <w:rPr>
          <w:sz w:val="20"/>
          <w:szCs w:val="20"/>
        </w:rPr>
      </w:pPr>
      <w:r>
        <w:rPr>
          <w:sz w:val="20"/>
          <w:szCs w:val="20"/>
        </w:rPr>
        <w:t>• Apagado automático ajustable para una mayor duración de las pilas.</w:t>
      </w:r>
    </w:p>
    <w:p w:rsidR="00FC39E7" w:rsidRDefault="00962BA5" w14:paraId="00000112" w14:textId="77777777">
      <w:pPr>
        <w:pStyle w:val="Normal0"/>
        <w:spacing w:after="200"/>
        <w:jc w:val="both"/>
        <w:rPr>
          <w:sz w:val="20"/>
          <w:szCs w:val="20"/>
        </w:rPr>
      </w:pPr>
      <w:r>
        <w:rPr>
          <w:sz w:val="20"/>
          <w:szCs w:val="20"/>
        </w:rPr>
        <w:t>• IP67 (sumergible a 1 metro, durante 30 minutos, excluyendo la carcasa de las pilas. Compartimento de las pilas sumergible a 0,6 metros durante 15 segundos).</w:t>
      </w:r>
    </w:p>
    <w:p w:rsidR="004B1D88" w:rsidRDefault="004B1D88" w14:paraId="68E2B5F6" w14:textId="77777777">
      <w:pPr>
        <w:pStyle w:val="Normal0"/>
        <w:spacing w:after="200"/>
        <w:jc w:val="both"/>
        <w:rPr>
          <w:sz w:val="20"/>
          <w:szCs w:val="20"/>
        </w:rPr>
      </w:pPr>
    </w:p>
    <w:p w:rsidRPr="0013545E" w:rsidR="0013545E" w:rsidP="0013545E" w:rsidRDefault="00962BA5" w14:paraId="19ECB254" w14:textId="1B7FC70A">
      <w:pPr>
        <w:pStyle w:val="Normal0"/>
        <w:spacing w:after="200"/>
        <w:jc w:val="both"/>
        <w:rPr>
          <w:sz w:val="20"/>
          <w:szCs w:val="20"/>
        </w:rPr>
      </w:pPr>
      <w:r>
        <w:rPr>
          <w:sz w:val="20"/>
          <w:szCs w:val="20"/>
        </w:rPr>
        <w:t xml:space="preserve">Para conectar las sondas al multiparámetro, de acuerdo con la medición que se quiere realizar, se debe asegurar que la </w:t>
      </w:r>
      <w:r w:rsidRPr="00782995">
        <w:rPr>
          <w:color w:val="1F497D" w:themeColor="text2"/>
          <w:sz w:val="20"/>
          <w:szCs w:val="20"/>
        </w:rPr>
        <w:t>pantalla muestre la fecha y hora actuales</w:t>
      </w:r>
      <w:r>
        <w:rPr>
          <w:sz w:val="20"/>
          <w:szCs w:val="20"/>
        </w:rPr>
        <w:t xml:space="preserve">. </w:t>
      </w:r>
      <w:r w:rsidR="00273D0C">
        <w:rPr>
          <w:sz w:val="20"/>
          <w:szCs w:val="20"/>
        </w:rPr>
        <w:t>Se debe v</w:t>
      </w:r>
      <w:r w:rsidRPr="0013545E" w:rsidR="0013545E">
        <w:rPr>
          <w:sz w:val="20"/>
          <w:szCs w:val="20"/>
        </w:rPr>
        <w:t>erifica</w:t>
      </w:r>
      <w:r w:rsidR="0013545E">
        <w:rPr>
          <w:sz w:val="20"/>
          <w:szCs w:val="20"/>
        </w:rPr>
        <w:t>r</w:t>
      </w:r>
      <w:r w:rsidRPr="0013545E" w:rsidR="0013545E">
        <w:rPr>
          <w:sz w:val="20"/>
          <w:szCs w:val="20"/>
        </w:rPr>
        <w:t xml:space="preserve"> que el multiparámetro esté encendido y funcionando correctamente. </w:t>
      </w:r>
      <w:r w:rsidRPr="0077659A" w:rsidR="0077659A">
        <w:rPr>
          <w:sz w:val="20"/>
          <w:szCs w:val="20"/>
        </w:rPr>
        <w:t>En caso de que esté apagado, es recomendable encenderlo y esperar a que se inicialice.</w:t>
      </w:r>
    </w:p>
    <w:p w:rsidR="0013545E" w:rsidRDefault="00782995" w14:paraId="77AFA3F9" w14:textId="4807D00D">
      <w:pPr>
        <w:pStyle w:val="Normal0"/>
        <w:spacing w:after="200"/>
        <w:jc w:val="both"/>
        <w:rPr>
          <w:sz w:val="20"/>
          <w:szCs w:val="20"/>
        </w:rPr>
      </w:pPr>
      <w:r w:rsidRPr="0CD267DB" w:rsidR="00782995">
        <w:rPr>
          <w:sz w:val="20"/>
          <w:szCs w:val="20"/>
        </w:rPr>
        <w:t>Se debe observar</w:t>
      </w:r>
      <w:r w:rsidRPr="0CD267DB" w:rsidR="0013545E">
        <w:rPr>
          <w:sz w:val="20"/>
          <w:szCs w:val="20"/>
        </w:rPr>
        <w:t xml:space="preserve"> la pantalla del multiparámetro para asegurar</w:t>
      </w:r>
      <w:r w:rsidRPr="0CD267DB" w:rsidR="00782995">
        <w:rPr>
          <w:sz w:val="20"/>
          <w:szCs w:val="20"/>
        </w:rPr>
        <w:t>se</w:t>
      </w:r>
      <w:r w:rsidRPr="0CD267DB" w:rsidR="0013545E">
        <w:rPr>
          <w:sz w:val="20"/>
          <w:szCs w:val="20"/>
        </w:rPr>
        <w:t xml:space="preserve"> de que muestra la fecha y hora correctas. </w:t>
      </w:r>
      <w:r w:rsidRPr="0CD267DB" w:rsidR="00A65D4F">
        <w:rPr>
          <w:sz w:val="20"/>
          <w:szCs w:val="20"/>
        </w:rPr>
        <w:t>En cas</w:t>
      </w:r>
      <w:r w:rsidRPr="0CD267DB" w:rsidR="00273D0C">
        <w:rPr>
          <w:sz w:val="20"/>
          <w:szCs w:val="20"/>
        </w:rPr>
        <w:t>o</w:t>
      </w:r>
      <w:r w:rsidRPr="0CD267DB" w:rsidR="00A65D4F">
        <w:rPr>
          <w:sz w:val="20"/>
          <w:szCs w:val="20"/>
        </w:rPr>
        <w:t xml:space="preserve"> de que no </w:t>
      </w:r>
      <w:r w:rsidRPr="0CD267DB" w:rsidR="7F238686">
        <w:rPr>
          <w:sz w:val="20"/>
          <w:szCs w:val="20"/>
        </w:rPr>
        <w:t>sea así</w:t>
      </w:r>
      <w:r w:rsidRPr="0CD267DB" w:rsidR="0013545E">
        <w:rPr>
          <w:sz w:val="20"/>
          <w:szCs w:val="20"/>
        </w:rPr>
        <w:t xml:space="preserve">, </w:t>
      </w:r>
      <w:r w:rsidRPr="0CD267DB" w:rsidR="0021361C">
        <w:rPr>
          <w:sz w:val="20"/>
          <w:szCs w:val="20"/>
        </w:rPr>
        <w:t>se recomienda consultar</w:t>
      </w:r>
      <w:r w:rsidRPr="0CD267DB" w:rsidR="0013545E">
        <w:rPr>
          <w:sz w:val="20"/>
          <w:szCs w:val="20"/>
        </w:rPr>
        <w:t xml:space="preserve"> el manual del dispositivo para ajustar la configuración de fecha y hora.</w:t>
      </w:r>
    </w:p>
    <w:p w:rsidR="00FC39E7" w:rsidP="004B1D88" w:rsidRDefault="00962BA5" w14:paraId="00000114" w14:textId="77777777">
      <w:pPr>
        <w:pStyle w:val="Normal0"/>
        <w:shd w:val="clear" w:color="auto" w:fill="E5B8B7" w:themeFill="accent2" w:themeFillTint="66"/>
        <w:spacing w:after="200"/>
        <w:jc w:val="both"/>
        <w:rPr>
          <w:sz w:val="20"/>
          <w:szCs w:val="20"/>
        </w:rPr>
      </w:pPr>
      <w:r>
        <w:rPr>
          <w:b/>
          <w:sz w:val="20"/>
          <w:szCs w:val="20"/>
        </w:rPr>
        <w:t>Nota:</w:t>
      </w:r>
      <w:r>
        <w:rPr>
          <w:sz w:val="20"/>
          <w:szCs w:val="20"/>
        </w:rPr>
        <w:t xml:space="preserve"> El sello de tiempo de las sondas se fija cuando se conecta por primera vez al medidor. Este sello de tiempo hace posible registrar la historia de la sonda y el tiempo en que se hacen mediciones.</w:t>
      </w:r>
    </w:p>
    <w:p w:rsidR="002D7D66" w:rsidRDefault="002D7D66" w14:paraId="45931D11" w14:textId="77777777">
      <w:pPr>
        <w:pStyle w:val="Normal0"/>
        <w:spacing w:after="200"/>
        <w:jc w:val="both"/>
        <w:rPr>
          <w:sz w:val="20"/>
          <w:szCs w:val="20"/>
        </w:rPr>
      </w:pPr>
    </w:p>
    <w:p w:rsidR="008E56BE" w:rsidRDefault="008E56BE" w14:paraId="1F6E63C4" w14:textId="70BD5510">
      <w:pPr>
        <w:pStyle w:val="Normal0"/>
        <w:spacing w:after="200"/>
        <w:jc w:val="both"/>
        <w:rPr>
          <w:sz w:val="20"/>
          <w:szCs w:val="20"/>
        </w:rPr>
      </w:pPr>
      <w:r w:rsidRPr="008E56BE">
        <w:rPr>
          <w:sz w:val="20"/>
          <w:szCs w:val="20"/>
        </w:rPr>
        <w:lastRenderedPageBreak/>
        <w:t xml:space="preserve">La </w:t>
      </w:r>
      <w:r>
        <w:rPr>
          <w:sz w:val="20"/>
          <w:szCs w:val="20"/>
        </w:rPr>
        <w:t>siguiente figura</w:t>
      </w:r>
      <w:r w:rsidRPr="008E56BE">
        <w:rPr>
          <w:sz w:val="20"/>
          <w:szCs w:val="20"/>
        </w:rPr>
        <w:t xml:space="preserve"> destaca tres elementos clave: el puerto de conexión de la sonda (número 1), el puerto del adaptador USB/CC (número 2) y el puerto de conexión de la sonda (número 3). Estos puertos permiten una conexión rápida y sencilla de las sondas correspondientes al multiparámetro</w:t>
      </w:r>
      <w:r w:rsidR="009E551F">
        <w:rPr>
          <w:sz w:val="20"/>
          <w:szCs w:val="20"/>
        </w:rPr>
        <w:t>: v</w:t>
      </w:r>
      <w:r>
        <w:rPr>
          <w:sz w:val="20"/>
          <w:szCs w:val="20"/>
        </w:rPr>
        <w:t>er figura 1</w:t>
      </w:r>
    </w:p>
    <w:p w:rsidR="00FC39E7" w:rsidRDefault="00962BA5" w14:paraId="00000118" w14:textId="76B74ACB">
      <w:pPr>
        <w:pStyle w:val="Normal0"/>
        <w:jc w:val="both"/>
        <w:rPr>
          <w:b/>
          <w:sz w:val="20"/>
          <w:szCs w:val="20"/>
        </w:rPr>
      </w:pPr>
      <w:r>
        <w:rPr>
          <w:b/>
          <w:sz w:val="20"/>
          <w:szCs w:val="20"/>
        </w:rPr>
        <w:t xml:space="preserve">Figura </w:t>
      </w:r>
      <w:r w:rsidR="00F365D8">
        <w:rPr>
          <w:b/>
          <w:sz w:val="20"/>
          <w:szCs w:val="20"/>
        </w:rPr>
        <w:t>1</w:t>
      </w:r>
    </w:p>
    <w:p w:rsidR="00FC39E7" w:rsidRDefault="00962BA5" w14:paraId="00000119" w14:textId="77777777">
      <w:pPr>
        <w:pStyle w:val="Normal0"/>
        <w:jc w:val="both"/>
        <w:rPr>
          <w:i/>
          <w:sz w:val="20"/>
          <w:szCs w:val="20"/>
        </w:rPr>
      </w:pPr>
      <w:r>
        <w:rPr>
          <w:i/>
          <w:sz w:val="20"/>
          <w:szCs w:val="20"/>
        </w:rPr>
        <w:t>Conexión de sondas en multiparámetro</w:t>
      </w:r>
    </w:p>
    <w:p w:rsidR="00FC39E7" w:rsidRDefault="00FC39E7" w14:paraId="0000011A" w14:textId="77777777">
      <w:pPr>
        <w:pStyle w:val="Normal0"/>
        <w:jc w:val="both"/>
        <w:rPr>
          <w:i/>
          <w:sz w:val="20"/>
          <w:szCs w:val="20"/>
        </w:rPr>
      </w:pPr>
    </w:p>
    <w:tbl>
      <w:tblPr>
        <w:tblStyle w:val="Tablaconcuadrcula"/>
        <w:tblpPr w:leftFromText="141" w:rightFromText="141" w:vertAnchor="text" w:horzAnchor="margin" w:tblpXSpec="right" w:tblpY="663"/>
        <w:tblW w:w="0" w:type="auto"/>
        <w:tblLook w:val="04A0" w:firstRow="1" w:lastRow="0" w:firstColumn="1" w:lastColumn="0" w:noHBand="0" w:noVBand="1"/>
      </w:tblPr>
      <w:tblGrid>
        <w:gridCol w:w="1292"/>
        <w:gridCol w:w="1302"/>
        <w:gridCol w:w="1292"/>
      </w:tblGrid>
      <w:tr w:rsidR="005D205D" w:rsidTr="005D205D" w14:paraId="0CCFAAFF" w14:textId="77777777">
        <w:trPr>
          <w:trHeight w:val="910"/>
        </w:trPr>
        <w:tc>
          <w:tcPr>
            <w:tcW w:w="1292" w:type="dxa"/>
            <w:shd w:val="clear" w:color="auto" w:fill="DBE5F1" w:themeFill="accent1" w:themeFillTint="33"/>
          </w:tcPr>
          <w:p w:rsidRPr="00D10791" w:rsidR="00D10791" w:rsidP="00D10791" w:rsidRDefault="00D10791" w14:paraId="5161A3C8" w14:textId="77777777">
            <w:pPr>
              <w:pStyle w:val="pf0"/>
              <w:rPr>
                <w:rFonts w:ascii="Arial" w:hAnsi="Arial" w:cs="Arial"/>
                <w:sz w:val="20"/>
                <w:szCs w:val="20"/>
              </w:rPr>
            </w:pPr>
            <w:r>
              <w:rPr>
                <w:rStyle w:val="cf01"/>
              </w:rPr>
              <w:t>1. Puerto de conexión de la sonda (sólo HQ40d)</w:t>
            </w:r>
          </w:p>
        </w:tc>
        <w:tc>
          <w:tcPr>
            <w:tcW w:w="1302" w:type="dxa"/>
            <w:shd w:val="clear" w:color="auto" w:fill="DBE5F1" w:themeFill="accent1" w:themeFillTint="33"/>
          </w:tcPr>
          <w:p w:rsidRPr="00D10791" w:rsidR="00D10791" w:rsidP="00D10791" w:rsidRDefault="00D10791" w14:paraId="29D507D9" w14:textId="77777777">
            <w:pPr>
              <w:pStyle w:val="pf0"/>
              <w:rPr>
                <w:rFonts w:ascii="Arial" w:hAnsi="Arial" w:cs="Arial"/>
                <w:sz w:val="20"/>
                <w:szCs w:val="20"/>
              </w:rPr>
            </w:pPr>
            <w:r>
              <w:rPr>
                <w:rStyle w:val="cf01"/>
              </w:rPr>
              <w:t xml:space="preserve">2. Puerto del adaptador USB/CC </w:t>
            </w:r>
          </w:p>
        </w:tc>
        <w:tc>
          <w:tcPr>
            <w:tcW w:w="1292" w:type="dxa"/>
            <w:shd w:val="clear" w:color="auto" w:fill="DBE5F1" w:themeFill="accent1" w:themeFillTint="33"/>
          </w:tcPr>
          <w:p w:rsidRPr="00D10791" w:rsidR="00D10791" w:rsidP="00D10791" w:rsidRDefault="00D10791" w14:paraId="6C9AE1A7" w14:textId="77777777">
            <w:pPr>
              <w:pStyle w:val="pf0"/>
              <w:rPr>
                <w:rFonts w:ascii="Arial" w:hAnsi="Arial" w:cs="Arial"/>
                <w:sz w:val="20"/>
                <w:szCs w:val="20"/>
              </w:rPr>
            </w:pPr>
            <w:r>
              <w:rPr>
                <w:rStyle w:val="cf01"/>
              </w:rPr>
              <w:t xml:space="preserve">3. Puerto de conexión de la sonda </w:t>
            </w:r>
          </w:p>
        </w:tc>
      </w:tr>
    </w:tbl>
    <w:p w:rsidR="00FC39E7" w:rsidRDefault="00962BA5" w14:paraId="0000011B" w14:textId="77777777">
      <w:pPr>
        <w:pStyle w:val="Normal0"/>
        <w:jc w:val="center"/>
        <w:rPr>
          <w:b/>
          <w:sz w:val="20"/>
          <w:szCs w:val="20"/>
        </w:rPr>
      </w:pPr>
      <w:commentRangeStart w:id="5"/>
      <w:r>
        <w:rPr>
          <w:noProof/>
          <w:sz w:val="20"/>
          <w:szCs w:val="20"/>
        </w:rPr>
        <w:drawing>
          <wp:inline distT="0" distB="0" distL="0" distR="0" wp14:anchorId="62D8DCAA" wp14:editId="07777777">
            <wp:extent cx="3480418" cy="1888822"/>
            <wp:effectExtent l="0" t="0" r="0" b="0"/>
            <wp:docPr id="1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l="30380" t="23848" r="31263" b="37812"/>
                    <a:stretch>
                      <a:fillRect/>
                    </a:stretch>
                  </pic:blipFill>
                  <pic:spPr>
                    <a:xfrm>
                      <a:off x="0" y="0"/>
                      <a:ext cx="3480418" cy="1888822"/>
                    </a:xfrm>
                    <a:prstGeom prst="rect">
                      <a:avLst/>
                    </a:prstGeom>
                    <a:ln/>
                  </pic:spPr>
                </pic:pic>
              </a:graphicData>
            </a:graphic>
          </wp:inline>
        </w:drawing>
      </w:r>
      <w:commentRangeEnd w:id="5"/>
      <w:r w:rsidR="008E56BE">
        <w:rPr>
          <w:rStyle w:val="Refdecomentario"/>
        </w:rPr>
        <w:commentReference w:id="5"/>
      </w:r>
    </w:p>
    <w:p w:rsidR="00FC39E7" w:rsidRDefault="00FC39E7" w14:paraId="0000011C" w14:textId="77777777">
      <w:pPr>
        <w:pStyle w:val="Normal0"/>
        <w:jc w:val="center"/>
        <w:rPr>
          <w:b/>
          <w:sz w:val="20"/>
          <w:szCs w:val="20"/>
        </w:rPr>
      </w:pPr>
    </w:p>
    <w:p w:rsidR="00D10791" w:rsidP="00D10791" w:rsidRDefault="00D10791" w14:paraId="007B873A" w14:textId="04532EA8">
      <w:pPr>
        <w:pStyle w:val="Normal0"/>
        <w:keepNext/>
        <w:spacing w:after="200"/>
        <w:rPr>
          <w:sz w:val="20"/>
          <w:szCs w:val="20"/>
        </w:rPr>
      </w:pPr>
      <w:r>
        <w:rPr>
          <w:sz w:val="20"/>
          <w:szCs w:val="20"/>
        </w:rPr>
        <w:t xml:space="preserve">Nota. Tomado de </w:t>
      </w:r>
      <w:r w:rsidR="00962BA5">
        <w:rPr>
          <w:sz w:val="20"/>
          <w:szCs w:val="20"/>
        </w:rPr>
        <w:t>Hach (2017</w:t>
      </w:r>
      <w:r>
        <w:rPr>
          <w:sz w:val="20"/>
          <w:szCs w:val="20"/>
        </w:rPr>
        <w:t>, p. 12</w:t>
      </w:r>
      <w:r w:rsidR="00962BA5">
        <w:rPr>
          <w:sz w:val="20"/>
          <w:szCs w:val="20"/>
        </w:rPr>
        <w:t>).</w:t>
      </w:r>
    </w:p>
    <w:p w:rsidR="00AB5C8B" w:rsidP="004372AD" w:rsidRDefault="00AB5C8B" w14:paraId="6E485253" w14:textId="15DFBEB3">
      <w:pPr>
        <w:pStyle w:val="Normal0"/>
        <w:keepNext/>
        <w:spacing w:after="200"/>
        <w:rPr>
          <w:sz w:val="20"/>
          <w:szCs w:val="20"/>
        </w:rPr>
      </w:pPr>
    </w:p>
    <w:p w:rsidR="004372AD" w:rsidP="004372AD" w:rsidRDefault="004372AD" w14:paraId="1227299E" w14:textId="20EAAE9A">
      <w:pPr>
        <w:pStyle w:val="Normal0"/>
        <w:keepNext/>
        <w:spacing w:after="200"/>
        <w:rPr>
          <w:sz w:val="20"/>
          <w:szCs w:val="20"/>
        </w:rPr>
      </w:pPr>
      <w:r w:rsidRPr="004372AD">
        <w:rPr>
          <w:sz w:val="20"/>
          <w:szCs w:val="20"/>
        </w:rPr>
        <w:t>El teclado del multiparámetro es una herramienta fundamental que permite una interacción fácil y eficiente con el dispositivo. A continuación, se presenta una breve descripción de las diferentes teclas y funciones que ofrece:</w:t>
      </w:r>
    </w:p>
    <w:p w:rsidR="00FC39E7" w:rsidRDefault="00962BA5" w14:paraId="00000123" w14:textId="3FACAD96">
      <w:pPr>
        <w:pStyle w:val="Normal0"/>
        <w:jc w:val="both"/>
        <w:rPr>
          <w:b/>
          <w:sz w:val="20"/>
          <w:szCs w:val="20"/>
        </w:rPr>
      </w:pPr>
      <w:r>
        <w:rPr>
          <w:b/>
          <w:sz w:val="20"/>
          <w:szCs w:val="20"/>
        </w:rPr>
        <w:t xml:space="preserve">Figura </w:t>
      </w:r>
      <w:r w:rsidR="00F365D8">
        <w:rPr>
          <w:b/>
          <w:sz w:val="20"/>
          <w:szCs w:val="20"/>
        </w:rPr>
        <w:t>2</w:t>
      </w:r>
    </w:p>
    <w:p w:rsidR="00FC39E7" w:rsidRDefault="00962BA5" w14:paraId="00000124" w14:textId="77777777">
      <w:pPr>
        <w:pStyle w:val="Normal0"/>
        <w:jc w:val="both"/>
        <w:rPr>
          <w:i/>
          <w:sz w:val="20"/>
          <w:szCs w:val="20"/>
        </w:rPr>
      </w:pPr>
      <w:r>
        <w:rPr>
          <w:i/>
          <w:sz w:val="20"/>
          <w:szCs w:val="20"/>
        </w:rPr>
        <w:t>Teclas del multiparámetro</w:t>
      </w:r>
    </w:p>
    <w:tbl>
      <w:tblPr>
        <w:tblStyle w:val="afc"/>
        <w:tblpPr w:leftFromText="141" w:rightFromText="141" w:vertAnchor="text" w:horzAnchor="page" w:tblpX="6169" w:tblpY="48"/>
        <w:tblW w:w="534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73"/>
        <w:gridCol w:w="2673"/>
      </w:tblGrid>
      <w:tr w:rsidR="005D205D" w:rsidTr="005D205D" w14:paraId="427903CE" w14:textId="77777777">
        <w:trPr>
          <w:trHeight w:val="680"/>
        </w:trPr>
        <w:tc>
          <w:tcPr>
            <w:tcW w:w="2673" w:type="dxa"/>
            <w:vAlign w:val="center"/>
          </w:tcPr>
          <w:p w:rsidRPr="00783A41" w:rsidR="005D205D" w:rsidP="005D205D" w:rsidRDefault="005D205D" w14:paraId="3F7CF44F" w14:textId="77777777">
            <w:pPr>
              <w:pStyle w:val="Normal0"/>
              <w:jc w:val="both"/>
              <w:rPr>
                <w:b w:val="0"/>
                <w:bCs/>
                <w:sz w:val="20"/>
                <w:szCs w:val="20"/>
              </w:rPr>
            </w:pPr>
            <w:r w:rsidRPr="00783A41">
              <w:rPr>
                <w:b w:val="0"/>
                <w:bCs/>
                <w:sz w:val="20"/>
                <w:szCs w:val="20"/>
              </w:rPr>
              <w:t>1 ON/OFF: encendido o apagado del medidor.</w:t>
            </w:r>
          </w:p>
        </w:tc>
        <w:tc>
          <w:tcPr>
            <w:tcW w:w="2673" w:type="dxa"/>
            <w:vAlign w:val="center"/>
          </w:tcPr>
          <w:p w:rsidRPr="00783A41" w:rsidR="005D205D" w:rsidP="005D205D" w:rsidRDefault="005D205D" w14:paraId="37B5548A" w14:textId="77777777">
            <w:pPr>
              <w:pStyle w:val="Normal0"/>
              <w:jc w:val="both"/>
              <w:rPr>
                <w:b w:val="0"/>
                <w:bCs/>
                <w:sz w:val="20"/>
                <w:szCs w:val="20"/>
              </w:rPr>
            </w:pPr>
            <w:r w:rsidRPr="00783A41">
              <w:rPr>
                <w:b w:val="0"/>
                <w:bCs/>
                <w:sz w:val="20"/>
                <w:szCs w:val="20"/>
              </w:rPr>
              <w:t>6 TECLAS ARRIBA y ABAJO: desplazamiento por los menús, introducción de números y letras o cambio de la pantalla de visualización de lecturas.</w:t>
            </w:r>
          </w:p>
        </w:tc>
      </w:tr>
      <w:tr w:rsidR="005D205D" w:rsidTr="005D205D" w14:paraId="56A1D95C" w14:textId="77777777">
        <w:trPr>
          <w:trHeight w:val="344"/>
        </w:trPr>
        <w:tc>
          <w:tcPr>
            <w:tcW w:w="2673" w:type="dxa"/>
            <w:vAlign w:val="center"/>
          </w:tcPr>
          <w:p w:rsidRPr="00783A41" w:rsidR="005D205D" w:rsidP="005D205D" w:rsidRDefault="005D205D" w14:paraId="3793CF3A" w14:textId="77777777">
            <w:pPr>
              <w:pStyle w:val="Normal0"/>
              <w:jc w:val="both"/>
              <w:rPr>
                <w:b w:val="0"/>
                <w:bCs/>
                <w:sz w:val="20"/>
                <w:szCs w:val="20"/>
              </w:rPr>
            </w:pPr>
            <w:r w:rsidRPr="00783A41">
              <w:rPr>
                <w:b w:val="0"/>
                <w:bCs/>
                <w:sz w:val="20"/>
                <w:szCs w:val="20"/>
              </w:rPr>
              <w:t>2 ID DE USUARIO: datos asociados con una persona.</w:t>
            </w:r>
          </w:p>
        </w:tc>
        <w:tc>
          <w:tcPr>
            <w:tcW w:w="2673" w:type="dxa"/>
            <w:vAlign w:val="center"/>
          </w:tcPr>
          <w:p w:rsidRPr="00783A41" w:rsidR="005D205D" w:rsidP="005D205D" w:rsidRDefault="005D205D" w14:paraId="3C81B24C" w14:textId="77777777">
            <w:pPr>
              <w:pStyle w:val="Normal0"/>
              <w:jc w:val="both"/>
              <w:rPr>
                <w:b w:val="0"/>
                <w:bCs/>
                <w:sz w:val="20"/>
                <w:szCs w:val="20"/>
              </w:rPr>
            </w:pPr>
            <w:r w:rsidRPr="00783A41">
              <w:rPr>
                <w:b w:val="0"/>
                <w:bCs/>
                <w:sz w:val="20"/>
                <w:szCs w:val="20"/>
              </w:rPr>
              <w:t>7 TECLA VERDE/DERECHA: selección de opciones de menú.</w:t>
            </w:r>
          </w:p>
        </w:tc>
      </w:tr>
      <w:tr w:rsidR="005D205D" w:rsidTr="005D205D" w14:paraId="3FE6B2BA" w14:textId="77777777">
        <w:trPr>
          <w:trHeight w:val="336"/>
        </w:trPr>
        <w:tc>
          <w:tcPr>
            <w:tcW w:w="2673" w:type="dxa"/>
            <w:vAlign w:val="center"/>
          </w:tcPr>
          <w:p w:rsidRPr="00783A41" w:rsidR="005D205D" w:rsidP="005D205D" w:rsidRDefault="005D205D" w14:paraId="1A1C90C4" w14:textId="77777777">
            <w:pPr>
              <w:pStyle w:val="Normal0"/>
              <w:jc w:val="both"/>
              <w:rPr>
                <w:b w:val="0"/>
                <w:bCs/>
                <w:sz w:val="20"/>
                <w:szCs w:val="20"/>
              </w:rPr>
            </w:pPr>
            <w:r w:rsidRPr="00783A41">
              <w:rPr>
                <w:b w:val="0"/>
                <w:bCs/>
                <w:sz w:val="20"/>
                <w:szCs w:val="20"/>
              </w:rPr>
              <w:t>3 ILUMINACIÓN: iluminación de la pantalla de visualización.</w:t>
            </w:r>
          </w:p>
        </w:tc>
        <w:tc>
          <w:tcPr>
            <w:tcW w:w="2673" w:type="dxa"/>
            <w:vAlign w:val="center"/>
          </w:tcPr>
          <w:p w:rsidRPr="00783A41" w:rsidR="005D205D" w:rsidP="005D205D" w:rsidRDefault="005D205D" w14:paraId="54EA69B9" w14:textId="77777777">
            <w:pPr>
              <w:pStyle w:val="Normal0"/>
              <w:jc w:val="both"/>
              <w:rPr>
                <w:b w:val="0"/>
                <w:bCs/>
                <w:sz w:val="20"/>
                <w:szCs w:val="20"/>
              </w:rPr>
            </w:pPr>
            <w:r w:rsidRPr="00783A41">
              <w:rPr>
                <w:b w:val="0"/>
                <w:bCs/>
                <w:sz w:val="20"/>
                <w:szCs w:val="20"/>
              </w:rPr>
              <w:t>8 REGISTRO DE DATOS: para abrir o transferir datos almacenados.</w:t>
            </w:r>
          </w:p>
        </w:tc>
      </w:tr>
      <w:tr w:rsidR="005D205D" w:rsidTr="005D205D" w14:paraId="2D31F571" w14:textId="77777777">
        <w:trPr>
          <w:trHeight w:val="680"/>
        </w:trPr>
        <w:tc>
          <w:tcPr>
            <w:tcW w:w="2673" w:type="dxa"/>
            <w:vAlign w:val="center"/>
          </w:tcPr>
          <w:p w:rsidRPr="00783A41" w:rsidR="005D205D" w:rsidP="005D205D" w:rsidRDefault="005D205D" w14:paraId="10635F37" w14:textId="77777777">
            <w:pPr>
              <w:pStyle w:val="Normal0"/>
              <w:jc w:val="both"/>
              <w:rPr>
                <w:b w:val="0"/>
                <w:bCs/>
                <w:sz w:val="20"/>
                <w:szCs w:val="20"/>
              </w:rPr>
            </w:pPr>
            <w:r w:rsidRPr="00783A41">
              <w:rPr>
                <w:b w:val="0"/>
                <w:bCs/>
                <w:sz w:val="20"/>
                <w:szCs w:val="20"/>
              </w:rPr>
              <w:t>4 ID MUESTRA MANUAL: datos asociados con una ubicación de muestra.</w:t>
            </w:r>
          </w:p>
        </w:tc>
        <w:tc>
          <w:tcPr>
            <w:tcW w:w="2673" w:type="dxa"/>
            <w:vAlign w:val="center"/>
          </w:tcPr>
          <w:p w:rsidRPr="00783A41" w:rsidR="005D205D" w:rsidP="005D205D" w:rsidRDefault="005D205D" w14:paraId="4F488C0F" w14:textId="77777777">
            <w:pPr>
              <w:pStyle w:val="Normal0"/>
              <w:jc w:val="both"/>
              <w:rPr>
                <w:b w:val="0"/>
                <w:bCs/>
                <w:sz w:val="20"/>
                <w:szCs w:val="20"/>
              </w:rPr>
            </w:pPr>
            <w:r w:rsidRPr="00783A41">
              <w:rPr>
                <w:b w:val="0"/>
                <w:bCs/>
                <w:sz w:val="20"/>
                <w:szCs w:val="20"/>
              </w:rPr>
              <w:t>9 OPCIONES DEL MEDIDOR: cambio de la configuración, ejecución de comprobaciones estándar, visualización de información del medidor.</w:t>
            </w:r>
          </w:p>
        </w:tc>
      </w:tr>
      <w:tr w:rsidR="005D205D" w:rsidTr="005D205D" w14:paraId="6A5F7686" w14:textId="77777777">
        <w:trPr>
          <w:trHeight w:val="344"/>
        </w:trPr>
        <w:tc>
          <w:tcPr>
            <w:tcW w:w="2673" w:type="dxa"/>
            <w:vAlign w:val="center"/>
          </w:tcPr>
          <w:p w:rsidRPr="00783A41" w:rsidR="005D205D" w:rsidP="005D205D" w:rsidRDefault="005D205D" w14:paraId="70A1A94B" w14:textId="77777777">
            <w:pPr>
              <w:pStyle w:val="Normal0"/>
              <w:jc w:val="both"/>
              <w:rPr>
                <w:sz w:val="20"/>
                <w:szCs w:val="20"/>
              </w:rPr>
            </w:pPr>
            <w:r w:rsidRPr="00783A41">
              <w:rPr>
                <w:b w:val="0"/>
                <w:bCs/>
                <w:sz w:val="20"/>
                <w:szCs w:val="20"/>
              </w:rPr>
              <w:t>5 TECLA AZUL/IZQUIERDA: selección de opciones de menú.</w:t>
            </w:r>
          </w:p>
        </w:tc>
        <w:tc>
          <w:tcPr>
            <w:tcW w:w="2673" w:type="dxa"/>
            <w:vAlign w:val="center"/>
          </w:tcPr>
          <w:p w:rsidRPr="00783A41" w:rsidR="005D205D" w:rsidP="005D205D" w:rsidRDefault="005D205D" w14:paraId="04E899C3" w14:textId="77777777">
            <w:pPr>
              <w:pStyle w:val="Normal0"/>
              <w:jc w:val="both"/>
              <w:rPr>
                <w:sz w:val="20"/>
                <w:szCs w:val="20"/>
              </w:rPr>
            </w:pPr>
          </w:p>
        </w:tc>
      </w:tr>
    </w:tbl>
    <w:p w:rsidR="00FC39E7" w:rsidP="005D205D" w:rsidRDefault="00962BA5" w14:paraId="00000125" w14:textId="77777777">
      <w:pPr>
        <w:pStyle w:val="Normal0"/>
        <w:keepNext/>
        <w:spacing w:after="200"/>
        <w:rPr>
          <w:sz w:val="20"/>
          <w:szCs w:val="20"/>
        </w:rPr>
      </w:pPr>
      <w:commentRangeStart w:id="6"/>
      <w:r>
        <w:rPr>
          <w:noProof/>
          <w:sz w:val="20"/>
          <w:szCs w:val="20"/>
        </w:rPr>
        <w:drawing>
          <wp:inline distT="114300" distB="114300" distL="114300" distR="114300" wp14:anchorId="117E46CC" wp14:editId="48BDDC18">
            <wp:extent cx="3040380" cy="1958340"/>
            <wp:effectExtent l="0" t="0" r="7620" b="3810"/>
            <wp:docPr id="1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l="50887" t="31917" r="22618" b="43806"/>
                    <a:stretch>
                      <a:fillRect/>
                    </a:stretch>
                  </pic:blipFill>
                  <pic:spPr>
                    <a:xfrm>
                      <a:off x="0" y="0"/>
                      <a:ext cx="3040985" cy="1958730"/>
                    </a:xfrm>
                    <a:prstGeom prst="rect">
                      <a:avLst/>
                    </a:prstGeom>
                    <a:ln/>
                  </pic:spPr>
                </pic:pic>
              </a:graphicData>
            </a:graphic>
          </wp:inline>
        </w:drawing>
      </w:r>
      <w:commentRangeEnd w:id="6"/>
      <w:r w:rsidR="00783A41">
        <w:rPr>
          <w:rStyle w:val="Refdecomentario"/>
        </w:rPr>
        <w:commentReference w:id="6"/>
      </w:r>
    </w:p>
    <w:p w:rsidR="00783A41" w:rsidP="005D205D" w:rsidRDefault="00962BA5" w14:paraId="08B74F58" w14:textId="05D56923">
      <w:pPr>
        <w:pStyle w:val="Normal0"/>
        <w:keepNext/>
        <w:spacing w:after="200"/>
        <w:rPr>
          <w:sz w:val="20"/>
          <w:szCs w:val="20"/>
        </w:rPr>
      </w:pPr>
      <w:r>
        <w:rPr>
          <w:sz w:val="20"/>
          <w:szCs w:val="20"/>
        </w:rPr>
        <w:t xml:space="preserve">Nota. </w:t>
      </w:r>
      <w:r w:rsidR="005D205D">
        <w:rPr>
          <w:sz w:val="20"/>
          <w:szCs w:val="20"/>
        </w:rPr>
        <w:t xml:space="preserve">Tomado de </w:t>
      </w:r>
      <w:r>
        <w:rPr>
          <w:sz w:val="20"/>
          <w:szCs w:val="20"/>
        </w:rPr>
        <w:t>Hach (2017</w:t>
      </w:r>
      <w:r w:rsidR="005D205D">
        <w:rPr>
          <w:sz w:val="20"/>
          <w:szCs w:val="20"/>
        </w:rPr>
        <w:t>, p. 9</w:t>
      </w:r>
      <w:r>
        <w:rPr>
          <w:sz w:val="20"/>
          <w:szCs w:val="20"/>
        </w:rPr>
        <w:t>).</w:t>
      </w:r>
    </w:p>
    <w:p w:rsidR="00783A41" w:rsidRDefault="00783A41" w14:paraId="691B6939" w14:textId="77777777">
      <w:pPr>
        <w:pStyle w:val="Normal0"/>
        <w:keepNext/>
        <w:spacing w:after="200"/>
        <w:jc w:val="center"/>
        <w:rPr>
          <w:sz w:val="20"/>
          <w:szCs w:val="20"/>
        </w:rPr>
      </w:pPr>
    </w:p>
    <w:p w:rsidR="005D205D" w:rsidRDefault="005D205D" w14:paraId="41857063" w14:textId="77777777">
      <w:pPr>
        <w:pStyle w:val="Normal0"/>
        <w:spacing w:after="200"/>
        <w:jc w:val="both"/>
        <w:rPr>
          <w:sz w:val="20"/>
          <w:szCs w:val="20"/>
        </w:rPr>
      </w:pPr>
    </w:p>
    <w:p w:rsidR="00FC39E7" w:rsidRDefault="00962BA5" w14:paraId="00000132" w14:textId="456E49A4">
      <w:pPr>
        <w:pStyle w:val="Normal0"/>
        <w:spacing w:after="200"/>
        <w:jc w:val="both"/>
        <w:rPr>
          <w:sz w:val="20"/>
          <w:szCs w:val="20"/>
        </w:rPr>
      </w:pPr>
      <w:r>
        <w:rPr>
          <w:sz w:val="20"/>
          <w:szCs w:val="20"/>
        </w:rPr>
        <w:t xml:space="preserve">Una vez las sondas están correctamente conectadas, la pantalla del medidor muestra la última concentración medida, unidades, temperatura, el estado de </w:t>
      </w:r>
      <w:r>
        <w:rPr>
          <w:sz w:val="20"/>
          <w:szCs w:val="20"/>
        </w:rPr>
        <w:lastRenderedPageBreak/>
        <w:t>calibración, ID del operador, ID de la muestra, la fecha y la hora</w:t>
      </w:r>
      <w:r w:rsidR="007F0D3D">
        <w:rPr>
          <w:sz w:val="20"/>
          <w:szCs w:val="20"/>
        </w:rPr>
        <w:t>, como se muestra en la figura 3</w:t>
      </w:r>
      <w:r w:rsidR="00243A72">
        <w:rPr>
          <w:sz w:val="20"/>
          <w:szCs w:val="20"/>
        </w:rPr>
        <w:t>:</w:t>
      </w:r>
      <w:r>
        <w:rPr>
          <w:sz w:val="20"/>
          <w:szCs w:val="20"/>
        </w:rPr>
        <w:t xml:space="preserve"> </w:t>
      </w:r>
    </w:p>
    <w:p w:rsidR="00FC39E7" w:rsidRDefault="00962BA5" w14:paraId="00000133" w14:textId="0651B5F3">
      <w:pPr>
        <w:pStyle w:val="Normal0"/>
        <w:jc w:val="both"/>
        <w:rPr>
          <w:b/>
          <w:sz w:val="20"/>
          <w:szCs w:val="20"/>
        </w:rPr>
      </w:pPr>
      <w:r>
        <w:rPr>
          <w:b/>
          <w:sz w:val="20"/>
          <w:szCs w:val="20"/>
        </w:rPr>
        <w:t xml:space="preserve">Figura </w:t>
      </w:r>
      <w:r w:rsidR="00F365D8">
        <w:rPr>
          <w:b/>
          <w:sz w:val="20"/>
          <w:szCs w:val="20"/>
        </w:rPr>
        <w:t>3</w:t>
      </w:r>
    </w:p>
    <w:p w:rsidR="00FC39E7" w:rsidRDefault="00962BA5" w14:paraId="00000134" w14:textId="77777777">
      <w:pPr>
        <w:pStyle w:val="Normal0"/>
        <w:jc w:val="both"/>
        <w:rPr>
          <w:i/>
          <w:sz w:val="20"/>
          <w:szCs w:val="20"/>
        </w:rPr>
      </w:pPr>
      <w:r>
        <w:rPr>
          <w:i/>
          <w:sz w:val="20"/>
          <w:szCs w:val="20"/>
        </w:rPr>
        <w:t>Pantalla multiparámetros</w:t>
      </w:r>
    </w:p>
    <w:tbl>
      <w:tblPr>
        <w:tblStyle w:val="afd"/>
        <w:tblpPr w:leftFromText="141" w:rightFromText="141" w:vertAnchor="text" w:horzAnchor="margin" w:tblpXSpec="right" w:tblpY="247"/>
        <w:tblW w:w="52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48"/>
        <w:gridCol w:w="2650"/>
      </w:tblGrid>
      <w:tr w:rsidR="006669DD" w:rsidTr="006669DD" w14:paraId="3FB39369" w14:textId="77777777">
        <w:trPr>
          <w:trHeight w:val="251"/>
        </w:trPr>
        <w:tc>
          <w:tcPr>
            <w:tcW w:w="2648" w:type="dxa"/>
            <w:vAlign w:val="center"/>
          </w:tcPr>
          <w:p w:rsidRPr="004B74E4" w:rsidR="006669DD" w:rsidP="006669DD" w:rsidRDefault="006669DD" w14:paraId="4F2F0871" w14:textId="77777777">
            <w:pPr>
              <w:pStyle w:val="Normal0"/>
              <w:jc w:val="both"/>
              <w:rPr>
                <w:b w:val="0"/>
                <w:bCs/>
                <w:sz w:val="20"/>
                <w:szCs w:val="20"/>
              </w:rPr>
            </w:pPr>
            <w:r w:rsidRPr="004B74E4">
              <w:rPr>
                <w:b w:val="0"/>
                <w:bCs/>
                <w:sz w:val="20"/>
                <w:szCs w:val="20"/>
              </w:rPr>
              <w:t>1 Indicador del estado de calibración.</w:t>
            </w:r>
          </w:p>
        </w:tc>
        <w:tc>
          <w:tcPr>
            <w:tcW w:w="2650" w:type="dxa"/>
            <w:vAlign w:val="center"/>
          </w:tcPr>
          <w:p w:rsidRPr="004B74E4" w:rsidR="006669DD" w:rsidP="006669DD" w:rsidRDefault="006669DD" w14:paraId="5A63BF6D" w14:textId="77777777">
            <w:pPr>
              <w:pStyle w:val="Normal0"/>
              <w:jc w:val="both"/>
              <w:rPr>
                <w:b w:val="0"/>
                <w:bCs/>
                <w:sz w:val="20"/>
                <w:szCs w:val="20"/>
              </w:rPr>
            </w:pPr>
            <w:r w:rsidRPr="004B74E4">
              <w:rPr>
                <w:b w:val="0"/>
                <w:bCs/>
                <w:sz w:val="20"/>
                <w:szCs w:val="20"/>
              </w:rPr>
              <w:t>7 Unidades terciarias (para algunas sondas).</w:t>
            </w:r>
          </w:p>
        </w:tc>
      </w:tr>
      <w:tr w:rsidR="006669DD" w:rsidTr="006669DD" w14:paraId="7C46AA6C" w14:textId="77777777">
        <w:trPr>
          <w:trHeight w:val="516"/>
        </w:trPr>
        <w:tc>
          <w:tcPr>
            <w:tcW w:w="2648" w:type="dxa"/>
            <w:vAlign w:val="center"/>
          </w:tcPr>
          <w:p w:rsidRPr="004B74E4" w:rsidR="006669DD" w:rsidP="006669DD" w:rsidRDefault="006669DD" w14:paraId="672B02AD" w14:textId="77777777">
            <w:pPr>
              <w:pStyle w:val="Normal0"/>
              <w:jc w:val="both"/>
              <w:rPr>
                <w:b w:val="0"/>
                <w:bCs/>
                <w:sz w:val="20"/>
                <w:szCs w:val="20"/>
              </w:rPr>
            </w:pPr>
            <w:r w:rsidRPr="004B74E4">
              <w:rPr>
                <w:b w:val="0"/>
                <w:bCs/>
                <w:sz w:val="20"/>
                <w:szCs w:val="20"/>
              </w:rPr>
              <w:t xml:space="preserve">2 Tipo de sonda </w:t>
            </w:r>
            <w:proofErr w:type="spellStart"/>
            <w:r w:rsidRPr="004B74E4">
              <w:rPr>
                <w:b w:val="0"/>
                <w:bCs/>
                <w:sz w:val="20"/>
                <w:szCs w:val="20"/>
              </w:rPr>
              <w:t>IntelliCAL</w:t>
            </w:r>
            <w:proofErr w:type="spellEnd"/>
            <w:r w:rsidRPr="004B74E4">
              <w:rPr>
                <w:b w:val="0"/>
                <w:bCs/>
                <w:sz w:val="20"/>
                <w:szCs w:val="20"/>
              </w:rPr>
              <w:t xml:space="preserve"> e indicador de puerto.</w:t>
            </w:r>
          </w:p>
        </w:tc>
        <w:tc>
          <w:tcPr>
            <w:tcW w:w="2650" w:type="dxa"/>
            <w:vAlign w:val="center"/>
          </w:tcPr>
          <w:p w:rsidRPr="004B74E4" w:rsidR="006669DD" w:rsidP="006669DD" w:rsidRDefault="006669DD" w14:paraId="78129763" w14:textId="77777777">
            <w:pPr>
              <w:pStyle w:val="Normal0"/>
              <w:jc w:val="both"/>
              <w:rPr>
                <w:b w:val="0"/>
                <w:bCs/>
                <w:sz w:val="20"/>
                <w:szCs w:val="20"/>
              </w:rPr>
            </w:pPr>
            <w:r w:rsidRPr="004B74E4">
              <w:rPr>
                <w:b w:val="0"/>
                <w:bCs/>
                <w:sz w:val="20"/>
                <w:szCs w:val="20"/>
              </w:rPr>
              <w:t>8 Hora.</w:t>
            </w:r>
          </w:p>
        </w:tc>
      </w:tr>
      <w:tr w:rsidR="006669DD" w:rsidTr="006669DD" w14:paraId="4DDE60F4" w14:textId="77777777">
        <w:trPr>
          <w:trHeight w:val="264"/>
        </w:trPr>
        <w:tc>
          <w:tcPr>
            <w:tcW w:w="2648" w:type="dxa"/>
            <w:vAlign w:val="center"/>
          </w:tcPr>
          <w:p w:rsidRPr="004B74E4" w:rsidR="006669DD" w:rsidP="006669DD" w:rsidRDefault="006669DD" w14:paraId="3E04DC02" w14:textId="77777777">
            <w:pPr>
              <w:pStyle w:val="Normal0"/>
              <w:jc w:val="both"/>
              <w:rPr>
                <w:b w:val="0"/>
                <w:bCs/>
                <w:sz w:val="20"/>
                <w:szCs w:val="20"/>
              </w:rPr>
            </w:pPr>
            <w:r w:rsidRPr="004B74E4">
              <w:rPr>
                <w:b w:val="0"/>
                <w:bCs/>
                <w:sz w:val="20"/>
                <w:szCs w:val="20"/>
              </w:rPr>
              <w:t>3 Unidad de medición principal.</w:t>
            </w:r>
          </w:p>
        </w:tc>
        <w:tc>
          <w:tcPr>
            <w:tcW w:w="2650" w:type="dxa"/>
            <w:vAlign w:val="center"/>
          </w:tcPr>
          <w:p w:rsidRPr="004B74E4" w:rsidR="006669DD" w:rsidP="006669DD" w:rsidRDefault="006669DD" w14:paraId="5B790C6C" w14:textId="77777777">
            <w:pPr>
              <w:pStyle w:val="Normal0"/>
              <w:jc w:val="both"/>
              <w:rPr>
                <w:b w:val="0"/>
                <w:bCs/>
                <w:sz w:val="20"/>
                <w:szCs w:val="20"/>
              </w:rPr>
            </w:pPr>
            <w:r w:rsidRPr="004B74E4">
              <w:rPr>
                <w:b w:val="0"/>
                <w:bCs/>
                <w:sz w:val="20"/>
                <w:szCs w:val="20"/>
              </w:rPr>
              <w:t>9 Fecha.</w:t>
            </w:r>
          </w:p>
        </w:tc>
      </w:tr>
      <w:tr w:rsidR="006669DD" w:rsidTr="006669DD" w14:paraId="17BFD1D2" w14:textId="77777777">
        <w:trPr>
          <w:trHeight w:val="503"/>
        </w:trPr>
        <w:tc>
          <w:tcPr>
            <w:tcW w:w="2648" w:type="dxa"/>
            <w:vAlign w:val="center"/>
          </w:tcPr>
          <w:p w:rsidRPr="004B74E4" w:rsidR="006669DD" w:rsidP="006669DD" w:rsidRDefault="006669DD" w14:paraId="673A42AF" w14:textId="77777777">
            <w:pPr>
              <w:pStyle w:val="Normal0"/>
              <w:jc w:val="both"/>
              <w:rPr>
                <w:b w:val="0"/>
                <w:bCs/>
                <w:sz w:val="20"/>
                <w:szCs w:val="20"/>
              </w:rPr>
            </w:pPr>
            <w:r w:rsidRPr="004B74E4">
              <w:rPr>
                <w:b w:val="0"/>
                <w:bCs/>
                <w:sz w:val="20"/>
                <w:szCs w:val="20"/>
              </w:rPr>
              <w:t>4 Estado de la batería o fuente de alimentación.</w:t>
            </w:r>
          </w:p>
        </w:tc>
        <w:tc>
          <w:tcPr>
            <w:tcW w:w="2650" w:type="dxa"/>
            <w:vAlign w:val="center"/>
          </w:tcPr>
          <w:p w:rsidRPr="004B74E4" w:rsidR="006669DD" w:rsidP="006669DD" w:rsidRDefault="006669DD" w14:paraId="411D2FCE" w14:textId="77777777">
            <w:pPr>
              <w:pStyle w:val="Normal0"/>
              <w:jc w:val="both"/>
              <w:rPr>
                <w:b w:val="0"/>
                <w:bCs/>
                <w:sz w:val="20"/>
                <w:szCs w:val="20"/>
              </w:rPr>
            </w:pPr>
            <w:r w:rsidRPr="004B74E4">
              <w:rPr>
                <w:b w:val="0"/>
                <w:bCs/>
                <w:sz w:val="20"/>
                <w:szCs w:val="20"/>
              </w:rPr>
              <w:t>10 Ícono de tamaño de la pantalla.</w:t>
            </w:r>
          </w:p>
        </w:tc>
      </w:tr>
      <w:tr w:rsidR="006669DD" w:rsidTr="006669DD" w14:paraId="2E140E9B" w14:textId="77777777">
        <w:trPr>
          <w:trHeight w:val="264"/>
        </w:trPr>
        <w:tc>
          <w:tcPr>
            <w:tcW w:w="2648" w:type="dxa"/>
            <w:vAlign w:val="center"/>
          </w:tcPr>
          <w:p w:rsidRPr="004B74E4" w:rsidR="006669DD" w:rsidP="006669DD" w:rsidRDefault="006669DD" w14:paraId="34E132EA" w14:textId="77777777">
            <w:pPr>
              <w:pStyle w:val="Normal0"/>
              <w:jc w:val="both"/>
              <w:rPr>
                <w:b w:val="0"/>
                <w:bCs/>
                <w:sz w:val="20"/>
                <w:szCs w:val="20"/>
              </w:rPr>
            </w:pPr>
            <w:r w:rsidRPr="004B74E4">
              <w:rPr>
                <w:b w:val="0"/>
                <w:bCs/>
                <w:sz w:val="20"/>
                <w:szCs w:val="20"/>
              </w:rPr>
              <w:t>5 Temperatura de la muestra (</w:t>
            </w:r>
            <w:proofErr w:type="spellStart"/>
            <w:r w:rsidRPr="004B74E4">
              <w:rPr>
                <w:b w:val="0"/>
                <w:bCs/>
                <w:sz w:val="20"/>
                <w:szCs w:val="20"/>
              </w:rPr>
              <w:t>ºC</w:t>
            </w:r>
            <w:proofErr w:type="spellEnd"/>
            <w:r w:rsidRPr="004B74E4">
              <w:rPr>
                <w:b w:val="0"/>
                <w:bCs/>
                <w:sz w:val="20"/>
                <w:szCs w:val="20"/>
              </w:rPr>
              <w:t xml:space="preserve"> o </w:t>
            </w:r>
            <w:proofErr w:type="spellStart"/>
            <w:r w:rsidRPr="004B74E4">
              <w:rPr>
                <w:b w:val="0"/>
                <w:bCs/>
                <w:sz w:val="20"/>
                <w:szCs w:val="20"/>
              </w:rPr>
              <w:t>ºF</w:t>
            </w:r>
            <w:proofErr w:type="spellEnd"/>
            <w:r w:rsidRPr="004B74E4">
              <w:rPr>
                <w:b w:val="0"/>
                <w:bCs/>
                <w:sz w:val="20"/>
                <w:szCs w:val="20"/>
              </w:rPr>
              <w:t>).</w:t>
            </w:r>
          </w:p>
        </w:tc>
        <w:tc>
          <w:tcPr>
            <w:tcW w:w="2650" w:type="dxa"/>
            <w:vAlign w:val="center"/>
          </w:tcPr>
          <w:p w:rsidRPr="004B74E4" w:rsidR="006669DD" w:rsidP="006669DD" w:rsidRDefault="006669DD" w14:paraId="3E6B1BBE" w14:textId="77777777">
            <w:pPr>
              <w:pStyle w:val="Normal0"/>
              <w:jc w:val="both"/>
              <w:rPr>
                <w:b w:val="0"/>
                <w:bCs/>
                <w:sz w:val="20"/>
                <w:szCs w:val="20"/>
              </w:rPr>
            </w:pPr>
            <w:r w:rsidRPr="004B74E4">
              <w:rPr>
                <w:b w:val="0"/>
                <w:bCs/>
                <w:sz w:val="20"/>
                <w:szCs w:val="20"/>
              </w:rPr>
              <w:t>11 Identificación de muestra y operador.</w:t>
            </w:r>
          </w:p>
        </w:tc>
      </w:tr>
      <w:tr w:rsidR="006669DD" w:rsidTr="006669DD" w14:paraId="6C9108CE" w14:textId="77777777">
        <w:trPr>
          <w:trHeight w:val="503"/>
        </w:trPr>
        <w:tc>
          <w:tcPr>
            <w:tcW w:w="2648" w:type="dxa"/>
            <w:vAlign w:val="center"/>
          </w:tcPr>
          <w:p w:rsidRPr="004B74E4" w:rsidR="006669DD" w:rsidP="006669DD" w:rsidRDefault="006669DD" w14:paraId="52812E31" w14:textId="77777777">
            <w:pPr>
              <w:pStyle w:val="Normal0"/>
              <w:jc w:val="both"/>
              <w:rPr>
                <w:b w:val="0"/>
                <w:bCs/>
                <w:sz w:val="20"/>
                <w:szCs w:val="20"/>
              </w:rPr>
            </w:pPr>
            <w:r w:rsidRPr="004B74E4">
              <w:rPr>
                <w:b w:val="0"/>
                <w:bCs/>
                <w:sz w:val="20"/>
                <w:szCs w:val="20"/>
              </w:rPr>
              <w:t>6 Unidad de medición secundaria.</w:t>
            </w:r>
          </w:p>
        </w:tc>
        <w:tc>
          <w:tcPr>
            <w:tcW w:w="2650" w:type="dxa"/>
            <w:vAlign w:val="center"/>
          </w:tcPr>
          <w:p w:rsidRPr="004B74E4" w:rsidR="006669DD" w:rsidP="006669DD" w:rsidRDefault="006669DD" w14:paraId="40D5FE7E" w14:textId="77777777">
            <w:pPr>
              <w:pStyle w:val="Normal0"/>
              <w:jc w:val="both"/>
              <w:rPr>
                <w:b w:val="0"/>
                <w:bCs/>
                <w:sz w:val="20"/>
                <w:szCs w:val="20"/>
              </w:rPr>
            </w:pPr>
            <w:r w:rsidRPr="004B74E4">
              <w:rPr>
                <w:b w:val="0"/>
                <w:bCs/>
                <w:sz w:val="20"/>
                <w:szCs w:val="20"/>
              </w:rPr>
              <w:t>12 Indicador de estabilidad o bloqueo de pantalla.</w:t>
            </w:r>
          </w:p>
        </w:tc>
      </w:tr>
    </w:tbl>
    <w:p w:rsidR="00FC39E7" w:rsidP="009E7911" w:rsidRDefault="00962BA5" w14:paraId="00000135" w14:textId="77777777">
      <w:pPr>
        <w:pStyle w:val="Normal0"/>
        <w:keepNext/>
        <w:spacing w:after="200"/>
        <w:rPr>
          <w:sz w:val="20"/>
          <w:szCs w:val="20"/>
        </w:rPr>
      </w:pPr>
      <w:commentRangeStart w:id="7"/>
      <w:r>
        <w:rPr>
          <w:noProof/>
          <w:sz w:val="20"/>
          <w:szCs w:val="20"/>
        </w:rPr>
        <w:drawing>
          <wp:inline distT="0" distB="0" distL="0" distR="0" wp14:anchorId="69E99ACC" wp14:editId="07777777">
            <wp:extent cx="2592644" cy="1903740"/>
            <wp:effectExtent l="0" t="0" r="0" b="0"/>
            <wp:docPr id="1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l="31228" t="32300" r="33300" b="24833"/>
                    <a:stretch>
                      <a:fillRect/>
                    </a:stretch>
                  </pic:blipFill>
                  <pic:spPr>
                    <a:xfrm>
                      <a:off x="0" y="0"/>
                      <a:ext cx="2592644" cy="1903740"/>
                    </a:xfrm>
                    <a:prstGeom prst="rect">
                      <a:avLst/>
                    </a:prstGeom>
                    <a:ln/>
                  </pic:spPr>
                </pic:pic>
              </a:graphicData>
            </a:graphic>
          </wp:inline>
        </w:drawing>
      </w:r>
      <w:commentRangeEnd w:id="7"/>
      <w:r w:rsidR="004B74E4">
        <w:rPr>
          <w:rStyle w:val="Refdecomentario"/>
        </w:rPr>
        <w:commentReference w:id="7"/>
      </w:r>
    </w:p>
    <w:p w:rsidR="00FC39E7" w:rsidP="004B74E4" w:rsidRDefault="00962BA5" w14:paraId="00000136" w14:textId="6F2E52D3">
      <w:pPr>
        <w:pStyle w:val="Normal0"/>
        <w:keepNext/>
        <w:spacing w:after="200"/>
        <w:rPr>
          <w:sz w:val="20"/>
          <w:szCs w:val="20"/>
        </w:rPr>
      </w:pPr>
      <w:r>
        <w:rPr>
          <w:sz w:val="20"/>
          <w:szCs w:val="20"/>
        </w:rPr>
        <w:t xml:space="preserve">Nota. </w:t>
      </w:r>
      <w:r w:rsidR="004B74E4">
        <w:rPr>
          <w:sz w:val="20"/>
          <w:szCs w:val="20"/>
        </w:rPr>
        <w:t xml:space="preserve">Tomada de </w:t>
      </w:r>
      <w:r>
        <w:rPr>
          <w:sz w:val="20"/>
          <w:szCs w:val="20"/>
        </w:rPr>
        <w:t>Hach (2017</w:t>
      </w:r>
      <w:r w:rsidR="004B74E4">
        <w:rPr>
          <w:sz w:val="20"/>
          <w:szCs w:val="20"/>
        </w:rPr>
        <w:t>, p.10</w:t>
      </w:r>
      <w:r>
        <w:rPr>
          <w:sz w:val="20"/>
          <w:szCs w:val="20"/>
        </w:rPr>
        <w:t xml:space="preserve">). </w:t>
      </w:r>
    </w:p>
    <w:p w:rsidR="00FC39E7" w:rsidRDefault="00FC39E7" w14:paraId="00000143" w14:textId="77777777">
      <w:pPr>
        <w:pStyle w:val="Normal0"/>
        <w:spacing w:after="200"/>
        <w:jc w:val="both"/>
        <w:rPr>
          <w:sz w:val="20"/>
          <w:szCs w:val="20"/>
        </w:rPr>
      </w:pPr>
    </w:p>
    <w:p w:rsidR="00FC39E7" w:rsidRDefault="00962BA5" w14:paraId="00000144" w14:textId="30E56F48">
      <w:pPr>
        <w:pStyle w:val="Normal0"/>
        <w:spacing w:after="200"/>
        <w:jc w:val="both"/>
        <w:rPr>
          <w:sz w:val="20"/>
          <w:szCs w:val="20"/>
        </w:rPr>
      </w:pPr>
      <w:r w:rsidRPr="00255AD1">
        <w:rPr>
          <w:sz w:val="20"/>
          <w:szCs w:val="20"/>
        </w:rPr>
        <w:t xml:space="preserve">Cada sonda </w:t>
      </w:r>
      <w:r w:rsidRPr="00255AD1">
        <w:rPr>
          <w:color w:val="1F497D" w:themeColor="text2"/>
          <w:sz w:val="20"/>
          <w:szCs w:val="20"/>
        </w:rPr>
        <w:t>requiere de una calibración específica</w:t>
      </w:r>
      <w:r w:rsidRPr="00255AD1">
        <w:rPr>
          <w:sz w:val="20"/>
          <w:szCs w:val="20"/>
        </w:rPr>
        <w:t xml:space="preserve">; por ejemplo, el pH se hace mediante una </w:t>
      </w:r>
      <w:r w:rsidRPr="00255AD1">
        <w:rPr>
          <w:color w:val="1F497D" w:themeColor="text2"/>
          <w:sz w:val="20"/>
          <w:szCs w:val="20"/>
        </w:rPr>
        <w:t xml:space="preserve">curva de calibración </w:t>
      </w:r>
      <w:r w:rsidRPr="00255AD1">
        <w:rPr>
          <w:sz w:val="20"/>
          <w:szCs w:val="20"/>
        </w:rPr>
        <w:t xml:space="preserve">con soluciones buffer de referencia a </w:t>
      </w:r>
      <w:commentRangeStart w:id="8"/>
      <w:r w:rsidRPr="00255AD1">
        <w:rPr>
          <w:sz w:val="20"/>
          <w:szCs w:val="20"/>
        </w:rPr>
        <w:t>4, 7 y 10</w:t>
      </w:r>
      <w:commentRangeEnd w:id="8"/>
      <w:r w:rsidR="00255AD1">
        <w:rPr>
          <w:rStyle w:val="Refdecomentario"/>
        </w:rPr>
        <w:commentReference w:id="8"/>
      </w:r>
      <w:r w:rsidRPr="00255AD1">
        <w:rPr>
          <w:sz w:val="20"/>
          <w:szCs w:val="20"/>
        </w:rPr>
        <w:t xml:space="preserve">; la </w:t>
      </w:r>
      <w:r w:rsidRPr="00255AD1">
        <w:rPr>
          <w:color w:val="1F497D" w:themeColor="text2"/>
          <w:sz w:val="20"/>
          <w:szCs w:val="20"/>
        </w:rPr>
        <w:t xml:space="preserve">sonda de oxígeno </w:t>
      </w:r>
      <w:r w:rsidRPr="00255AD1">
        <w:rPr>
          <w:sz w:val="20"/>
          <w:szCs w:val="20"/>
        </w:rPr>
        <w:t>disuelto se</w:t>
      </w:r>
      <w:r>
        <w:rPr>
          <w:sz w:val="20"/>
          <w:szCs w:val="20"/>
        </w:rPr>
        <w:t xml:space="preserve"> calibra con una muestra de agua agitada; y la </w:t>
      </w:r>
      <w:r w:rsidRPr="0013545E">
        <w:rPr>
          <w:color w:val="1F497D" w:themeColor="text2"/>
          <w:sz w:val="20"/>
          <w:szCs w:val="20"/>
        </w:rPr>
        <w:t xml:space="preserve">sonda de conductividad </w:t>
      </w:r>
      <w:r>
        <w:rPr>
          <w:sz w:val="20"/>
          <w:szCs w:val="20"/>
        </w:rPr>
        <w:t>se hace con una solución estándar de cloruro de potasio.</w:t>
      </w:r>
    </w:p>
    <w:p w:rsidR="00FC39E7" w:rsidRDefault="00962BA5" w14:paraId="00000145" w14:textId="6A7C3DF8">
      <w:pPr>
        <w:pStyle w:val="Normal0"/>
        <w:jc w:val="both"/>
        <w:rPr>
          <w:b/>
          <w:sz w:val="20"/>
          <w:szCs w:val="20"/>
        </w:rPr>
      </w:pPr>
      <w:r>
        <w:rPr>
          <w:b/>
          <w:sz w:val="20"/>
          <w:szCs w:val="20"/>
        </w:rPr>
        <w:t>1.3.2 Test de jarras</w:t>
      </w:r>
      <w:r w:rsidR="002C616A">
        <w:rPr>
          <w:b/>
          <w:sz w:val="20"/>
          <w:szCs w:val="20"/>
        </w:rPr>
        <w:t>.</w:t>
      </w:r>
    </w:p>
    <w:p w:rsidR="008F0A97" w:rsidRDefault="008F0A97" w14:paraId="1F124628" w14:textId="77777777">
      <w:pPr>
        <w:pStyle w:val="Normal0"/>
        <w:jc w:val="both"/>
        <w:rPr>
          <w:b/>
          <w:sz w:val="20"/>
          <w:szCs w:val="20"/>
        </w:rPr>
      </w:pPr>
    </w:p>
    <w:p w:rsidR="00BD365E" w:rsidRDefault="00BD365E" w14:paraId="2FE28F5E" w14:textId="77777777">
      <w:pPr>
        <w:pStyle w:val="Normal0"/>
        <w:jc w:val="both"/>
        <w:rPr>
          <w:b/>
          <w:sz w:val="20"/>
          <w:szCs w:val="20"/>
        </w:rPr>
      </w:pPr>
    </w:p>
    <w:p w:rsidR="00FC39E7" w:rsidRDefault="008F0A97" w14:paraId="00000146" w14:textId="4F8C7852">
      <w:pPr>
        <w:pStyle w:val="Normal0"/>
        <w:spacing w:after="200"/>
        <w:jc w:val="both"/>
        <w:rPr>
          <w:sz w:val="20"/>
          <w:szCs w:val="20"/>
        </w:rPr>
      </w:pPr>
      <w:commentRangeStart w:id="9"/>
      <w:r>
        <w:rPr>
          <w:noProof/>
        </w:rPr>
        <w:drawing>
          <wp:anchor distT="0" distB="0" distL="114300" distR="114300" simplePos="0" relativeHeight="251673600" behindDoc="1" locked="0" layoutInCell="1" allowOverlap="1" wp14:anchorId="66A51148" wp14:editId="14A6D50F">
            <wp:simplePos x="0" y="0"/>
            <wp:positionH relativeFrom="column">
              <wp:posOffset>3810</wp:posOffset>
            </wp:positionH>
            <wp:positionV relativeFrom="paragraph">
              <wp:posOffset>0</wp:posOffset>
            </wp:positionV>
            <wp:extent cx="2886075" cy="1922513"/>
            <wp:effectExtent l="0" t="0" r="0" b="1905"/>
            <wp:wrapTight wrapText="bothSides">
              <wp:wrapPolygon edited="0">
                <wp:start x="0" y="0"/>
                <wp:lineTo x="0" y="21407"/>
                <wp:lineTo x="21386" y="21407"/>
                <wp:lineTo x="21386" y="0"/>
                <wp:lineTo x="0" y="0"/>
              </wp:wrapPolygon>
            </wp:wrapTight>
            <wp:docPr id="565052304" name="Imagen 565052304" descr="Foto joven investigador con gafas protectoras comprobando tubos de ensayo en floculador en el labor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to joven investigador con gafas protectoras comprobando tubos de ensayo en floculador en el laborator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6075" cy="1922513"/>
                    </a:xfrm>
                    <a:prstGeom prst="rect">
                      <a:avLst/>
                    </a:prstGeom>
                    <a:noFill/>
                    <a:ln>
                      <a:noFill/>
                    </a:ln>
                  </pic:spPr>
                </pic:pic>
              </a:graphicData>
            </a:graphic>
          </wp:anchor>
        </w:drawing>
      </w:r>
      <w:commentRangeEnd w:id="9"/>
      <w:r>
        <w:rPr>
          <w:rStyle w:val="Refdecomentario"/>
        </w:rPr>
        <w:commentReference w:id="9"/>
      </w:r>
      <w:r w:rsidR="00962BA5">
        <w:rPr>
          <w:sz w:val="20"/>
          <w:szCs w:val="20"/>
        </w:rPr>
        <w:t xml:space="preserve">Este equipo sirve para la </w:t>
      </w:r>
      <w:r w:rsidRPr="00BD365E" w:rsidR="00962BA5">
        <w:rPr>
          <w:color w:val="1F497D" w:themeColor="text2"/>
          <w:sz w:val="20"/>
          <w:szCs w:val="20"/>
        </w:rPr>
        <w:t xml:space="preserve">determinación de los agentes floculantes </w:t>
      </w:r>
      <w:r w:rsidR="00962BA5">
        <w:rPr>
          <w:sz w:val="20"/>
          <w:szCs w:val="20"/>
        </w:rPr>
        <w:t xml:space="preserve">para lograr la </w:t>
      </w:r>
      <w:r w:rsidRPr="00BD365E" w:rsidR="00962BA5">
        <w:rPr>
          <w:color w:val="1F497D" w:themeColor="text2"/>
          <w:sz w:val="20"/>
          <w:szCs w:val="20"/>
        </w:rPr>
        <w:t>sedimentación</w:t>
      </w:r>
      <w:r w:rsidR="00962BA5">
        <w:rPr>
          <w:sz w:val="20"/>
          <w:szCs w:val="20"/>
        </w:rPr>
        <w:t xml:space="preserve">, en el diseño de </w:t>
      </w:r>
      <w:r w:rsidRPr="00BD365E" w:rsidR="00962BA5">
        <w:rPr>
          <w:color w:val="1F497D" w:themeColor="text2"/>
          <w:sz w:val="20"/>
          <w:szCs w:val="20"/>
        </w:rPr>
        <w:t xml:space="preserve">mezclas </w:t>
      </w:r>
      <w:r w:rsidR="00962BA5">
        <w:rPr>
          <w:sz w:val="20"/>
          <w:szCs w:val="20"/>
        </w:rPr>
        <w:t xml:space="preserve">para el tratamiento de </w:t>
      </w:r>
      <w:r w:rsidRPr="00BD365E" w:rsidR="00962BA5">
        <w:rPr>
          <w:color w:val="1F497D" w:themeColor="text2"/>
          <w:sz w:val="20"/>
          <w:szCs w:val="20"/>
        </w:rPr>
        <w:t>agua potable</w:t>
      </w:r>
      <w:r w:rsidR="00BD365E">
        <w:rPr>
          <w:sz w:val="20"/>
          <w:szCs w:val="20"/>
        </w:rPr>
        <w:t xml:space="preserve">, </w:t>
      </w:r>
      <w:r w:rsidR="00962BA5">
        <w:rPr>
          <w:sz w:val="20"/>
          <w:szCs w:val="20"/>
        </w:rPr>
        <w:t xml:space="preserve">evaluación de la eficiencia, un absorbente sobre agentes tóxicos, para optimizar la adición de coagulantes y polielectrolitos para el tratamiento de aguas residuales y potables, es ideal para </w:t>
      </w:r>
      <w:r w:rsidRPr="00BD365E" w:rsidR="00962BA5">
        <w:rPr>
          <w:color w:val="1F497D" w:themeColor="text2"/>
          <w:sz w:val="20"/>
          <w:szCs w:val="20"/>
        </w:rPr>
        <w:t xml:space="preserve">dosificación de mezclas </w:t>
      </w:r>
      <w:r w:rsidR="00962BA5">
        <w:rPr>
          <w:sz w:val="20"/>
          <w:szCs w:val="20"/>
        </w:rPr>
        <w:t>y excelente para pruebas de campo por su poco peso.</w:t>
      </w:r>
    </w:p>
    <w:p w:rsidR="00A803CF" w:rsidRDefault="00A803CF" w14:paraId="28AF3402" w14:textId="77777777">
      <w:pPr>
        <w:pStyle w:val="Normal0"/>
        <w:spacing w:after="200"/>
        <w:jc w:val="both"/>
        <w:rPr>
          <w:sz w:val="20"/>
          <w:szCs w:val="20"/>
        </w:rPr>
      </w:pPr>
    </w:p>
    <w:p w:rsidR="00A803CF" w:rsidRDefault="00A803CF" w14:paraId="796A2F61" w14:textId="77777777">
      <w:pPr>
        <w:pStyle w:val="Normal0"/>
        <w:spacing w:after="200"/>
        <w:jc w:val="both"/>
        <w:rPr>
          <w:sz w:val="20"/>
          <w:szCs w:val="20"/>
        </w:rPr>
      </w:pPr>
    </w:p>
    <w:p w:rsidR="00A803CF" w:rsidP="00A803CF" w:rsidRDefault="00A803CF" w14:paraId="12B5ACA6" w14:textId="79A89698">
      <w:pPr>
        <w:pStyle w:val="Normal0"/>
        <w:spacing w:after="200"/>
        <w:jc w:val="both"/>
        <w:rPr>
          <w:sz w:val="20"/>
          <w:szCs w:val="20"/>
        </w:rPr>
      </w:pPr>
      <w:r w:rsidRPr="00A803CF">
        <w:rPr>
          <w:sz w:val="20"/>
          <w:szCs w:val="20"/>
        </w:rPr>
        <w:t>El test de jarras es un equipo que ofrece una serie de características y funcionalidades destacadas. A continuación, se detallan sus principales aspectos:</w:t>
      </w:r>
    </w:p>
    <w:p w:rsidR="00FC39E7" w:rsidRDefault="00962BA5" w14:paraId="0000014B" w14:textId="77777777">
      <w:pPr>
        <w:pStyle w:val="Normal0"/>
        <w:numPr>
          <w:ilvl w:val="0"/>
          <w:numId w:val="13"/>
        </w:numPr>
        <w:jc w:val="both"/>
        <w:rPr>
          <w:sz w:val="20"/>
          <w:szCs w:val="20"/>
        </w:rPr>
      </w:pPr>
      <w:commentRangeStart w:id="10"/>
      <w:r>
        <w:rPr>
          <w:sz w:val="20"/>
          <w:szCs w:val="20"/>
        </w:rPr>
        <w:t>Control de velocidad tipo P.I.D lazo cerrado.</w:t>
      </w:r>
    </w:p>
    <w:p w:rsidR="00FC39E7" w:rsidRDefault="00962BA5" w14:paraId="0000014C" w14:textId="77777777">
      <w:pPr>
        <w:pStyle w:val="Normal0"/>
        <w:numPr>
          <w:ilvl w:val="0"/>
          <w:numId w:val="13"/>
        </w:numPr>
        <w:jc w:val="both"/>
        <w:rPr>
          <w:sz w:val="20"/>
          <w:szCs w:val="20"/>
        </w:rPr>
      </w:pPr>
      <w:r>
        <w:rPr>
          <w:sz w:val="20"/>
          <w:szCs w:val="20"/>
        </w:rPr>
        <w:t>Transmisión de movimiento por piñón, igual velocidad en todas las aspas.</w:t>
      </w:r>
    </w:p>
    <w:p w:rsidR="00FC39E7" w:rsidRDefault="00962BA5" w14:paraId="0000014D" w14:textId="77777777">
      <w:pPr>
        <w:pStyle w:val="Normal0"/>
        <w:numPr>
          <w:ilvl w:val="0"/>
          <w:numId w:val="13"/>
        </w:numPr>
        <w:jc w:val="both"/>
        <w:rPr>
          <w:sz w:val="20"/>
          <w:szCs w:val="20"/>
        </w:rPr>
      </w:pPr>
      <w:r>
        <w:rPr>
          <w:sz w:val="20"/>
          <w:szCs w:val="20"/>
        </w:rPr>
        <w:t>Programación manual y automática de muy fácil operación, de baja a alta velocidad y viceversa.</w:t>
      </w:r>
    </w:p>
    <w:p w:rsidR="00FC39E7" w:rsidRDefault="00962BA5" w14:paraId="0000014E" w14:textId="77777777">
      <w:pPr>
        <w:pStyle w:val="Normal0"/>
        <w:numPr>
          <w:ilvl w:val="0"/>
          <w:numId w:val="2"/>
        </w:numPr>
        <w:jc w:val="both"/>
        <w:rPr>
          <w:sz w:val="20"/>
          <w:szCs w:val="20"/>
        </w:rPr>
      </w:pPr>
      <w:r>
        <w:rPr>
          <w:sz w:val="20"/>
          <w:szCs w:val="20"/>
        </w:rPr>
        <w:t>Visualización de velocidad en LCD, control digital por teclado.</w:t>
      </w:r>
    </w:p>
    <w:p w:rsidR="00FC39E7" w:rsidRDefault="00962BA5" w14:paraId="0000014F" w14:textId="77777777">
      <w:pPr>
        <w:pStyle w:val="Normal0"/>
        <w:numPr>
          <w:ilvl w:val="0"/>
          <w:numId w:val="2"/>
        </w:numPr>
        <w:jc w:val="both"/>
        <w:rPr>
          <w:sz w:val="20"/>
          <w:szCs w:val="20"/>
        </w:rPr>
      </w:pPr>
      <w:r>
        <w:rPr>
          <w:sz w:val="20"/>
          <w:szCs w:val="20"/>
        </w:rPr>
        <w:t>Nivel de presión +- 1 r.p.m.</w:t>
      </w:r>
    </w:p>
    <w:p w:rsidR="00FC39E7" w:rsidRDefault="00962BA5" w14:paraId="00000150" w14:textId="77777777">
      <w:pPr>
        <w:pStyle w:val="Normal0"/>
        <w:numPr>
          <w:ilvl w:val="0"/>
          <w:numId w:val="2"/>
        </w:numPr>
        <w:jc w:val="both"/>
        <w:rPr>
          <w:sz w:val="20"/>
          <w:szCs w:val="20"/>
        </w:rPr>
      </w:pPr>
      <w:r>
        <w:rPr>
          <w:sz w:val="20"/>
          <w:szCs w:val="20"/>
        </w:rPr>
        <w:t xml:space="preserve">Ciclo de trabajo programable (0-99 minutos, 59 </w:t>
      </w:r>
      <w:proofErr w:type="spellStart"/>
      <w:r>
        <w:rPr>
          <w:sz w:val="20"/>
          <w:szCs w:val="20"/>
        </w:rPr>
        <w:t>seg</w:t>
      </w:r>
      <w:proofErr w:type="spellEnd"/>
      <w:r>
        <w:rPr>
          <w:sz w:val="20"/>
          <w:szCs w:val="20"/>
        </w:rPr>
        <w:t>) y alarma de terminación ciclo.</w:t>
      </w:r>
    </w:p>
    <w:p w:rsidR="00FC39E7" w:rsidRDefault="00962BA5" w14:paraId="00000151" w14:textId="77777777">
      <w:pPr>
        <w:pStyle w:val="Normal0"/>
        <w:numPr>
          <w:ilvl w:val="0"/>
          <w:numId w:val="2"/>
        </w:numPr>
        <w:jc w:val="both"/>
        <w:rPr>
          <w:sz w:val="20"/>
          <w:szCs w:val="20"/>
        </w:rPr>
      </w:pPr>
      <w:r>
        <w:rPr>
          <w:sz w:val="20"/>
          <w:szCs w:val="20"/>
        </w:rPr>
        <w:t xml:space="preserve">Lámpara fluorescente de 60 watts.  </w:t>
      </w:r>
    </w:p>
    <w:p w:rsidR="00FC39E7" w:rsidRDefault="00962BA5" w14:paraId="00000152" w14:textId="77777777">
      <w:pPr>
        <w:pStyle w:val="Normal0"/>
        <w:numPr>
          <w:ilvl w:val="0"/>
          <w:numId w:val="2"/>
        </w:numPr>
        <w:jc w:val="both"/>
        <w:rPr>
          <w:sz w:val="20"/>
          <w:szCs w:val="20"/>
        </w:rPr>
      </w:pPr>
      <w:r>
        <w:rPr>
          <w:sz w:val="20"/>
          <w:szCs w:val="20"/>
        </w:rPr>
        <w:t>Altura libre para vaso de prueba 22 cm.</w:t>
      </w:r>
    </w:p>
    <w:p w:rsidR="00FC39E7" w:rsidRDefault="00962BA5" w14:paraId="00000153" w14:textId="77777777">
      <w:pPr>
        <w:pStyle w:val="Normal0"/>
        <w:numPr>
          <w:ilvl w:val="0"/>
          <w:numId w:val="2"/>
        </w:numPr>
        <w:jc w:val="both"/>
        <w:rPr>
          <w:sz w:val="20"/>
          <w:szCs w:val="20"/>
        </w:rPr>
      </w:pPr>
      <w:r>
        <w:rPr>
          <w:sz w:val="20"/>
          <w:szCs w:val="20"/>
        </w:rPr>
        <w:lastRenderedPageBreak/>
        <w:t xml:space="preserve">Aspas de acero inoxidable, altura fácil de graduar. </w:t>
      </w:r>
    </w:p>
    <w:p w:rsidR="00FC39E7" w:rsidRDefault="00962BA5" w14:paraId="00000154" w14:textId="77777777">
      <w:pPr>
        <w:pStyle w:val="Normal0"/>
        <w:numPr>
          <w:ilvl w:val="0"/>
          <w:numId w:val="2"/>
        </w:numPr>
        <w:jc w:val="both"/>
        <w:rPr>
          <w:sz w:val="20"/>
          <w:szCs w:val="20"/>
        </w:rPr>
      </w:pPr>
      <w:r>
        <w:rPr>
          <w:sz w:val="20"/>
          <w:szCs w:val="20"/>
        </w:rPr>
        <w:t>Estructura construida en poliestireno de 1⁄4, lo que le permite tener alta resistencia mecánica y térmica.</w:t>
      </w:r>
    </w:p>
    <w:p w:rsidR="00FC39E7" w:rsidRDefault="00962BA5" w14:paraId="00000155" w14:textId="77777777">
      <w:pPr>
        <w:pStyle w:val="Normal0"/>
        <w:numPr>
          <w:ilvl w:val="0"/>
          <w:numId w:val="2"/>
        </w:numPr>
        <w:jc w:val="both"/>
        <w:rPr>
          <w:sz w:val="20"/>
          <w:szCs w:val="20"/>
        </w:rPr>
      </w:pPr>
      <w:r>
        <w:rPr>
          <w:sz w:val="20"/>
          <w:szCs w:val="20"/>
        </w:rPr>
        <w:t xml:space="preserve">Línea de voltaje 120 AC, fusible de 1,5 </w:t>
      </w:r>
      <w:proofErr w:type="spellStart"/>
      <w:r>
        <w:rPr>
          <w:sz w:val="20"/>
          <w:szCs w:val="20"/>
        </w:rPr>
        <w:t>amp</w:t>
      </w:r>
      <w:proofErr w:type="spellEnd"/>
      <w:r>
        <w:rPr>
          <w:sz w:val="20"/>
          <w:szCs w:val="20"/>
        </w:rPr>
        <w:t xml:space="preserve">. </w:t>
      </w:r>
    </w:p>
    <w:p w:rsidR="00FC39E7" w:rsidRDefault="00962BA5" w14:paraId="00000156" w14:textId="77777777">
      <w:pPr>
        <w:pStyle w:val="Normal0"/>
        <w:numPr>
          <w:ilvl w:val="0"/>
          <w:numId w:val="2"/>
        </w:numPr>
        <w:jc w:val="both"/>
        <w:rPr>
          <w:sz w:val="20"/>
          <w:szCs w:val="20"/>
        </w:rPr>
      </w:pPr>
      <w:r>
        <w:rPr>
          <w:sz w:val="20"/>
          <w:szCs w:val="20"/>
        </w:rPr>
        <w:t>Excelente para pruebas de campo por su poco peso de tan solo 9 kg.</w:t>
      </w:r>
    </w:p>
    <w:p w:rsidR="00FC39E7" w:rsidRDefault="00962BA5" w14:paraId="00000157" w14:textId="25C04EAD">
      <w:pPr>
        <w:pStyle w:val="Normal0"/>
        <w:numPr>
          <w:ilvl w:val="0"/>
          <w:numId w:val="2"/>
        </w:numPr>
        <w:spacing w:after="200"/>
        <w:jc w:val="both"/>
        <w:rPr>
          <w:sz w:val="20"/>
          <w:szCs w:val="20"/>
        </w:rPr>
      </w:pPr>
      <w:r>
        <w:rPr>
          <w:sz w:val="20"/>
          <w:szCs w:val="20"/>
        </w:rPr>
        <w:t xml:space="preserve">No </w:t>
      </w:r>
      <w:r w:rsidR="00A803CF">
        <w:rPr>
          <w:sz w:val="20"/>
          <w:szCs w:val="20"/>
        </w:rPr>
        <w:t>con</w:t>
      </w:r>
      <w:r>
        <w:rPr>
          <w:sz w:val="20"/>
          <w:szCs w:val="20"/>
        </w:rPr>
        <w:t>tiene partes que se puedan oxidar, ideal para ambientes cálidos y húmedos.</w:t>
      </w:r>
      <w:commentRangeEnd w:id="10"/>
      <w:r w:rsidR="00E82271">
        <w:rPr>
          <w:rStyle w:val="Refdecomentario"/>
        </w:rPr>
        <w:commentReference w:id="10"/>
      </w:r>
    </w:p>
    <w:p w:rsidR="0006575F" w:rsidRDefault="0006575F" w14:paraId="37C6710D" w14:textId="77777777">
      <w:pPr>
        <w:pStyle w:val="Normal0"/>
        <w:spacing w:after="200"/>
        <w:jc w:val="both"/>
        <w:rPr>
          <w:sz w:val="20"/>
          <w:szCs w:val="20"/>
        </w:rPr>
      </w:pPr>
    </w:p>
    <w:p w:rsidR="00FC39E7" w:rsidRDefault="00962BA5" w14:paraId="00000158" w14:textId="330BE7DB">
      <w:pPr>
        <w:pStyle w:val="Normal0"/>
        <w:spacing w:after="200"/>
        <w:jc w:val="both"/>
        <w:rPr>
          <w:sz w:val="20"/>
          <w:szCs w:val="20"/>
        </w:rPr>
      </w:pPr>
      <w:r>
        <w:rPr>
          <w:sz w:val="20"/>
          <w:szCs w:val="20"/>
        </w:rPr>
        <w:t xml:space="preserve">Para operar el test de jarras, </w:t>
      </w:r>
      <w:r w:rsidR="00E82271">
        <w:rPr>
          <w:sz w:val="20"/>
          <w:szCs w:val="20"/>
        </w:rPr>
        <w:t>es importante</w:t>
      </w:r>
      <w:r>
        <w:rPr>
          <w:sz w:val="20"/>
          <w:szCs w:val="20"/>
        </w:rPr>
        <w:t xml:space="preserve"> tener en cuenta las siguientes recomendaciones:</w:t>
      </w:r>
    </w:p>
    <w:p w:rsidR="00F6747E" w:rsidRDefault="00F6747E" w14:paraId="68411515" w14:textId="72583862">
      <w:pPr>
        <w:pStyle w:val="Normal0"/>
        <w:spacing w:after="200"/>
        <w:jc w:val="both"/>
        <w:rPr>
          <w:sz w:val="20"/>
          <w:szCs w:val="20"/>
        </w:rPr>
      </w:pPr>
      <w:commentRangeStart w:id="11"/>
      <w:r>
        <w:rPr>
          <w:noProof/>
        </w:rPr>
        <w:drawing>
          <wp:anchor distT="0" distB="0" distL="114300" distR="114300" simplePos="0" relativeHeight="251674624" behindDoc="1" locked="0" layoutInCell="1" allowOverlap="1" wp14:anchorId="3D77F872" wp14:editId="5F485712">
            <wp:simplePos x="0" y="0"/>
            <wp:positionH relativeFrom="column">
              <wp:posOffset>3810</wp:posOffset>
            </wp:positionH>
            <wp:positionV relativeFrom="paragraph">
              <wp:posOffset>-3810</wp:posOffset>
            </wp:positionV>
            <wp:extent cx="1700893" cy="2286000"/>
            <wp:effectExtent l="0" t="0" r="0" b="0"/>
            <wp:wrapTight wrapText="bothSides">
              <wp:wrapPolygon edited="0">
                <wp:start x="0" y="0"/>
                <wp:lineTo x="0" y="21420"/>
                <wp:lineTo x="21294" y="21420"/>
                <wp:lineTo x="21294" y="0"/>
                <wp:lineTo x="0" y="0"/>
              </wp:wrapPolygon>
            </wp:wrapTight>
            <wp:docPr id="197967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534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0893" cy="2286000"/>
                    </a:xfrm>
                    <a:prstGeom prst="rect">
                      <a:avLst/>
                    </a:prstGeom>
                  </pic:spPr>
                </pic:pic>
              </a:graphicData>
            </a:graphic>
          </wp:anchor>
        </w:drawing>
      </w:r>
      <w:commentRangeEnd w:id="11"/>
      <w:r>
        <w:rPr>
          <w:rStyle w:val="Refdecomentario"/>
        </w:rPr>
        <w:commentReference w:id="11"/>
      </w:r>
    </w:p>
    <w:p w:rsidR="00FC39E7" w:rsidRDefault="001B47E4" w14:paraId="00000159" w14:textId="38485733">
      <w:pPr>
        <w:pStyle w:val="Normal0"/>
        <w:numPr>
          <w:ilvl w:val="0"/>
          <w:numId w:val="12"/>
        </w:numPr>
        <w:rPr>
          <w:sz w:val="20"/>
          <w:szCs w:val="20"/>
        </w:rPr>
      </w:pPr>
      <w:r>
        <w:rPr>
          <w:sz w:val="20"/>
          <w:szCs w:val="20"/>
        </w:rPr>
        <w:t xml:space="preserve">La </w:t>
      </w:r>
      <w:r w:rsidR="00962BA5">
        <w:rPr>
          <w:sz w:val="20"/>
          <w:szCs w:val="20"/>
        </w:rPr>
        <w:t>máquina funciona con corriente eléctrica. La operación incorrecta podría provocar una descarga eléctrica, electrocución o una explosión</w:t>
      </w:r>
      <w:r w:rsidR="00962BA5">
        <w:rPr>
          <w:b/>
          <w:sz w:val="20"/>
          <w:szCs w:val="20"/>
        </w:rPr>
        <w:t>.</w:t>
      </w:r>
    </w:p>
    <w:p w:rsidR="00FC39E7" w:rsidRDefault="00962BA5" w14:paraId="0000015A" w14:textId="5608DEE3">
      <w:pPr>
        <w:pStyle w:val="Normal0"/>
        <w:numPr>
          <w:ilvl w:val="0"/>
          <w:numId w:val="12"/>
        </w:numPr>
        <w:rPr>
          <w:sz w:val="20"/>
          <w:szCs w:val="20"/>
        </w:rPr>
      </w:pPr>
      <w:r>
        <w:rPr>
          <w:sz w:val="20"/>
          <w:szCs w:val="20"/>
        </w:rPr>
        <w:t xml:space="preserve">El equipo está diseñado para funcionar con fuentes de alimentación de 115V / 60Hz. La conexión de otras fuentes de alimentación puede dañar la máquina. </w:t>
      </w:r>
      <w:r w:rsidR="001B47E4">
        <w:rPr>
          <w:sz w:val="20"/>
          <w:szCs w:val="20"/>
        </w:rPr>
        <w:t>Es importante</w:t>
      </w:r>
      <w:r>
        <w:rPr>
          <w:sz w:val="20"/>
          <w:szCs w:val="20"/>
        </w:rPr>
        <w:t xml:space="preserve"> aseg</w:t>
      </w:r>
      <w:r w:rsidR="001B47E4">
        <w:rPr>
          <w:sz w:val="20"/>
          <w:szCs w:val="20"/>
        </w:rPr>
        <w:t xml:space="preserve">urarse </w:t>
      </w:r>
      <w:r>
        <w:rPr>
          <w:sz w:val="20"/>
          <w:szCs w:val="20"/>
        </w:rPr>
        <w:t>de que la fuente de alimentación disponible coincida con los requisitos del dispositivo. Los motores no están protegidos contra explosi</w:t>
      </w:r>
      <w:r w:rsidR="005F679D">
        <w:rPr>
          <w:sz w:val="20"/>
          <w:szCs w:val="20"/>
        </w:rPr>
        <w:t>ones.</w:t>
      </w:r>
    </w:p>
    <w:p w:rsidR="00FC39E7" w:rsidRDefault="00962BA5" w14:paraId="0000015B" w14:textId="3330A987">
      <w:pPr>
        <w:pStyle w:val="Normal0"/>
        <w:numPr>
          <w:ilvl w:val="0"/>
          <w:numId w:val="12"/>
        </w:numPr>
        <w:rPr>
          <w:sz w:val="20"/>
          <w:szCs w:val="20"/>
        </w:rPr>
      </w:pPr>
      <w:r>
        <w:rPr>
          <w:sz w:val="20"/>
          <w:szCs w:val="20"/>
        </w:rPr>
        <w:t xml:space="preserve">Siempre </w:t>
      </w:r>
      <w:r w:rsidR="002D76ED">
        <w:rPr>
          <w:sz w:val="20"/>
          <w:szCs w:val="20"/>
        </w:rPr>
        <w:t>es necesario revisar el</w:t>
      </w:r>
      <w:r>
        <w:rPr>
          <w:sz w:val="20"/>
          <w:szCs w:val="20"/>
        </w:rPr>
        <w:t xml:space="preserve"> cableado eléctrico, las conexiones sueltas y verifi</w:t>
      </w:r>
      <w:r w:rsidR="002D76ED">
        <w:rPr>
          <w:sz w:val="20"/>
          <w:szCs w:val="20"/>
        </w:rPr>
        <w:t>car</w:t>
      </w:r>
      <w:r>
        <w:rPr>
          <w:sz w:val="20"/>
          <w:szCs w:val="20"/>
        </w:rPr>
        <w:t xml:space="preserve"> que el cableado no esté pellizcado o deshilachado.</w:t>
      </w:r>
    </w:p>
    <w:p w:rsidR="00FC39E7" w:rsidRDefault="002D76ED" w14:paraId="0000015C" w14:textId="4B81E611">
      <w:pPr>
        <w:pStyle w:val="Normal0"/>
        <w:numPr>
          <w:ilvl w:val="0"/>
          <w:numId w:val="12"/>
        </w:numPr>
        <w:rPr>
          <w:sz w:val="20"/>
          <w:szCs w:val="20"/>
        </w:rPr>
      </w:pPr>
      <w:r>
        <w:rPr>
          <w:sz w:val="20"/>
          <w:szCs w:val="20"/>
        </w:rPr>
        <w:t xml:space="preserve">Al utilizar la máquina, es recomendable </w:t>
      </w:r>
      <w:r w:rsidR="00962BA5">
        <w:rPr>
          <w:sz w:val="20"/>
          <w:szCs w:val="20"/>
        </w:rPr>
        <w:t xml:space="preserve">un enchufe de tres clavijas, </w:t>
      </w:r>
      <w:r>
        <w:rPr>
          <w:sz w:val="20"/>
          <w:szCs w:val="20"/>
        </w:rPr>
        <w:t>que garantice la correcta conexión a tierra. Además, es importante asegurarse</w:t>
      </w:r>
      <w:r w:rsidR="00962BA5">
        <w:rPr>
          <w:sz w:val="20"/>
          <w:szCs w:val="20"/>
        </w:rPr>
        <w:t xml:space="preserve"> de que el cable se encuentre donde nadie pueda tropezar o enredarse.</w:t>
      </w:r>
    </w:p>
    <w:p w:rsidR="00FC39E7" w:rsidRDefault="00962BA5" w14:paraId="0000015D" w14:textId="43B26BD3">
      <w:pPr>
        <w:pStyle w:val="Normal0"/>
        <w:numPr>
          <w:ilvl w:val="0"/>
          <w:numId w:val="12"/>
        </w:numPr>
        <w:rPr>
          <w:b/>
          <w:sz w:val="20"/>
          <w:szCs w:val="20"/>
        </w:rPr>
      </w:pPr>
      <w:r>
        <w:rPr>
          <w:sz w:val="20"/>
          <w:szCs w:val="20"/>
        </w:rPr>
        <w:t xml:space="preserve">Siempre </w:t>
      </w:r>
      <w:r w:rsidR="002D76ED">
        <w:rPr>
          <w:sz w:val="20"/>
          <w:szCs w:val="20"/>
        </w:rPr>
        <w:t>es necesario desconectar y</w:t>
      </w:r>
      <w:r>
        <w:rPr>
          <w:sz w:val="20"/>
          <w:szCs w:val="20"/>
        </w:rPr>
        <w:t xml:space="preserve"> </w:t>
      </w:r>
      <w:r w:rsidR="009A1548">
        <w:rPr>
          <w:sz w:val="20"/>
          <w:szCs w:val="20"/>
        </w:rPr>
        <w:t>bloquear la</w:t>
      </w:r>
      <w:r>
        <w:rPr>
          <w:sz w:val="20"/>
          <w:szCs w:val="20"/>
        </w:rPr>
        <w:t xml:space="preserve"> fuente de alimentación antes de realizar el mantenimiento y las reparaciones.</w:t>
      </w:r>
    </w:p>
    <w:p w:rsidRPr="00702EA9" w:rsidR="00FC39E7" w:rsidP="00D15341" w:rsidRDefault="002D76ED" w14:paraId="0000015F" w14:textId="5F1B12AC">
      <w:pPr>
        <w:pStyle w:val="Normal0"/>
        <w:numPr>
          <w:ilvl w:val="0"/>
          <w:numId w:val="12"/>
        </w:numPr>
        <w:spacing w:after="200"/>
        <w:jc w:val="both"/>
        <w:rPr>
          <w:b/>
          <w:sz w:val="20"/>
          <w:szCs w:val="20"/>
        </w:rPr>
      </w:pPr>
      <w:r w:rsidRPr="002E1D2D" w:rsidR="002D76ED">
        <w:rPr>
          <w:sz w:val="20"/>
          <w:szCs w:val="20"/>
        </w:rPr>
        <w:t>Al operar o reparar esta máquina, es importante utilizar</w:t>
      </w:r>
      <w:r w:rsidRPr="002E1D2D" w:rsidR="00962BA5">
        <w:rPr>
          <w:sz w:val="20"/>
          <w:szCs w:val="20"/>
        </w:rPr>
        <w:t xml:space="preserve"> gafas de seguridad </w:t>
      </w:r>
      <w:r w:rsidRPr="002E1D2D" w:rsidR="002D76ED">
        <w:rPr>
          <w:sz w:val="20"/>
          <w:szCs w:val="20"/>
        </w:rPr>
        <w:t>como medida de protección.</w:t>
      </w:r>
    </w:p>
    <w:p w:rsidR="00FC39E7" w:rsidRDefault="00FC39E7" w14:paraId="00000160" w14:textId="77777777">
      <w:pPr>
        <w:pStyle w:val="Normal0"/>
        <w:jc w:val="both"/>
        <w:rPr>
          <w:b/>
          <w:sz w:val="20"/>
          <w:szCs w:val="20"/>
        </w:rPr>
      </w:pPr>
    </w:p>
    <w:p w:rsidR="00973ABF" w:rsidRDefault="00973ABF" w14:paraId="3C207B32" w14:textId="77777777">
      <w:pPr>
        <w:pStyle w:val="Normal0"/>
        <w:jc w:val="both"/>
        <w:rPr>
          <w:b/>
          <w:sz w:val="20"/>
          <w:szCs w:val="20"/>
        </w:rPr>
      </w:pPr>
    </w:p>
    <w:p w:rsidR="00973ABF" w:rsidRDefault="00973ABF" w14:paraId="6BAE0496" w14:textId="77777777">
      <w:pPr>
        <w:pStyle w:val="Normal0"/>
        <w:jc w:val="both"/>
        <w:rPr>
          <w:b/>
          <w:sz w:val="20"/>
          <w:szCs w:val="20"/>
        </w:rPr>
      </w:pPr>
    </w:p>
    <w:p w:rsidR="00FC39E7" w:rsidRDefault="00962BA5" w14:paraId="00000161" w14:textId="5A500DA0">
      <w:pPr>
        <w:pStyle w:val="Normal0"/>
        <w:jc w:val="both"/>
        <w:rPr>
          <w:b/>
          <w:sz w:val="20"/>
          <w:szCs w:val="20"/>
        </w:rPr>
      </w:pPr>
      <w:r>
        <w:rPr>
          <w:b/>
          <w:sz w:val="20"/>
          <w:szCs w:val="20"/>
        </w:rPr>
        <w:lastRenderedPageBreak/>
        <w:t>1.3.3. Turbidímetro</w:t>
      </w:r>
      <w:r w:rsidR="002C616A">
        <w:rPr>
          <w:b/>
          <w:sz w:val="20"/>
          <w:szCs w:val="20"/>
        </w:rPr>
        <w:t>.</w:t>
      </w:r>
    </w:p>
    <w:p w:rsidR="00FC39E7" w:rsidRDefault="00FC39E7" w14:paraId="00000162" w14:textId="77777777">
      <w:pPr>
        <w:pStyle w:val="Normal0"/>
        <w:jc w:val="both"/>
        <w:rPr>
          <w:b/>
          <w:sz w:val="20"/>
          <w:szCs w:val="20"/>
        </w:rPr>
      </w:pPr>
    </w:p>
    <w:p w:rsidRPr="00973ABF" w:rsidR="00FC39E7" w:rsidRDefault="00973ABF" w14:paraId="00000163" w14:textId="796BE462">
      <w:pPr>
        <w:pStyle w:val="Normal0"/>
        <w:jc w:val="both"/>
        <w:rPr>
          <w:b/>
          <w:sz w:val="20"/>
          <w:szCs w:val="20"/>
        </w:rPr>
      </w:pPr>
      <w:commentRangeStart w:id="13"/>
      <w:r>
        <w:rPr>
          <w:noProof/>
        </w:rPr>
        <w:drawing>
          <wp:anchor distT="0" distB="0" distL="114300" distR="114300" simplePos="0" relativeHeight="251700224" behindDoc="1" locked="0" layoutInCell="1" allowOverlap="1" wp14:anchorId="15B54165" wp14:editId="457A21B5">
            <wp:simplePos x="0" y="0"/>
            <wp:positionH relativeFrom="column">
              <wp:posOffset>3810</wp:posOffset>
            </wp:positionH>
            <wp:positionV relativeFrom="paragraph">
              <wp:posOffset>3175</wp:posOffset>
            </wp:positionV>
            <wp:extent cx="2418277" cy="2362200"/>
            <wp:effectExtent l="0" t="0" r="1270" b="0"/>
            <wp:wrapTight wrapText="bothSides">
              <wp:wrapPolygon edited="0">
                <wp:start x="0" y="0"/>
                <wp:lineTo x="0" y="21426"/>
                <wp:lineTo x="21441" y="21426"/>
                <wp:lineTo x="21441" y="0"/>
                <wp:lineTo x="0" y="0"/>
              </wp:wrapPolygon>
            </wp:wrapTight>
            <wp:docPr id="661504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04066" name=""/>
                    <pic:cNvPicPr/>
                  </pic:nvPicPr>
                  <pic:blipFill>
                    <a:blip r:embed="rId35">
                      <a:extLst>
                        <a:ext uri="{28A0092B-C50C-407E-A947-70E740481C1C}">
                          <a14:useLocalDpi xmlns:a14="http://schemas.microsoft.com/office/drawing/2010/main" val="0"/>
                        </a:ext>
                      </a:extLst>
                    </a:blip>
                    <a:stretch>
                      <a:fillRect/>
                    </a:stretch>
                  </pic:blipFill>
                  <pic:spPr>
                    <a:xfrm>
                      <a:off x="0" y="0"/>
                      <a:ext cx="2418277" cy="2362200"/>
                    </a:xfrm>
                    <a:prstGeom prst="rect">
                      <a:avLst/>
                    </a:prstGeom>
                  </pic:spPr>
                </pic:pic>
              </a:graphicData>
            </a:graphic>
          </wp:anchor>
        </w:drawing>
      </w:r>
      <w:commentRangeEnd w:id="13"/>
      <w:r>
        <w:rPr>
          <w:rStyle w:val="Refdecomentario"/>
        </w:rPr>
        <w:commentReference w:id="13"/>
      </w:r>
      <w:r w:rsidR="00962BA5">
        <w:rPr>
          <w:sz w:val="20"/>
          <w:szCs w:val="20"/>
        </w:rPr>
        <w:t xml:space="preserve">Es un equipo que </w:t>
      </w:r>
      <w:r w:rsidR="00362F17">
        <w:rPr>
          <w:sz w:val="20"/>
          <w:szCs w:val="20"/>
        </w:rPr>
        <w:t xml:space="preserve">se caracteriza por su capacidad de realizar </w:t>
      </w:r>
      <w:r w:rsidRPr="00EE1B7D" w:rsidR="00362F17">
        <w:rPr>
          <w:color w:val="1F497D" w:themeColor="text2"/>
          <w:sz w:val="20"/>
          <w:szCs w:val="20"/>
        </w:rPr>
        <w:t xml:space="preserve">mediciones </w:t>
      </w:r>
      <w:proofErr w:type="spellStart"/>
      <w:r w:rsidRPr="00EE1B7D" w:rsidR="00362F17">
        <w:rPr>
          <w:color w:val="1F497D" w:themeColor="text2"/>
          <w:sz w:val="20"/>
          <w:szCs w:val="20"/>
        </w:rPr>
        <w:t>turbidimétricas</w:t>
      </w:r>
      <w:proofErr w:type="spellEnd"/>
      <w:r w:rsidRPr="00EE1B7D" w:rsidR="00362F17">
        <w:rPr>
          <w:color w:val="1F497D" w:themeColor="text2"/>
          <w:sz w:val="20"/>
          <w:szCs w:val="20"/>
        </w:rPr>
        <w:t xml:space="preserve"> </w:t>
      </w:r>
      <w:r w:rsidR="00362F17">
        <w:rPr>
          <w:sz w:val="20"/>
          <w:szCs w:val="20"/>
        </w:rPr>
        <w:t xml:space="preserve">utilizando la relación entre </w:t>
      </w:r>
      <w:r w:rsidR="00962BA5">
        <w:rPr>
          <w:sz w:val="20"/>
          <w:szCs w:val="20"/>
        </w:rPr>
        <w:t xml:space="preserve">una </w:t>
      </w:r>
      <w:r w:rsidRPr="00EE1B7D" w:rsidR="00962BA5">
        <w:rPr>
          <w:color w:val="1F497D" w:themeColor="text2"/>
          <w:sz w:val="20"/>
          <w:szCs w:val="20"/>
        </w:rPr>
        <w:t xml:space="preserve">señal primaria nefelométrica </w:t>
      </w:r>
      <w:r w:rsidR="00962BA5">
        <w:rPr>
          <w:sz w:val="20"/>
          <w:szCs w:val="20"/>
        </w:rPr>
        <w:t xml:space="preserve">de luz dispersa (90°) y la </w:t>
      </w:r>
      <w:r w:rsidRPr="00EE1B7D" w:rsidR="00962BA5">
        <w:rPr>
          <w:color w:val="1F497D" w:themeColor="text2"/>
          <w:sz w:val="20"/>
          <w:szCs w:val="20"/>
        </w:rPr>
        <w:t xml:space="preserve">señal de luz dispersa </w:t>
      </w:r>
      <w:r w:rsidR="00962BA5">
        <w:rPr>
          <w:sz w:val="20"/>
          <w:szCs w:val="20"/>
        </w:rPr>
        <w:t xml:space="preserve">transmitida; para </w:t>
      </w:r>
      <w:r w:rsidR="00434772">
        <w:rPr>
          <w:sz w:val="20"/>
          <w:szCs w:val="20"/>
        </w:rPr>
        <w:t xml:space="preserve">llevar a cabo la transmisión de </w:t>
      </w:r>
      <w:r w:rsidR="00962BA5">
        <w:rPr>
          <w:sz w:val="20"/>
          <w:szCs w:val="20"/>
        </w:rPr>
        <w:t xml:space="preserve">la luz, utiliza una lámpara de </w:t>
      </w:r>
      <w:r w:rsidRPr="00EE1B7D" w:rsidR="00962BA5">
        <w:rPr>
          <w:color w:val="1F497D" w:themeColor="text2"/>
          <w:sz w:val="20"/>
          <w:szCs w:val="20"/>
        </w:rPr>
        <w:t xml:space="preserve">filamento de tungsteno </w:t>
      </w:r>
      <w:r w:rsidR="00962BA5">
        <w:rPr>
          <w:sz w:val="20"/>
          <w:szCs w:val="20"/>
        </w:rPr>
        <w:t xml:space="preserve">que permite </w:t>
      </w:r>
      <w:r w:rsidR="00434772">
        <w:rPr>
          <w:sz w:val="20"/>
          <w:szCs w:val="20"/>
        </w:rPr>
        <w:t>obtener una</w:t>
      </w:r>
      <w:r w:rsidR="00962BA5">
        <w:rPr>
          <w:sz w:val="20"/>
          <w:szCs w:val="20"/>
        </w:rPr>
        <w:t xml:space="preserve"> longitud de onda de 860 nm.</w:t>
      </w:r>
    </w:p>
    <w:p w:rsidR="00FC39E7" w:rsidRDefault="00FC39E7" w14:paraId="00000164" w14:textId="77777777">
      <w:pPr>
        <w:pStyle w:val="Normal0"/>
        <w:jc w:val="both"/>
        <w:rPr>
          <w:sz w:val="20"/>
          <w:szCs w:val="20"/>
        </w:rPr>
      </w:pPr>
    </w:p>
    <w:p w:rsidR="00FC39E7" w:rsidRDefault="00962BA5" w14:paraId="00000165" w14:textId="6ACA8DC7">
      <w:pPr>
        <w:pStyle w:val="Normal0"/>
        <w:jc w:val="both"/>
        <w:rPr>
          <w:sz w:val="20"/>
          <w:szCs w:val="20"/>
        </w:rPr>
      </w:pPr>
      <w:r>
        <w:rPr>
          <w:sz w:val="20"/>
          <w:szCs w:val="20"/>
        </w:rPr>
        <w:t>El rango de medición normal es entre 0 y 1000 NTU</w:t>
      </w:r>
      <w:r w:rsidR="002C616A">
        <w:rPr>
          <w:sz w:val="20"/>
          <w:szCs w:val="20"/>
        </w:rPr>
        <w:t>;</w:t>
      </w:r>
      <w:r>
        <w:rPr>
          <w:sz w:val="20"/>
          <w:szCs w:val="20"/>
        </w:rPr>
        <w:t xml:space="preserve"> sin embargo, cuando hay aguas residuales que exceden los 1000 </w:t>
      </w:r>
      <w:commentRangeStart w:id="14"/>
      <w:r>
        <w:rPr>
          <w:sz w:val="20"/>
          <w:szCs w:val="20"/>
        </w:rPr>
        <w:t>NTU</w:t>
      </w:r>
      <w:commentRangeEnd w:id="14"/>
      <w:r w:rsidR="00EE1B7D">
        <w:rPr>
          <w:rStyle w:val="Refdecomentario"/>
        </w:rPr>
        <w:commentReference w:id="14"/>
      </w:r>
      <w:r>
        <w:rPr>
          <w:sz w:val="20"/>
          <w:szCs w:val="20"/>
        </w:rPr>
        <w:t>, se pueden hacer las diluciones que sean necesarias para que el valor final esté dentro del rango de medición del equipo; cuando el equipo entrega el resultado, este valor se deberá multiplicar por el número en el cual se hizo la dilución.</w:t>
      </w:r>
    </w:p>
    <w:p w:rsidR="00FC39E7" w:rsidRDefault="00FC39E7" w14:paraId="00000166" w14:textId="77777777">
      <w:pPr>
        <w:pStyle w:val="Normal0"/>
        <w:jc w:val="both"/>
        <w:rPr>
          <w:sz w:val="20"/>
          <w:szCs w:val="20"/>
        </w:rPr>
      </w:pPr>
    </w:p>
    <w:p w:rsidR="00C85F3C" w:rsidRDefault="00C85F3C" w14:paraId="580FFF87" w14:textId="77777777">
      <w:pPr>
        <w:pStyle w:val="Normal0"/>
        <w:keepNext/>
        <w:spacing w:after="200"/>
        <w:jc w:val="both"/>
        <w:rPr>
          <w:sz w:val="20"/>
          <w:szCs w:val="20"/>
        </w:rPr>
      </w:pPr>
    </w:p>
    <w:p w:rsidR="00C85F3C" w:rsidRDefault="00C85F3C" w14:paraId="1475E558" w14:textId="77777777">
      <w:pPr>
        <w:pStyle w:val="Normal0"/>
        <w:keepNext/>
        <w:spacing w:after="200"/>
        <w:jc w:val="both"/>
        <w:rPr>
          <w:sz w:val="20"/>
          <w:szCs w:val="20"/>
        </w:rPr>
      </w:pPr>
    </w:p>
    <w:p w:rsidR="00973ABF" w:rsidRDefault="00757043" w14:paraId="42A9B2FC" w14:textId="78CABB07">
      <w:pPr>
        <w:pStyle w:val="Normal0"/>
        <w:keepNext/>
        <w:spacing w:after="200"/>
        <w:jc w:val="both"/>
        <w:rPr>
          <w:sz w:val="20"/>
          <w:szCs w:val="20"/>
        </w:rPr>
      </w:pPr>
      <w:commentRangeStart w:id="15"/>
      <w:r>
        <w:rPr>
          <w:noProof/>
        </w:rPr>
        <w:drawing>
          <wp:anchor distT="0" distB="0" distL="114300" distR="114300" simplePos="0" relativeHeight="251701248" behindDoc="1" locked="0" layoutInCell="1" allowOverlap="1" wp14:anchorId="5B76C5B9" wp14:editId="58057FBD">
            <wp:simplePos x="0" y="0"/>
            <wp:positionH relativeFrom="margin">
              <wp:align>left</wp:align>
            </wp:positionH>
            <wp:positionV relativeFrom="paragraph">
              <wp:posOffset>289560</wp:posOffset>
            </wp:positionV>
            <wp:extent cx="2085975" cy="2150745"/>
            <wp:effectExtent l="0" t="0" r="0" b="1905"/>
            <wp:wrapTight wrapText="bothSides">
              <wp:wrapPolygon edited="0">
                <wp:start x="0" y="0"/>
                <wp:lineTo x="0" y="21428"/>
                <wp:lineTo x="21304" y="21428"/>
                <wp:lineTo x="21304" y="0"/>
                <wp:lineTo x="0" y="0"/>
              </wp:wrapPolygon>
            </wp:wrapTight>
            <wp:docPr id="2077039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9254" name=""/>
                    <pic:cNvPicPr/>
                  </pic:nvPicPr>
                  <pic:blipFill rotWithShape="1">
                    <a:blip r:embed="rId36" cstate="print">
                      <a:extLst>
                        <a:ext uri="{28A0092B-C50C-407E-A947-70E740481C1C}">
                          <a14:useLocalDpi xmlns:a14="http://schemas.microsoft.com/office/drawing/2010/main" val="0"/>
                        </a:ext>
                      </a:extLst>
                    </a:blip>
                    <a:srcRect l="31601" t="1" b="415"/>
                    <a:stretch/>
                  </pic:blipFill>
                  <pic:spPr bwMode="auto">
                    <a:xfrm flipH="1">
                      <a:off x="0" y="0"/>
                      <a:ext cx="2090701" cy="2155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
      <w:r>
        <w:rPr>
          <w:rStyle w:val="Refdecomentario"/>
        </w:rPr>
        <w:commentReference w:id="15"/>
      </w:r>
    </w:p>
    <w:p w:rsidR="00FC39E7" w:rsidRDefault="00962BA5" w14:paraId="00000167" w14:textId="51C9988F">
      <w:pPr>
        <w:pStyle w:val="Normal0"/>
        <w:keepNext/>
        <w:spacing w:after="200"/>
        <w:jc w:val="both"/>
        <w:rPr>
          <w:sz w:val="20"/>
          <w:szCs w:val="20"/>
        </w:rPr>
      </w:pPr>
      <w:r>
        <w:rPr>
          <w:sz w:val="20"/>
          <w:szCs w:val="20"/>
        </w:rPr>
        <w:t xml:space="preserve">Con el fin de garantizar una medición precisa, se recomienda operar el equipo </w:t>
      </w:r>
      <w:r w:rsidRPr="00757043">
        <w:rPr>
          <w:color w:val="1F497D" w:themeColor="text2"/>
          <w:sz w:val="20"/>
          <w:szCs w:val="20"/>
        </w:rPr>
        <w:t xml:space="preserve">entre 0 a 50 °C </w:t>
      </w:r>
      <w:r>
        <w:rPr>
          <w:sz w:val="20"/>
          <w:szCs w:val="20"/>
        </w:rPr>
        <w:t xml:space="preserve">y en una humedad relativa </w:t>
      </w:r>
      <w:r w:rsidRPr="00757043">
        <w:rPr>
          <w:color w:val="1F497D" w:themeColor="text2"/>
          <w:sz w:val="20"/>
          <w:szCs w:val="20"/>
        </w:rPr>
        <w:t>entre 0 y 90 %</w:t>
      </w:r>
      <w:r>
        <w:rPr>
          <w:sz w:val="20"/>
          <w:szCs w:val="20"/>
        </w:rPr>
        <w:t xml:space="preserve">. Temperaturas mayores o una humedad relativa mayor pueden afectar la atmósfera en la cual el </w:t>
      </w:r>
      <w:r w:rsidRPr="00757043">
        <w:rPr>
          <w:color w:val="1F497D" w:themeColor="text2"/>
          <w:sz w:val="20"/>
          <w:szCs w:val="20"/>
        </w:rPr>
        <w:t xml:space="preserve">haz de luz </w:t>
      </w:r>
      <w:r>
        <w:rPr>
          <w:sz w:val="20"/>
          <w:szCs w:val="20"/>
        </w:rPr>
        <w:t xml:space="preserve">se desplaza y generar error en la </w:t>
      </w:r>
      <w:r w:rsidRPr="00757043">
        <w:rPr>
          <w:color w:val="1F497D" w:themeColor="text2"/>
          <w:sz w:val="20"/>
          <w:szCs w:val="20"/>
        </w:rPr>
        <w:t>medición</w:t>
      </w:r>
      <w:r>
        <w:rPr>
          <w:sz w:val="20"/>
          <w:szCs w:val="20"/>
        </w:rPr>
        <w:t xml:space="preserve"> final de la </w:t>
      </w:r>
      <w:r w:rsidRPr="00757043">
        <w:rPr>
          <w:color w:val="1F497D" w:themeColor="text2"/>
          <w:sz w:val="20"/>
          <w:szCs w:val="20"/>
        </w:rPr>
        <w:t>turbidez.</w:t>
      </w:r>
    </w:p>
    <w:p w:rsidR="00C85F3C" w:rsidRDefault="00962BA5" w14:paraId="73B95487" w14:textId="27ECAB77">
      <w:pPr>
        <w:pStyle w:val="Normal0"/>
        <w:spacing w:after="200"/>
        <w:jc w:val="both"/>
        <w:rPr>
          <w:sz w:val="20"/>
          <w:szCs w:val="20"/>
        </w:rPr>
      </w:pPr>
      <w:r>
        <w:rPr>
          <w:sz w:val="20"/>
          <w:szCs w:val="20"/>
        </w:rPr>
        <w:t>Los turbidímetros normalmente cuentan con una pantalla donde se entrega información relacionada con el equipo y con las mediciones realizadas, y un teclado que cuenta con las descripciones de las siguientes teclas:</w:t>
      </w:r>
      <w:r w:rsidR="009E52C1">
        <w:rPr>
          <w:sz w:val="20"/>
          <w:szCs w:val="20"/>
        </w:rPr>
        <w:t xml:space="preserve"> ver figura 4</w:t>
      </w:r>
    </w:p>
    <w:p w:rsidR="00FC39E7" w:rsidRDefault="00962BA5" w14:paraId="00000169" w14:textId="0C22D16E">
      <w:pPr>
        <w:pStyle w:val="Normal0"/>
        <w:jc w:val="both"/>
        <w:rPr>
          <w:b/>
          <w:sz w:val="20"/>
          <w:szCs w:val="20"/>
        </w:rPr>
      </w:pPr>
      <w:r>
        <w:rPr>
          <w:b/>
          <w:sz w:val="20"/>
          <w:szCs w:val="20"/>
        </w:rPr>
        <w:t xml:space="preserve">Figura </w:t>
      </w:r>
      <w:r w:rsidR="009E52C1">
        <w:rPr>
          <w:b/>
          <w:sz w:val="20"/>
          <w:szCs w:val="20"/>
        </w:rPr>
        <w:t>4</w:t>
      </w:r>
    </w:p>
    <w:p w:rsidR="00FC39E7" w:rsidRDefault="00962BA5" w14:paraId="0000016A" w14:textId="77777777">
      <w:pPr>
        <w:pStyle w:val="Normal0"/>
        <w:jc w:val="both"/>
        <w:rPr>
          <w:i/>
          <w:sz w:val="20"/>
          <w:szCs w:val="20"/>
        </w:rPr>
      </w:pPr>
      <w:r>
        <w:rPr>
          <w:i/>
          <w:sz w:val="20"/>
          <w:szCs w:val="20"/>
        </w:rPr>
        <w:t>Esquema turbidímetro</w:t>
      </w:r>
    </w:p>
    <w:p w:rsidR="00BF4AAD" w:rsidRDefault="00BF4AAD" w14:paraId="0EA25D49" w14:textId="77777777">
      <w:pPr>
        <w:pStyle w:val="Normal0"/>
        <w:jc w:val="both"/>
        <w:rPr>
          <w:i/>
          <w:sz w:val="20"/>
          <w:szCs w:val="20"/>
        </w:rPr>
      </w:pPr>
    </w:p>
    <w:p w:rsidR="00BF4AAD" w:rsidRDefault="00BF4AAD" w14:paraId="5C290465" w14:textId="77777777">
      <w:pPr>
        <w:pStyle w:val="Normal0"/>
        <w:jc w:val="both"/>
        <w:rPr>
          <w:i/>
          <w:sz w:val="20"/>
          <w:szCs w:val="20"/>
        </w:rPr>
      </w:pPr>
    </w:p>
    <w:p w:rsidR="00CF2B00" w:rsidRDefault="00CF2B00" w14:paraId="4555D779" w14:textId="77777777">
      <w:pPr>
        <w:pStyle w:val="Normal0"/>
        <w:jc w:val="both"/>
        <w:rPr>
          <w:noProof/>
          <w:sz w:val="20"/>
          <w:szCs w:val="20"/>
        </w:rPr>
      </w:pPr>
    </w:p>
    <w:p w:rsidR="00757043" w:rsidRDefault="00757043" w14:paraId="07B17DE4" w14:textId="77777777">
      <w:pPr>
        <w:pStyle w:val="Normal0"/>
        <w:jc w:val="both"/>
        <w:rPr>
          <w:noProof/>
          <w:sz w:val="20"/>
          <w:szCs w:val="20"/>
        </w:rPr>
      </w:pPr>
    </w:p>
    <w:p w:rsidR="00757043" w:rsidRDefault="00757043" w14:paraId="447B46BE" w14:textId="77777777">
      <w:pPr>
        <w:pStyle w:val="Normal0"/>
        <w:jc w:val="both"/>
        <w:rPr>
          <w:noProof/>
          <w:sz w:val="20"/>
          <w:szCs w:val="20"/>
        </w:rPr>
      </w:pPr>
    </w:p>
    <w:p w:rsidR="00757043" w:rsidRDefault="00757043" w14:paraId="1EEE37C7" w14:textId="77777777">
      <w:pPr>
        <w:pStyle w:val="Normal0"/>
        <w:jc w:val="both"/>
        <w:rPr>
          <w:noProof/>
          <w:sz w:val="20"/>
          <w:szCs w:val="20"/>
        </w:rPr>
      </w:pPr>
    </w:p>
    <w:p w:rsidR="00757043" w:rsidRDefault="00757043" w14:paraId="796C3DD5" w14:textId="77777777">
      <w:pPr>
        <w:pStyle w:val="Normal0"/>
        <w:jc w:val="both"/>
        <w:rPr>
          <w:noProof/>
          <w:sz w:val="20"/>
          <w:szCs w:val="20"/>
        </w:rPr>
      </w:pPr>
    </w:p>
    <w:p w:rsidR="00757043" w:rsidRDefault="00757043" w14:paraId="644AAD41" w14:textId="77777777">
      <w:pPr>
        <w:pStyle w:val="Normal0"/>
        <w:jc w:val="both"/>
        <w:rPr>
          <w:noProof/>
          <w:sz w:val="20"/>
          <w:szCs w:val="20"/>
        </w:rPr>
      </w:pPr>
    </w:p>
    <w:p w:rsidR="00757043" w:rsidRDefault="00757043" w14:paraId="43FD56F0" w14:textId="77777777">
      <w:pPr>
        <w:pStyle w:val="Normal0"/>
        <w:jc w:val="both"/>
        <w:rPr>
          <w:noProof/>
          <w:sz w:val="20"/>
          <w:szCs w:val="20"/>
        </w:rPr>
      </w:pPr>
    </w:p>
    <w:p w:rsidR="00757043" w:rsidRDefault="00757043" w14:paraId="4D8FC43A" w14:textId="77777777">
      <w:pPr>
        <w:pStyle w:val="Normal0"/>
        <w:jc w:val="both"/>
        <w:rPr>
          <w:noProof/>
          <w:sz w:val="20"/>
          <w:szCs w:val="20"/>
        </w:rPr>
      </w:pPr>
    </w:p>
    <w:p w:rsidR="00757043" w:rsidRDefault="00757043" w14:paraId="56EB012D" w14:textId="77777777">
      <w:pPr>
        <w:pStyle w:val="Normal0"/>
        <w:jc w:val="both"/>
        <w:rPr>
          <w:noProof/>
          <w:sz w:val="20"/>
          <w:szCs w:val="20"/>
        </w:rPr>
      </w:pPr>
    </w:p>
    <w:p w:rsidR="00757043" w:rsidRDefault="00757043" w14:paraId="560EAF1A" w14:textId="77777777">
      <w:pPr>
        <w:pStyle w:val="Normal0"/>
        <w:jc w:val="both"/>
        <w:rPr>
          <w:noProof/>
          <w:sz w:val="20"/>
          <w:szCs w:val="20"/>
        </w:rPr>
      </w:pPr>
    </w:p>
    <w:p w:rsidR="00757043" w:rsidRDefault="00757043" w14:paraId="66F0E44D" w14:textId="77777777">
      <w:pPr>
        <w:pStyle w:val="Normal0"/>
        <w:jc w:val="both"/>
        <w:rPr>
          <w:noProof/>
          <w:sz w:val="20"/>
          <w:szCs w:val="20"/>
        </w:rPr>
      </w:pPr>
    </w:p>
    <w:p w:rsidR="00757043" w:rsidRDefault="00757043" w14:paraId="5BB1FB65" w14:textId="77777777">
      <w:pPr>
        <w:pStyle w:val="Normal0"/>
        <w:jc w:val="both"/>
        <w:rPr>
          <w:noProof/>
          <w:sz w:val="20"/>
          <w:szCs w:val="20"/>
        </w:rPr>
      </w:pPr>
    </w:p>
    <w:p w:rsidR="00757043" w:rsidRDefault="00757043" w14:paraId="45F1AFE1" w14:textId="77777777">
      <w:pPr>
        <w:pStyle w:val="Normal0"/>
        <w:jc w:val="both"/>
        <w:rPr>
          <w:noProof/>
          <w:sz w:val="20"/>
          <w:szCs w:val="20"/>
        </w:rPr>
      </w:pPr>
    </w:p>
    <w:p w:rsidR="00757043" w:rsidRDefault="00757043" w14:paraId="4F77A8B4" w14:textId="77777777">
      <w:pPr>
        <w:pStyle w:val="Normal0"/>
        <w:jc w:val="both"/>
        <w:rPr>
          <w:noProof/>
          <w:sz w:val="20"/>
          <w:szCs w:val="20"/>
        </w:rPr>
      </w:pPr>
    </w:p>
    <w:p w:rsidR="00757043" w:rsidRDefault="00757043" w14:paraId="76449351" w14:textId="77777777">
      <w:pPr>
        <w:pStyle w:val="Normal0"/>
        <w:jc w:val="both"/>
        <w:rPr>
          <w:noProof/>
          <w:sz w:val="20"/>
          <w:szCs w:val="20"/>
        </w:rPr>
      </w:pPr>
    </w:p>
    <w:tbl>
      <w:tblPr>
        <w:tblStyle w:val="afe"/>
        <w:tblpPr w:leftFromText="141" w:rightFromText="141" w:vertAnchor="text" w:horzAnchor="page" w:tblpX="4771" w:tblpY="206"/>
        <w:tblW w:w="6598" w:type="dxa"/>
        <w:tblLayout w:type="fixed"/>
        <w:tblLook w:val="0000" w:firstRow="0" w:lastRow="0" w:firstColumn="0" w:lastColumn="0" w:noHBand="0" w:noVBand="0"/>
      </w:tblPr>
      <w:tblGrid>
        <w:gridCol w:w="3299"/>
        <w:gridCol w:w="3299"/>
      </w:tblGrid>
      <w:tr w:rsidRPr="00BF4AAD" w:rsidR="00CF2B00" w:rsidTr="0CD267DB" w14:paraId="5749E61C" w14:textId="77777777">
        <w:trPr>
          <w:trHeight w:val="409"/>
        </w:trPr>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64B50D9E" w14:textId="77777777">
            <w:pPr>
              <w:pStyle w:val="Normal0"/>
              <w:numPr>
                <w:ilvl w:val="0"/>
                <w:numId w:val="7"/>
              </w:numPr>
              <w:pBdr>
                <w:top w:val="nil"/>
                <w:left w:val="nil"/>
                <w:bottom w:val="nil"/>
                <w:right w:val="nil"/>
                <w:between w:val="nil"/>
              </w:pBdr>
              <w:spacing w:after="200"/>
              <w:rPr>
                <w:b w:val="0"/>
                <w:bCs/>
                <w:sz w:val="16"/>
                <w:szCs w:val="16"/>
              </w:rPr>
            </w:pPr>
            <w:r w:rsidRPr="00BF4AAD">
              <w:rPr>
                <w:b w:val="0"/>
                <w:bCs/>
                <w:sz w:val="16"/>
                <w:szCs w:val="16"/>
              </w:rPr>
              <w:t>Tecla de CONFIGURACIONES: selecciona las opciones del menú para configurar el medidor.</w:t>
            </w:r>
          </w:p>
        </w:tc>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10D85BE4" w14:textId="77777777">
            <w:pPr>
              <w:pStyle w:val="Normal0"/>
              <w:pBdr>
                <w:top w:val="nil"/>
                <w:left w:val="nil"/>
                <w:bottom w:val="nil"/>
                <w:right w:val="nil"/>
                <w:between w:val="nil"/>
              </w:pBdr>
              <w:spacing w:after="200"/>
              <w:ind w:left="283"/>
              <w:rPr>
                <w:b w:val="0"/>
                <w:bCs/>
                <w:sz w:val="16"/>
                <w:szCs w:val="16"/>
              </w:rPr>
            </w:pPr>
            <w:r w:rsidRPr="00BF4AAD">
              <w:rPr>
                <w:b w:val="0"/>
                <w:bCs/>
                <w:sz w:val="16"/>
                <w:szCs w:val="16"/>
              </w:rPr>
              <w:t>5. Tecla ARRIBA: se desplaza por los menús, ingresa números y letras.</w:t>
            </w:r>
          </w:p>
        </w:tc>
      </w:tr>
      <w:tr w:rsidRPr="00BF4AAD" w:rsidR="00CF2B00" w:rsidTr="0CD267DB" w14:paraId="4EAFBAA8" w14:textId="77777777">
        <w:trPr>
          <w:trHeight w:val="409"/>
        </w:trPr>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490DA76C" w14:textId="77777777">
            <w:pPr>
              <w:pStyle w:val="Normal0"/>
              <w:numPr>
                <w:ilvl w:val="0"/>
                <w:numId w:val="7"/>
              </w:numPr>
              <w:pBdr>
                <w:top w:val="nil"/>
                <w:left w:val="nil"/>
                <w:bottom w:val="nil"/>
                <w:right w:val="nil"/>
                <w:between w:val="nil"/>
              </w:pBdr>
              <w:spacing w:after="200"/>
              <w:rPr>
                <w:b w:val="0"/>
                <w:bCs/>
                <w:sz w:val="16"/>
                <w:szCs w:val="16"/>
              </w:rPr>
            </w:pPr>
            <w:r w:rsidRPr="00BF4AAD">
              <w:rPr>
                <w:b w:val="0"/>
                <w:bCs/>
                <w:sz w:val="16"/>
                <w:szCs w:val="16"/>
              </w:rPr>
              <w:t>Tecla CALIBRACIÓN: muestra la pantalla de calibración, inicia la calibración, selecciona las opciones de calibración.</w:t>
            </w:r>
          </w:p>
        </w:tc>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CD267DB" w:rsidRDefault="00CF2B00" w14:paraId="2BDCBF9D" w14:textId="6133E290">
            <w:pPr>
              <w:pStyle w:val="Normal0"/>
              <w:pBdr>
                <w:top w:val="nil" w:color="000000" w:sz="0" w:space="0"/>
                <w:left w:val="nil" w:color="000000" w:sz="0" w:space="0"/>
                <w:bottom w:val="nil" w:color="000000" w:sz="0" w:space="0"/>
                <w:right w:val="nil" w:color="000000" w:sz="0" w:space="0"/>
                <w:between w:val="nil" w:color="000000" w:sz="0" w:space="0"/>
              </w:pBdr>
              <w:spacing w:after="200"/>
              <w:ind w:left="283"/>
              <w:rPr>
                <w:b w:val="0"/>
                <w:bCs w:val="0"/>
                <w:sz w:val="16"/>
                <w:szCs w:val="16"/>
              </w:rPr>
            </w:pPr>
            <w:r w:rsidRPr="0CD267DB" w:rsidR="00CF2B00">
              <w:rPr>
                <w:b w:val="0"/>
                <w:bCs w:val="0"/>
                <w:sz w:val="16"/>
                <w:szCs w:val="16"/>
              </w:rPr>
              <w:t xml:space="preserve">6. Tecla DERECHA (contextual): lee la muestra de turbidez, selecciona o confirma opciones, abre/salta a los </w:t>
            </w:r>
            <w:r w:rsidRPr="0CD267DB" w:rsidR="1E7680D6">
              <w:rPr>
                <w:b w:val="0"/>
                <w:bCs w:val="0"/>
                <w:sz w:val="16"/>
                <w:szCs w:val="16"/>
              </w:rPr>
              <w:t>submenús</w:t>
            </w:r>
            <w:r w:rsidRPr="0CD267DB" w:rsidR="00CF2B00">
              <w:rPr>
                <w:b w:val="0"/>
                <w:bCs w:val="0"/>
                <w:sz w:val="16"/>
                <w:szCs w:val="16"/>
              </w:rPr>
              <w:t>.</w:t>
            </w:r>
          </w:p>
        </w:tc>
      </w:tr>
      <w:tr w:rsidRPr="00BF4AAD" w:rsidR="00CF2B00" w:rsidTr="0CD267DB" w14:paraId="0C98860A" w14:textId="77777777">
        <w:trPr>
          <w:trHeight w:val="409"/>
        </w:trPr>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4698A9F4" w14:textId="77777777">
            <w:pPr>
              <w:pStyle w:val="Normal0"/>
              <w:numPr>
                <w:ilvl w:val="0"/>
                <w:numId w:val="7"/>
              </w:numPr>
              <w:pBdr>
                <w:top w:val="nil"/>
                <w:left w:val="nil"/>
                <w:bottom w:val="nil"/>
                <w:right w:val="nil"/>
                <w:between w:val="nil"/>
              </w:pBdr>
              <w:spacing w:after="200"/>
              <w:rPr>
                <w:b w:val="0"/>
                <w:bCs/>
                <w:sz w:val="16"/>
                <w:szCs w:val="16"/>
              </w:rPr>
            </w:pPr>
            <w:r w:rsidRPr="00BF4AAD">
              <w:rPr>
                <w:b w:val="0"/>
                <w:bCs/>
                <w:sz w:val="16"/>
                <w:szCs w:val="16"/>
              </w:rPr>
              <w:t>Tecla ABAJO: se desplaza por los menús, ingresa números y letras.</w:t>
            </w:r>
          </w:p>
        </w:tc>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69BCD732" w14:textId="77777777">
            <w:pPr>
              <w:pStyle w:val="Normal0"/>
              <w:pBdr>
                <w:top w:val="nil"/>
                <w:left w:val="nil"/>
                <w:bottom w:val="nil"/>
                <w:right w:val="nil"/>
                <w:between w:val="nil"/>
              </w:pBdr>
              <w:spacing w:after="200"/>
              <w:ind w:left="283"/>
              <w:rPr>
                <w:b w:val="0"/>
                <w:bCs/>
                <w:sz w:val="16"/>
                <w:szCs w:val="16"/>
              </w:rPr>
            </w:pPr>
            <w:r w:rsidRPr="00BF4AAD">
              <w:rPr>
                <w:b w:val="0"/>
                <w:bCs/>
                <w:sz w:val="16"/>
                <w:szCs w:val="16"/>
              </w:rPr>
              <w:t>7. Tecla GESTIÓN DE DATOS: visualiza, borra o transfiere los datos guardados.</w:t>
            </w:r>
          </w:p>
        </w:tc>
      </w:tr>
      <w:tr w:rsidRPr="00BF4AAD" w:rsidR="00CF2B00" w:rsidTr="0CD267DB" w14:paraId="4A8AD61F" w14:textId="77777777">
        <w:trPr>
          <w:trHeight w:val="409"/>
        </w:trPr>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525ADE30" w14:textId="77777777">
            <w:pPr>
              <w:pStyle w:val="Normal0"/>
              <w:numPr>
                <w:ilvl w:val="0"/>
                <w:numId w:val="7"/>
              </w:numPr>
              <w:pBdr>
                <w:top w:val="nil"/>
                <w:left w:val="nil"/>
                <w:bottom w:val="nil"/>
                <w:right w:val="nil"/>
                <w:between w:val="nil"/>
              </w:pBdr>
              <w:spacing w:after="200"/>
              <w:rPr>
                <w:b w:val="0"/>
                <w:bCs/>
                <w:sz w:val="16"/>
                <w:szCs w:val="16"/>
              </w:rPr>
            </w:pPr>
            <w:r w:rsidRPr="00BF4AAD">
              <w:rPr>
                <w:b w:val="0"/>
                <w:bCs/>
                <w:sz w:val="16"/>
                <w:szCs w:val="16"/>
              </w:rPr>
              <w:t>Tecla IZQUIERDA (contextual): accede a la verificación de calibración, cancela o sale de la pantalla del menú actual y pasa a la pantalla del menú anterior.</w:t>
            </w:r>
          </w:p>
        </w:tc>
        <w:tc>
          <w:tcPr>
            <w:tcW w:w="329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BF4AAD" w:rsidR="00CF2B00" w:rsidP="00CF2B00" w:rsidRDefault="00CF2B00" w14:paraId="030AA5E4" w14:textId="77777777">
            <w:pPr>
              <w:pStyle w:val="Normal0"/>
              <w:spacing w:after="200"/>
              <w:rPr>
                <w:b w:val="0"/>
                <w:bCs/>
                <w:sz w:val="16"/>
                <w:szCs w:val="16"/>
              </w:rPr>
            </w:pPr>
          </w:p>
        </w:tc>
      </w:tr>
    </w:tbl>
    <w:p w:rsidR="00BF4AAD" w:rsidRDefault="00CF2B00" w14:paraId="3E9383C8" w14:textId="5CA51CFC">
      <w:pPr>
        <w:pStyle w:val="Normal0"/>
        <w:jc w:val="both"/>
        <w:rPr>
          <w:i/>
          <w:sz w:val="20"/>
          <w:szCs w:val="20"/>
        </w:rPr>
      </w:pPr>
      <w:commentRangeStart w:id="16"/>
      <w:r>
        <w:rPr>
          <w:noProof/>
          <w:sz w:val="20"/>
          <w:szCs w:val="20"/>
        </w:rPr>
        <w:drawing>
          <wp:inline distT="0" distB="0" distL="0" distR="0" wp14:anchorId="11A876A8" wp14:editId="06DCB8AB">
            <wp:extent cx="2114550" cy="1228725"/>
            <wp:effectExtent l="0" t="0" r="0" b="9525"/>
            <wp:docPr id="1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2114917" cy="1228938"/>
                    </a:xfrm>
                    <a:prstGeom prst="rect">
                      <a:avLst/>
                    </a:prstGeom>
                    <a:ln/>
                  </pic:spPr>
                </pic:pic>
              </a:graphicData>
            </a:graphic>
          </wp:inline>
        </w:drawing>
      </w:r>
      <w:commentRangeEnd w:id="16"/>
      <w:r>
        <w:rPr>
          <w:rStyle w:val="Refdecomentario"/>
        </w:rPr>
        <w:commentReference w:id="16"/>
      </w:r>
    </w:p>
    <w:p w:rsidRPr="00CF2B00" w:rsidR="00CF2B00" w:rsidP="00CF2B00" w:rsidRDefault="00CF2B00" w14:paraId="0A6440D4" w14:textId="77777777"/>
    <w:p w:rsidRPr="00CF2B00" w:rsidR="00CF2B00" w:rsidP="00CF2B00" w:rsidRDefault="00CF2B00" w14:paraId="7DF9C35E" w14:textId="77777777"/>
    <w:p w:rsidRPr="00CF2B00" w:rsidR="00CF2B00" w:rsidP="00CF2B00" w:rsidRDefault="00CF2B00" w14:paraId="437A508D" w14:textId="77777777"/>
    <w:p w:rsidRPr="00CF2B00" w:rsidR="00CF2B00" w:rsidP="00CF2B00" w:rsidRDefault="00CF2B00" w14:paraId="778ECFD4" w14:textId="77777777"/>
    <w:p w:rsidR="00CF2B00" w:rsidP="00CF2B00" w:rsidRDefault="00CF2B00" w14:paraId="205BCE60" w14:textId="77777777">
      <w:pPr>
        <w:pStyle w:val="Normal0"/>
        <w:keepNext/>
        <w:spacing w:after="200"/>
        <w:jc w:val="center"/>
        <w:rPr>
          <w:sz w:val="20"/>
          <w:szCs w:val="20"/>
        </w:rPr>
      </w:pPr>
      <w:r>
        <w:rPr>
          <w:sz w:val="20"/>
          <w:szCs w:val="20"/>
        </w:rPr>
        <w:t>Nota. Tomada de Hach (2017, p.8).</w:t>
      </w:r>
    </w:p>
    <w:p w:rsidR="00CF2B00" w:rsidP="00CF2B00" w:rsidRDefault="00CF2B00" w14:paraId="5932832F" w14:textId="77777777">
      <w:pPr>
        <w:rPr>
          <w:i/>
          <w:sz w:val="20"/>
          <w:szCs w:val="20"/>
        </w:rPr>
      </w:pPr>
    </w:p>
    <w:p w:rsidR="00C85F3C" w:rsidP="00CF2B00" w:rsidRDefault="00C85F3C" w14:paraId="2A4EE513" w14:textId="77777777">
      <w:pPr>
        <w:pStyle w:val="Normal0"/>
        <w:keepNext/>
        <w:spacing w:after="200"/>
        <w:jc w:val="center"/>
      </w:pPr>
    </w:p>
    <w:p w:rsidR="00CF2B00" w:rsidP="00E44609" w:rsidRDefault="00CF2B00" w14:paraId="48AA99B3" w14:textId="2FB6E431">
      <w:pPr>
        <w:pStyle w:val="Normal0"/>
        <w:keepNext/>
        <w:spacing w:after="200"/>
        <w:rPr>
          <w:sz w:val="20"/>
          <w:szCs w:val="20"/>
        </w:rPr>
      </w:pPr>
      <w:r>
        <w:tab/>
      </w:r>
    </w:p>
    <w:p w:rsidR="00FC39E7" w:rsidP="00CF2B00" w:rsidRDefault="00962BA5" w14:paraId="00000177" w14:textId="77AE0799">
      <w:pPr>
        <w:pStyle w:val="Normal0"/>
        <w:keepNext/>
        <w:spacing w:after="200"/>
        <w:rPr>
          <w:sz w:val="20"/>
          <w:szCs w:val="20"/>
        </w:rPr>
      </w:pPr>
      <w:r>
        <w:rPr>
          <w:sz w:val="20"/>
          <w:szCs w:val="20"/>
        </w:rPr>
        <w:t>La pantalla de medición muestra la turbidez, unidad, estado de calibración, fecha y hora, ID del usuario (si se configuró) y el ID de la muestra (si se configuró)</w:t>
      </w:r>
      <w:r w:rsidR="002C616A">
        <w:rPr>
          <w:sz w:val="20"/>
          <w:szCs w:val="20"/>
        </w:rPr>
        <w:t>.</w:t>
      </w:r>
      <w:r w:rsidR="008B07E8">
        <w:rPr>
          <w:sz w:val="20"/>
          <w:szCs w:val="20"/>
        </w:rPr>
        <w:t xml:space="preserve"> ver figura 5</w:t>
      </w:r>
    </w:p>
    <w:p w:rsidR="00E44609" w:rsidP="00CF2B00" w:rsidRDefault="00E44609" w14:paraId="432C7BB4" w14:textId="77777777">
      <w:pPr>
        <w:pStyle w:val="Normal0"/>
        <w:keepNext/>
        <w:spacing w:after="200"/>
        <w:rPr>
          <w:sz w:val="20"/>
          <w:szCs w:val="20"/>
        </w:rPr>
      </w:pPr>
    </w:p>
    <w:p w:rsidR="00FC39E7" w:rsidRDefault="00962BA5" w14:paraId="00000178" w14:textId="5513C318">
      <w:pPr>
        <w:pStyle w:val="Normal0"/>
        <w:keepNext/>
        <w:jc w:val="both"/>
        <w:rPr>
          <w:b/>
          <w:sz w:val="20"/>
          <w:szCs w:val="20"/>
        </w:rPr>
      </w:pPr>
      <w:r>
        <w:rPr>
          <w:b/>
          <w:sz w:val="20"/>
          <w:szCs w:val="20"/>
        </w:rPr>
        <w:t xml:space="preserve">Figura </w:t>
      </w:r>
      <w:r w:rsidR="008B07E8">
        <w:rPr>
          <w:b/>
          <w:sz w:val="20"/>
          <w:szCs w:val="20"/>
        </w:rPr>
        <w:t>5</w:t>
      </w:r>
      <w:r>
        <w:rPr>
          <w:b/>
          <w:sz w:val="20"/>
          <w:szCs w:val="20"/>
        </w:rPr>
        <w:t xml:space="preserve"> </w:t>
      </w:r>
    </w:p>
    <w:p w:rsidR="00FC39E7" w:rsidRDefault="00962BA5" w14:paraId="00000179" w14:textId="77777777">
      <w:pPr>
        <w:pStyle w:val="Normal0"/>
        <w:keepNext/>
        <w:jc w:val="both"/>
        <w:rPr>
          <w:i/>
          <w:sz w:val="20"/>
          <w:szCs w:val="20"/>
        </w:rPr>
      </w:pPr>
      <w:r>
        <w:rPr>
          <w:i/>
          <w:sz w:val="20"/>
          <w:szCs w:val="20"/>
        </w:rPr>
        <w:t>Pantalla turbidímetro</w:t>
      </w:r>
    </w:p>
    <w:p w:rsidR="00FC39E7" w:rsidRDefault="00962BA5" w14:paraId="0000017A" w14:textId="77777777">
      <w:pPr>
        <w:pStyle w:val="Normal0"/>
        <w:keepNext/>
        <w:spacing w:after="200"/>
        <w:jc w:val="center"/>
        <w:rPr>
          <w:sz w:val="20"/>
          <w:szCs w:val="20"/>
        </w:rPr>
      </w:pPr>
      <w:commentRangeStart w:id="17"/>
      <w:r>
        <w:rPr>
          <w:noProof/>
          <w:sz w:val="20"/>
          <w:szCs w:val="20"/>
        </w:rPr>
        <w:drawing>
          <wp:inline distT="0" distB="0" distL="0" distR="0" wp14:anchorId="07532FA9" wp14:editId="07777777">
            <wp:extent cx="3209290" cy="1847850"/>
            <wp:effectExtent l="0" t="0" r="0" b="0"/>
            <wp:docPr id="1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3209290" cy="1847850"/>
                    </a:xfrm>
                    <a:prstGeom prst="rect">
                      <a:avLst/>
                    </a:prstGeom>
                    <a:ln/>
                  </pic:spPr>
                </pic:pic>
              </a:graphicData>
            </a:graphic>
          </wp:inline>
        </w:drawing>
      </w:r>
      <w:commentRangeEnd w:id="17"/>
      <w:r w:rsidR="00EF3BB4">
        <w:rPr>
          <w:rStyle w:val="Refdecomentario"/>
        </w:rPr>
        <w:commentReference w:id="17"/>
      </w:r>
    </w:p>
    <w:p w:rsidR="00FC39E7" w:rsidP="00A8627F" w:rsidRDefault="00A8627F" w14:paraId="0000017B" w14:textId="4E95D75E">
      <w:pPr>
        <w:pStyle w:val="Normal0"/>
        <w:keepNext/>
        <w:spacing w:after="200"/>
        <w:rPr>
          <w:sz w:val="20"/>
          <w:szCs w:val="20"/>
        </w:rPr>
      </w:pPr>
      <w:r>
        <w:rPr>
          <w:sz w:val="20"/>
          <w:szCs w:val="20"/>
        </w:rPr>
        <w:t>Nota. Tomada de Hach (2017, p.9).</w:t>
      </w:r>
    </w:p>
    <w:tbl>
      <w:tblPr>
        <w:tblStyle w:val="Tablaconcuadrcula1clara-nfasis3"/>
        <w:tblW w:w="0" w:type="auto"/>
        <w:tblLook w:val="04A0" w:firstRow="1" w:lastRow="0" w:firstColumn="1" w:lastColumn="0" w:noHBand="0" w:noVBand="1"/>
      </w:tblPr>
      <w:tblGrid>
        <w:gridCol w:w="2490"/>
        <w:gridCol w:w="2490"/>
        <w:gridCol w:w="2491"/>
        <w:gridCol w:w="2491"/>
      </w:tblGrid>
      <w:tr w:rsidR="003B04F6" w:rsidTr="0CD267DB" w14:paraId="51715FF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Mar/>
          </w:tcPr>
          <w:p w:rsidR="003B04F6" w:rsidP="00A8627F" w:rsidRDefault="003B04F6" w14:paraId="3DC442B1" w14:textId="34D303AB">
            <w:pPr>
              <w:pStyle w:val="Normal0"/>
              <w:keepNext/>
              <w:spacing w:after="200"/>
              <w:rPr>
                <w:sz w:val="20"/>
                <w:szCs w:val="20"/>
              </w:rPr>
            </w:pPr>
            <w:commentRangeStart w:id="18"/>
            <w:commentRangeStart w:id="19"/>
            <w:r w:rsidRPr="00D436A2">
              <w:rPr>
                <w:b w:val="0"/>
                <w:sz w:val="20"/>
                <w:szCs w:val="20"/>
              </w:rPr>
              <w:t>1  Identificación del usuario.</w:t>
            </w:r>
          </w:p>
        </w:tc>
        <w:tc>
          <w:tcPr>
            <w:cnfStyle w:val="000000000000" w:firstRow="0" w:lastRow="0" w:firstColumn="0" w:lastColumn="0" w:oddVBand="0" w:evenVBand="0" w:oddHBand="0" w:evenHBand="0" w:firstRowFirstColumn="0" w:firstRowLastColumn="0" w:lastRowFirstColumn="0" w:lastRowLastColumn="0"/>
            <w:tcW w:w="2490" w:type="dxa"/>
            <w:tcMar/>
          </w:tcPr>
          <w:p w:rsidR="003B04F6" w:rsidP="00A8627F" w:rsidRDefault="003B04F6" w14:paraId="2D3F60A9" w14:textId="16CA2AA5">
            <w:pPr>
              <w:pStyle w:val="Normal0"/>
              <w:keepNext w:val="1"/>
              <w:spacing w:after="200"/>
              <w:cnfStyle w:val="100000000000" w:firstRow="1" w:lastRow="0" w:firstColumn="0" w:lastColumn="0" w:oddVBand="0" w:evenVBand="0" w:oddHBand="0" w:evenHBand="0" w:firstRowFirstColumn="0" w:firstRowLastColumn="0" w:lastRowFirstColumn="0" w:lastRowLastColumn="0"/>
              <w:rPr>
                <w:sz w:val="20"/>
                <w:szCs w:val="20"/>
              </w:rPr>
            </w:pPr>
            <w:r w:rsidRPr="0CD267DB" w:rsidR="48E78774">
              <w:rPr>
                <w:b w:val="0"/>
                <w:bCs w:val="0"/>
                <w:sz w:val="20"/>
                <w:szCs w:val="20"/>
              </w:rPr>
              <w:t xml:space="preserve">2 </w:t>
            </w:r>
            <w:r w:rsidRPr="0CD267DB" w:rsidR="48E78774">
              <w:rPr>
                <w:b w:val="0"/>
                <w:bCs w:val="0"/>
                <w:sz w:val="20"/>
                <w:szCs w:val="20"/>
              </w:rPr>
              <w:t>identificación</w:t>
            </w:r>
            <w:r w:rsidRPr="0CD267DB" w:rsidR="4B5AB4BC">
              <w:rPr>
                <w:b w:val="0"/>
                <w:bCs w:val="0"/>
                <w:sz w:val="20"/>
                <w:szCs w:val="20"/>
              </w:rPr>
              <w:t xml:space="preserve"> de la muestra</w:t>
            </w:r>
            <w:r w:rsidRPr="0CD267DB" w:rsidR="002C616A">
              <w:rPr>
                <w:b w:val="0"/>
                <w:bCs w:val="0"/>
                <w:sz w:val="20"/>
                <w:szCs w:val="20"/>
              </w:rPr>
              <w:t>.</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736BFD7F" w14:textId="2805EB15">
            <w:pPr>
              <w:pStyle w:val="Normal0"/>
              <w:keepNext/>
              <w:spacing w:after="200"/>
              <w:cnfStyle w:val="100000000000" w:firstRow="1" w:lastRow="0" w:firstColumn="0" w:lastColumn="0" w:oddVBand="0" w:evenVBand="0" w:oddHBand="0" w:evenHBand="0" w:firstRowFirstColumn="0" w:firstRowLastColumn="0" w:lastRowFirstColumn="0" w:lastRowLastColumn="0"/>
              <w:rPr>
                <w:sz w:val="20"/>
                <w:szCs w:val="20"/>
              </w:rPr>
            </w:pPr>
            <w:r w:rsidRPr="00D436A2">
              <w:rPr>
                <w:b w:val="0"/>
                <w:sz w:val="20"/>
                <w:szCs w:val="20"/>
              </w:rPr>
              <w:t>3   Indicador de estabilidad o bloqueo de pantalla.</w:t>
            </w:r>
          </w:p>
        </w:tc>
        <w:tc>
          <w:tcPr>
            <w:cnfStyle w:val="000000000000" w:firstRow="0" w:lastRow="0" w:firstColumn="0" w:lastColumn="0" w:oddVBand="0" w:evenVBand="0" w:oddHBand="0" w:evenHBand="0" w:firstRowFirstColumn="0" w:firstRowLastColumn="0" w:lastRowFirstColumn="0" w:lastRowLastColumn="0"/>
            <w:tcW w:w="2491" w:type="dxa"/>
            <w:tcMar/>
          </w:tcPr>
          <w:p w:rsidRPr="00D436A2" w:rsidR="003B04F6" w:rsidP="003B04F6" w:rsidRDefault="003B04F6" w14:paraId="0A24F5FA" w14:textId="53700791">
            <w:pPr>
              <w:pStyle w:val="Normal0"/>
              <w:spacing w:before="29" w:after="200"/>
              <w:ind w:left="80"/>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D436A2">
              <w:rPr>
                <w:b w:val="0"/>
                <w:sz w:val="20"/>
                <w:szCs w:val="20"/>
              </w:rPr>
              <w:t>4 Indicador del estado de calibración</w:t>
            </w:r>
            <w:r w:rsidR="002C616A">
              <w:rPr>
                <w:b w:val="0"/>
                <w:sz w:val="20"/>
                <w:szCs w:val="20"/>
              </w:rPr>
              <w:t>.</w:t>
            </w:r>
          </w:p>
          <w:p w:rsidR="003B04F6" w:rsidP="003B04F6" w:rsidRDefault="003B04F6" w14:paraId="10E8E3A1" w14:textId="13D5A873">
            <w:pPr>
              <w:pStyle w:val="Normal0"/>
              <w:keepNext/>
              <w:spacing w:after="200"/>
              <w:cnfStyle w:val="100000000000" w:firstRow="1" w:lastRow="0" w:firstColumn="0" w:lastColumn="0" w:oddVBand="0" w:evenVBand="0" w:oddHBand="0" w:evenHBand="0" w:firstRowFirstColumn="0" w:firstRowLastColumn="0" w:lastRowFirstColumn="0" w:lastRowLastColumn="0"/>
              <w:rPr>
                <w:sz w:val="20"/>
                <w:szCs w:val="20"/>
              </w:rPr>
            </w:pPr>
            <w:r w:rsidRPr="00D436A2">
              <w:rPr>
                <w:b w:val="0"/>
                <w:sz w:val="20"/>
                <w:szCs w:val="20"/>
              </w:rPr>
              <w:t>(Calibración OK= correcta)</w:t>
            </w:r>
            <w:r w:rsidR="00FC797D">
              <w:rPr>
                <w:b w:val="0"/>
                <w:sz w:val="20"/>
                <w:szCs w:val="20"/>
              </w:rPr>
              <w:t>.</w:t>
            </w:r>
          </w:p>
        </w:tc>
      </w:tr>
      <w:tr w:rsidR="003B04F6" w:rsidTr="0CD267DB" w14:paraId="5106ED7A" w14:textId="77777777">
        <w:tc>
          <w:tcPr>
            <w:cnfStyle w:val="001000000000" w:firstRow="0" w:lastRow="0" w:firstColumn="1" w:lastColumn="0" w:oddVBand="0" w:evenVBand="0" w:oddHBand="0" w:evenHBand="0" w:firstRowFirstColumn="0" w:firstRowLastColumn="0" w:lastRowFirstColumn="0" w:lastRowLastColumn="0"/>
            <w:tcW w:w="2490" w:type="dxa"/>
            <w:tcMar/>
          </w:tcPr>
          <w:p w:rsidRPr="00D436A2" w:rsidR="003B04F6" w:rsidP="003B04F6" w:rsidRDefault="003B04F6" w14:paraId="5C2702AA" w14:textId="294BCDC9">
            <w:pPr>
              <w:pStyle w:val="Normal0"/>
              <w:spacing w:before="29" w:after="200"/>
              <w:ind w:left="80"/>
              <w:jc w:val="both"/>
              <w:rPr>
                <w:b w:val="0"/>
                <w:bCs w:val="0"/>
                <w:sz w:val="20"/>
                <w:szCs w:val="20"/>
              </w:rPr>
            </w:pPr>
            <w:r w:rsidRPr="00D436A2">
              <w:rPr>
                <w:b w:val="0"/>
                <w:sz w:val="20"/>
                <w:szCs w:val="20"/>
              </w:rPr>
              <w:t>5 Indicador del estado de calibración</w:t>
            </w:r>
            <w:r w:rsidR="002C616A">
              <w:rPr>
                <w:b w:val="0"/>
                <w:sz w:val="20"/>
                <w:szCs w:val="20"/>
              </w:rPr>
              <w:t>.</w:t>
            </w:r>
          </w:p>
          <w:p w:rsidR="003B04F6" w:rsidP="003B04F6" w:rsidRDefault="003B04F6" w14:paraId="057A9332" w14:textId="6A665F9B">
            <w:pPr>
              <w:pStyle w:val="Normal0"/>
              <w:keepNext/>
              <w:spacing w:after="200"/>
              <w:rPr>
                <w:sz w:val="20"/>
                <w:szCs w:val="20"/>
              </w:rPr>
            </w:pPr>
            <w:r w:rsidRPr="00D436A2">
              <w:rPr>
                <w:b w:val="0"/>
                <w:sz w:val="20"/>
                <w:szCs w:val="20"/>
              </w:rPr>
              <w:lastRenderedPageBreak/>
              <w:t>(</w:t>
            </w:r>
            <w:r w:rsidRPr="00D436A2" w:rsidR="00FC797D">
              <w:rPr>
                <w:b w:val="0"/>
                <w:sz w:val="20"/>
                <w:szCs w:val="20"/>
              </w:rPr>
              <w:t>Calibración?</w:t>
            </w:r>
            <w:r w:rsidRPr="00D436A2">
              <w:rPr>
                <w:b w:val="0"/>
                <w:sz w:val="20"/>
                <w:szCs w:val="20"/>
              </w:rPr>
              <w:t>= incorrecta)</w:t>
            </w:r>
          </w:p>
        </w:tc>
        <w:tc>
          <w:tcPr>
            <w:cnfStyle w:val="000000000000" w:firstRow="0" w:lastRow="0" w:firstColumn="0" w:lastColumn="0" w:oddVBand="0" w:evenVBand="0" w:oddHBand="0" w:evenHBand="0" w:firstRowFirstColumn="0" w:firstRowLastColumn="0" w:lastRowFirstColumn="0" w:lastRowLastColumn="0"/>
            <w:tcW w:w="2490" w:type="dxa"/>
            <w:tcMar/>
          </w:tcPr>
          <w:p w:rsidR="003B04F6" w:rsidP="00A8627F" w:rsidRDefault="003B04F6" w14:paraId="52DF27B5" w14:textId="5E906A4F">
            <w:pPr>
              <w:pStyle w:val="Normal0"/>
              <w:keepNext/>
              <w:spacing w:after="200"/>
              <w:cnfStyle w:val="000000000000" w:firstRow="0" w:lastRow="0" w:firstColumn="0" w:lastColumn="0" w:oddVBand="0" w:evenVBand="0" w:oddHBand="0" w:evenHBand="0" w:firstRowFirstColumn="0" w:firstRowLastColumn="0" w:lastRowFirstColumn="0" w:lastRowLastColumn="0"/>
              <w:rPr>
                <w:bCs/>
                <w:sz w:val="20"/>
                <w:szCs w:val="20"/>
              </w:rPr>
            </w:pPr>
            <w:r w:rsidRPr="00D436A2">
              <w:rPr>
                <w:bCs/>
                <w:sz w:val="20"/>
                <w:szCs w:val="20"/>
              </w:rPr>
              <w:lastRenderedPageBreak/>
              <w:t>6  Parámetro</w:t>
            </w:r>
            <w:r w:rsidR="002C616A">
              <w:rPr>
                <w:bCs/>
                <w:sz w:val="20"/>
                <w:szCs w:val="20"/>
              </w:rPr>
              <w:t>.</w:t>
            </w:r>
          </w:p>
          <w:p w:rsidR="003B04F6" w:rsidP="00A8627F" w:rsidRDefault="003B04F6" w14:paraId="4A6D9531" w14:textId="476F2321">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69016332" w14:textId="0ED35BD0">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7  Ícono de alimentación de CA</w:t>
            </w:r>
            <w:r w:rsidR="002C616A">
              <w:rPr>
                <w:bCs/>
                <w:sz w:val="20"/>
                <w:szCs w:val="20"/>
              </w:rPr>
              <w:t>.</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754772AB" w14:textId="2EA87C44">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8  Ícono de batería</w:t>
            </w:r>
            <w:r w:rsidR="002C616A">
              <w:rPr>
                <w:bCs/>
                <w:sz w:val="20"/>
                <w:szCs w:val="20"/>
              </w:rPr>
              <w:t>.</w:t>
            </w:r>
          </w:p>
        </w:tc>
      </w:tr>
      <w:tr w:rsidR="003B04F6" w:rsidTr="0CD267DB" w14:paraId="4F56879A" w14:textId="77777777">
        <w:tc>
          <w:tcPr>
            <w:cnfStyle w:val="001000000000" w:firstRow="0" w:lastRow="0" w:firstColumn="1" w:lastColumn="0" w:oddVBand="0" w:evenVBand="0" w:oddHBand="0" w:evenHBand="0" w:firstRowFirstColumn="0" w:firstRowLastColumn="0" w:lastRowFirstColumn="0" w:lastRowLastColumn="0"/>
            <w:tcW w:w="2490" w:type="dxa"/>
            <w:tcMar/>
          </w:tcPr>
          <w:p w:rsidR="003B04F6" w:rsidP="00A8627F" w:rsidRDefault="003B04F6" w14:paraId="11D135C5" w14:textId="255B9CE7">
            <w:pPr>
              <w:pStyle w:val="Normal0"/>
              <w:keepNext/>
              <w:spacing w:after="200"/>
              <w:rPr>
                <w:sz w:val="20"/>
                <w:szCs w:val="20"/>
              </w:rPr>
            </w:pPr>
            <w:r w:rsidRPr="00D436A2">
              <w:rPr>
                <w:b w:val="0"/>
                <w:sz w:val="20"/>
                <w:szCs w:val="20"/>
              </w:rPr>
              <w:t xml:space="preserve">9   NTU (Unidades nefelométricas de turbidez) o FNU (Unidades de turbidez de </w:t>
            </w:r>
            <w:proofErr w:type="spellStart"/>
            <w:r w:rsidRPr="00D436A2">
              <w:rPr>
                <w:b w:val="0"/>
                <w:sz w:val="20"/>
                <w:szCs w:val="20"/>
              </w:rPr>
              <w:t>formazina</w:t>
            </w:r>
            <w:proofErr w:type="spellEnd"/>
            <w:r w:rsidRPr="00D436A2">
              <w:rPr>
                <w:b w:val="0"/>
                <w:sz w:val="20"/>
                <w:szCs w:val="20"/>
              </w:rPr>
              <w:t>).</w:t>
            </w:r>
          </w:p>
        </w:tc>
        <w:tc>
          <w:tcPr>
            <w:cnfStyle w:val="000000000000" w:firstRow="0" w:lastRow="0" w:firstColumn="0" w:lastColumn="0" w:oddVBand="0" w:evenVBand="0" w:oddHBand="0" w:evenHBand="0" w:firstRowFirstColumn="0" w:firstRowLastColumn="0" w:lastRowFirstColumn="0" w:lastRowLastColumn="0"/>
            <w:tcW w:w="2490" w:type="dxa"/>
            <w:tcMar/>
          </w:tcPr>
          <w:p w:rsidRPr="00D436A2" w:rsidR="003B04F6" w:rsidP="003B04F6" w:rsidRDefault="003B04F6" w14:paraId="4D4D6AD9" w14:textId="77777777">
            <w:pPr>
              <w:pStyle w:val="Normal0"/>
              <w:spacing w:before="29" w:after="200"/>
              <w:ind w:left="8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D436A2">
              <w:rPr>
                <w:bCs/>
                <w:sz w:val="20"/>
                <w:szCs w:val="20"/>
              </w:rPr>
              <w:t xml:space="preserve">10   Modo de medición: </w:t>
            </w:r>
            <w:proofErr w:type="spellStart"/>
            <w:r w:rsidRPr="00D436A2">
              <w:rPr>
                <w:bCs/>
                <w:i/>
                <w:sz w:val="20"/>
                <w:szCs w:val="20"/>
              </w:rPr>
              <w:t>rapidly</w:t>
            </w:r>
            <w:proofErr w:type="spellEnd"/>
            <w:r w:rsidRPr="00D436A2">
              <w:rPr>
                <w:bCs/>
                <w:sz w:val="20"/>
                <w:szCs w:val="20"/>
              </w:rPr>
              <w:t>.</w:t>
            </w:r>
          </w:p>
          <w:p w:rsidR="003B04F6" w:rsidP="003B04F6" w:rsidRDefault="003B04F6" w14:paraId="22086EE1" w14:textId="2E08F20E">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D436A2">
              <w:rPr>
                <w:bCs/>
                <w:i/>
                <w:sz w:val="20"/>
                <w:szCs w:val="20"/>
              </w:rPr>
              <w:t>Settling</w:t>
            </w:r>
            <w:proofErr w:type="spellEnd"/>
            <w:r w:rsidRPr="00D436A2">
              <w:rPr>
                <w:bCs/>
                <w:i/>
                <w:sz w:val="20"/>
                <w:szCs w:val="20"/>
              </w:rPr>
              <w:t xml:space="preserve"> </w:t>
            </w:r>
            <w:proofErr w:type="spellStart"/>
            <w:r w:rsidRPr="00D436A2">
              <w:rPr>
                <w:bCs/>
                <w:i/>
                <w:sz w:val="20"/>
                <w:szCs w:val="20"/>
              </w:rPr>
              <w:t>Turbidity</w:t>
            </w:r>
            <w:proofErr w:type="spellEnd"/>
            <w:r w:rsidRPr="00D436A2">
              <w:rPr>
                <w:bCs/>
                <w:sz w:val="20"/>
                <w:szCs w:val="20"/>
              </w:rPr>
              <w:t xml:space="preserve"> (ícono de blanco)</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38927CF0" w14:textId="63305190">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11   Modo de medición: promedio de señal (ícono de X-barra).</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66CFDCCD" w14:textId="3069D930">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12   Tiempo</w:t>
            </w:r>
          </w:p>
        </w:tc>
      </w:tr>
      <w:tr w:rsidR="003B04F6" w:rsidTr="0CD267DB" w14:paraId="111A0D78" w14:textId="77777777">
        <w:tc>
          <w:tcPr>
            <w:cnfStyle w:val="001000000000" w:firstRow="0" w:lastRow="0" w:firstColumn="1" w:lastColumn="0" w:oddVBand="0" w:evenVBand="0" w:oddHBand="0" w:evenHBand="0" w:firstRowFirstColumn="0" w:firstRowLastColumn="0" w:lastRowFirstColumn="0" w:lastRowLastColumn="0"/>
            <w:tcW w:w="2490" w:type="dxa"/>
            <w:tcMar/>
          </w:tcPr>
          <w:p w:rsidR="003B04F6" w:rsidP="00A8627F" w:rsidRDefault="003B04F6" w14:paraId="459D04B3" w14:textId="721AE061">
            <w:pPr>
              <w:pStyle w:val="Normal0"/>
              <w:keepNext/>
              <w:spacing w:after="200"/>
              <w:rPr>
                <w:sz w:val="20"/>
                <w:szCs w:val="20"/>
              </w:rPr>
            </w:pPr>
            <w:r w:rsidRPr="00D436A2">
              <w:rPr>
                <w:b w:val="0"/>
                <w:sz w:val="20"/>
                <w:szCs w:val="20"/>
              </w:rPr>
              <w:t>13   Fecha</w:t>
            </w:r>
            <w:r w:rsidR="00FC797D">
              <w:rPr>
                <w:b w:val="0"/>
                <w:sz w:val="20"/>
                <w:szCs w:val="20"/>
              </w:rPr>
              <w:t>.</w:t>
            </w:r>
          </w:p>
        </w:tc>
        <w:tc>
          <w:tcPr>
            <w:cnfStyle w:val="000000000000" w:firstRow="0" w:lastRow="0" w:firstColumn="0" w:lastColumn="0" w:oddVBand="0" w:evenVBand="0" w:oddHBand="0" w:evenHBand="0" w:firstRowFirstColumn="0" w:firstRowLastColumn="0" w:lastRowFirstColumn="0" w:lastRowLastColumn="0"/>
            <w:tcW w:w="2490" w:type="dxa"/>
            <w:tcMar/>
          </w:tcPr>
          <w:p w:rsidR="003B04F6" w:rsidP="00A8627F" w:rsidRDefault="003B04F6" w14:paraId="33CA1421" w14:textId="32C444ED">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14 Medición (contextual: OK, Seleccionar)</w:t>
            </w:r>
            <w:r w:rsidR="00FC797D">
              <w:rPr>
                <w:bCs/>
                <w:sz w:val="20"/>
                <w:szCs w:val="20"/>
              </w:rPr>
              <w:t>.</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6A730C4E" w14:textId="101D2B56">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15   Opciones (contextual)</w:t>
            </w:r>
            <w:r w:rsidR="00FC797D">
              <w:rPr>
                <w:bCs/>
                <w:sz w:val="20"/>
                <w:szCs w:val="20"/>
              </w:rPr>
              <w:t>.</w:t>
            </w:r>
          </w:p>
        </w:tc>
        <w:tc>
          <w:tcPr>
            <w:cnfStyle w:val="000000000000" w:firstRow="0" w:lastRow="0" w:firstColumn="0" w:lastColumn="0" w:oddVBand="0" w:evenVBand="0" w:oddHBand="0" w:evenHBand="0" w:firstRowFirstColumn="0" w:firstRowLastColumn="0" w:lastRowFirstColumn="0" w:lastRowLastColumn="0"/>
            <w:tcW w:w="2491" w:type="dxa"/>
            <w:tcMar/>
          </w:tcPr>
          <w:p w:rsidR="003B04F6" w:rsidP="00A8627F" w:rsidRDefault="003B04F6" w14:paraId="5AABEFC4" w14:textId="0476EE24">
            <w:pPr>
              <w:pStyle w:val="Normal0"/>
              <w:keepNext/>
              <w:spacing w:after="200"/>
              <w:cnfStyle w:val="000000000000" w:firstRow="0" w:lastRow="0" w:firstColumn="0" w:lastColumn="0" w:oddVBand="0" w:evenVBand="0" w:oddHBand="0" w:evenHBand="0" w:firstRowFirstColumn="0" w:firstRowLastColumn="0" w:lastRowFirstColumn="0" w:lastRowLastColumn="0"/>
              <w:rPr>
                <w:sz w:val="20"/>
                <w:szCs w:val="20"/>
              </w:rPr>
            </w:pPr>
            <w:r w:rsidRPr="00D436A2">
              <w:rPr>
                <w:bCs/>
                <w:sz w:val="20"/>
                <w:szCs w:val="20"/>
              </w:rPr>
              <w:t>16   Calibración de verificación</w:t>
            </w:r>
            <w:commentRangeEnd w:id="18"/>
            <w:r w:rsidR="00AC595E">
              <w:rPr>
                <w:rStyle w:val="Refdecomentario"/>
              </w:rPr>
              <w:commentReference w:id="18"/>
            </w:r>
            <w:commentRangeEnd w:id="19"/>
            <w:r w:rsidR="00AC595E">
              <w:rPr>
                <w:rStyle w:val="Refdecomentario"/>
              </w:rPr>
              <w:commentReference w:id="19"/>
            </w:r>
            <w:r w:rsidR="00FC797D">
              <w:rPr>
                <w:bCs/>
                <w:sz w:val="20"/>
                <w:szCs w:val="20"/>
              </w:rPr>
              <w:t>.</w:t>
            </w:r>
          </w:p>
        </w:tc>
      </w:tr>
    </w:tbl>
    <w:p w:rsidR="00FC39E7" w:rsidRDefault="00FC39E7" w14:paraId="0000018F" w14:textId="77777777">
      <w:pPr>
        <w:pStyle w:val="Normal0"/>
        <w:spacing w:after="200"/>
        <w:jc w:val="both"/>
        <w:rPr>
          <w:sz w:val="20"/>
          <w:szCs w:val="20"/>
        </w:rPr>
      </w:pPr>
    </w:p>
    <w:p w:rsidRPr="0006575F" w:rsidR="0006575F" w:rsidP="00AC595E" w:rsidRDefault="0006575F" w14:paraId="393BFEF6" w14:textId="16E5EC0B">
      <w:pPr>
        <w:pStyle w:val="Normal0"/>
        <w:shd w:val="clear" w:color="auto" w:fill="F2DBDB" w:themeFill="accent2" w:themeFillTint="33"/>
        <w:spacing w:after="200"/>
        <w:jc w:val="both"/>
        <w:rPr>
          <w:sz w:val="20"/>
          <w:szCs w:val="20"/>
        </w:rPr>
      </w:pPr>
      <w:r>
        <w:rPr>
          <w:sz w:val="20"/>
          <w:szCs w:val="20"/>
        </w:rPr>
        <w:t>E</w:t>
      </w:r>
      <w:r w:rsidRPr="0006575F">
        <w:rPr>
          <w:sz w:val="20"/>
          <w:szCs w:val="20"/>
        </w:rPr>
        <w:t>s importante que el usuario comprenda que la turbidez se refiere a la cantidad de partículas suspendidas en un líquido, lo cual afecta su transparencia y claridad visual. El turbidímetro es un dispositivo especialmente diseñado para medir esta turbidez y proporcionar resultados cuantitativos.</w:t>
      </w:r>
    </w:p>
    <w:p w:rsidR="0006575F" w:rsidP="0006575F" w:rsidRDefault="00E71E77" w14:paraId="142F7D4D" w14:textId="5BC7F808">
      <w:pPr>
        <w:pStyle w:val="Normal0"/>
        <w:spacing w:after="200"/>
        <w:jc w:val="both"/>
        <w:rPr>
          <w:sz w:val="20"/>
          <w:szCs w:val="20"/>
        </w:rPr>
      </w:pPr>
      <w:r>
        <w:rPr>
          <w:noProof/>
          <w:color w:val="000000" w:themeColor="text1"/>
          <w:sz w:val="20"/>
          <w:szCs w:val="20"/>
        </w:rPr>
        <mc:AlternateContent>
          <mc:Choice Requires="wps">
            <w:drawing>
              <wp:anchor distT="0" distB="0" distL="114300" distR="114300" simplePos="0" relativeHeight="251678720" behindDoc="0" locked="0" layoutInCell="1" allowOverlap="1" wp14:anchorId="27371D2B" wp14:editId="2972A693">
                <wp:simplePos x="0" y="0"/>
                <wp:positionH relativeFrom="column">
                  <wp:posOffset>561975</wp:posOffset>
                </wp:positionH>
                <wp:positionV relativeFrom="paragraph">
                  <wp:posOffset>285750</wp:posOffset>
                </wp:positionV>
                <wp:extent cx="4823460" cy="586740"/>
                <wp:effectExtent l="26670" t="26670" r="36195" b="53340"/>
                <wp:wrapNone/>
                <wp:docPr id="824454345"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E71E77" w:rsidP="00C540E6" w:rsidRDefault="00C540E6" w14:paraId="1D563E53" w14:textId="39E85A1D">
                            <w:pPr>
                              <w:jc w:val="center"/>
                            </w:pPr>
                            <w:r w:rsidRPr="00C540E6">
                              <w:t>DI_CF021_1.3.3_Procedimiento para medición de turbidez_formato_10_tabs_horizontales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618D0D36">
              <v:roundrect id="_x0000_s1029" style="position:absolute;left:0;text-align:left;margin-left:44.25pt;margin-top:22.5pt;width:379.8pt;height:4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27371D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7qQ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">
                <v:shadow on="t" color="#984807" opacity=".5" offset="1pt"/>
                <v:textbox>
                  <w:txbxContent>
                    <w:p w:rsidR="00E71E77" w:rsidP="00C540E6" w:rsidRDefault="00C540E6" w14:paraId="187572E6" w14:textId="39E85A1D">
                      <w:pPr>
                        <w:jc w:val="center"/>
                      </w:pPr>
                      <w:r w:rsidRPr="00C540E6">
                        <w:t>DI_CF021_1.3.3_Procedimiento para medición de turbidez_formato_10_tabs_horizontales</w:t>
                      </w:r>
                    </w:p>
                  </w:txbxContent>
                </v:textbox>
              </v:roundrect>
            </w:pict>
          </mc:Fallback>
        </mc:AlternateContent>
      </w:r>
      <w:r w:rsidRPr="0006575F" w:rsidR="0006575F">
        <w:rPr>
          <w:sz w:val="20"/>
          <w:szCs w:val="20"/>
        </w:rPr>
        <w:t>A continuación, se describirá el procedimiento básico para llevar a cabo una medición de turbidez</w:t>
      </w:r>
      <w:r w:rsidR="005943FD">
        <w:rPr>
          <w:sz w:val="20"/>
          <w:szCs w:val="20"/>
        </w:rPr>
        <w:t>:</w:t>
      </w:r>
    </w:p>
    <w:p w:rsidR="00FC39E7" w:rsidRDefault="00FC39E7" w14:paraId="00000197" w14:textId="77777777">
      <w:pPr>
        <w:pStyle w:val="Normal0"/>
        <w:tabs>
          <w:tab w:val="left" w:pos="1178"/>
        </w:tabs>
        <w:jc w:val="both"/>
        <w:rPr>
          <w:sz w:val="20"/>
          <w:szCs w:val="20"/>
        </w:rPr>
      </w:pPr>
    </w:p>
    <w:p w:rsidR="004F5437" w:rsidRDefault="004F5437" w14:paraId="6B6CBAA8" w14:textId="2D58D11F">
      <w:pPr>
        <w:pStyle w:val="Normal0"/>
        <w:tabs>
          <w:tab w:val="left" w:pos="1178"/>
        </w:tabs>
        <w:jc w:val="both"/>
        <w:rPr>
          <w:sz w:val="20"/>
          <w:szCs w:val="20"/>
        </w:rPr>
      </w:pPr>
    </w:p>
    <w:p w:rsidR="00E71E77" w:rsidRDefault="00E71E77" w14:paraId="7133D838" w14:textId="4B8C2DDB">
      <w:pPr>
        <w:pStyle w:val="Normal0"/>
        <w:tabs>
          <w:tab w:val="left" w:pos="1178"/>
        </w:tabs>
        <w:jc w:val="both"/>
        <w:rPr>
          <w:sz w:val="20"/>
          <w:szCs w:val="20"/>
        </w:rPr>
      </w:pPr>
    </w:p>
    <w:p w:rsidR="00E71E77" w:rsidRDefault="00E71E77" w14:paraId="6EA6BBB5" w14:textId="77777777">
      <w:pPr>
        <w:pStyle w:val="Normal0"/>
        <w:tabs>
          <w:tab w:val="left" w:pos="1178"/>
        </w:tabs>
        <w:jc w:val="both"/>
        <w:rPr>
          <w:sz w:val="20"/>
          <w:szCs w:val="20"/>
        </w:rPr>
      </w:pPr>
    </w:p>
    <w:p w:rsidR="00675D6F" w:rsidRDefault="00675D6F" w14:paraId="728EB5EA" w14:textId="77777777">
      <w:pPr>
        <w:pStyle w:val="Normal0"/>
        <w:spacing w:after="200"/>
        <w:jc w:val="both"/>
        <w:rPr>
          <w:sz w:val="20"/>
          <w:szCs w:val="20"/>
        </w:rPr>
      </w:pPr>
    </w:p>
    <w:p w:rsidRPr="007B3B3E" w:rsidR="00FC39E7" w:rsidRDefault="00962BA5" w14:paraId="000001BD" w14:textId="644CD4DB">
      <w:pPr>
        <w:pStyle w:val="Normal0"/>
        <w:spacing w:after="200"/>
        <w:jc w:val="both"/>
        <w:rPr>
          <w:sz w:val="20"/>
          <w:szCs w:val="20"/>
        </w:rPr>
      </w:pPr>
      <w:r w:rsidRPr="007B3B3E">
        <w:rPr>
          <w:sz w:val="20"/>
          <w:szCs w:val="20"/>
        </w:rPr>
        <w:t>La calibración del equipo se realiza a partir de muestras con una turbidez determinada, se hace una correlación lineal entre la medición obtenida y la medición esperada; si el coeficiente de correlación es superior a 0,99, se puede trabajar con el equipo.</w:t>
      </w:r>
    </w:p>
    <w:p w:rsidRPr="007B3B3E" w:rsidR="00FC39E7" w:rsidRDefault="00962BA5" w14:paraId="000001BE" w14:textId="77777777">
      <w:pPr>
        <w:pStyle w:val="Normal0"/>
        <w:spacing w:after="200"/>
        <w:jc w:val="both"/>
        <w:rPr>
          <w:sz w:val="20"/>
          <w:szCs w:val="20"/>
        </w:rPr>
      </w:pPr>
      <w:r w:rsidRPr="007B3B3E">
        <w:rPr>
          <w:sz w:val="20"/>
          <w:szCs w:val="20"/>
        </w:rPr>
        <w:t>Para una mayor precisión, se debe utilizar la misma cubeta de muestra o cuatro cubetas de muestras emparejadas para todas las lecturas durante la calibración.</w:t>
      </w:r>
    </w:p>
    <w:p w:rsidR="00FC39E7" w:rsidRDefault="007B3B3E" w14:paraId="000001BF" w14:textId="1A586C2B">
      <w:pPr>
        <w:pStyle w:val="Normal0"/>
        <w:spacing w:after="200"/>
        <w:jc w:val="both"/>
        <w:rPr>
          <w:sz w:val="20"/>
          <w:szCs w:val="20"/>
        </w:rPr>
      </w:pPr>
      <w:r w:rsidRPr="00AC595E">
        <w:rPr>
          <w:sz w:val="20"/>
          <w:szCs w:val="20"/>
        </w:rPr>
        <w:t>L</w:t>
      </w:r>
      <w:r w:rsidRPr="00AC595E" w:rsidR="00962BA5">
        <w:rPr>
          <w:sz w:val="20"/>
          <w:szCs w:val="20"/>
        </w:rPr>
        <w:t xml:space="preserve">a cubeta de muestra </w:t>
      </w:r>
      <w:r w:rsidRPr="00AC595E">
        <w:rPr>
          <w:sz w:val="20"/>
          <w:szCs w:val="20"/>
        </w:rPr>
        <w:t xml:space="preserve">debe ser insertada </w:t>
      </w:r>
      <w:r w:rsidRPr="00AC595E" w:rsidR="00962BA5">
        <w:rPr>
          <w:sz w:val="20"/>
          <w:szCs w:val="20"/>
        </w:rPr>
        <w:t>en su compartimento, de manera que la marca de orientación o el diamante coincida con la marca de orientación en relieve en la parte frontal del compartimento de la cubeta</w:t>
      </w:r>
      <w:r w:rsidR="009D6764">
        <w:rPr>
          <w:sz w:val="20"/>
          <w:szCs w:val="20"/>
        </w:rPr>
        <w:t xml:space="preserve">. </w:t>
      </w:r>
      <w:r w:rsidRPr="009D6764" w:rsidR="009D6764">
        <w:rPr>
          <w:sz w:val="20"/>
          <w:szCs w:val="20"/>
        </w:rPr>
        <w:t xml:space="preserve">A continuación, se presenta el siguiente recurso para consultar la calibración del turbidímetro con los estándares </w:t>
      </w:r>
      <w:proofErr w:type="spellStart"/>
      <w:r w:rsidRPr="009D6764" w:rsidR="009D6764">
        <w:rPr>
          <w:sz w:val="20"/>
          <w:szCs w:val="20"/>
        </w:rPr>
        <w:t>StablCal</w:t>
      </w:r>
      <w:proofErr w:type="spellEnd"/>
      <w:r w:rsidRPr="009D6764" w:rsidR="009D6764">
        <w:rPr>
          <w:sz w:val="20"/>
          <w:szCs w:val="20"/>
        </w:rPr>
        <w:t xml:space="preserve"> y obtener resultados precisos:</w:t>
      </w:r>
    </w:p>
    <w:p w:rsidR="00AC595E" w:rsidRDefault="00AC595E" w14:paraId="4ACF2C0D" w14:textId="35F346FF">
      <w:pPr>
        <w:pStyle w:val="Normal0"/>
        <w:spacing w:after="200"/>
        <w:jc w:val="both"/>
        <w:rPr>
          <w:sz w:val="20"/>
          <w:szCs w:val="20"/>
        </w:rPr>
      </w:pPr>
      <w:r>
        <w:rPr>
          <w:noProof/>
          <w:color w:val="000000" w:themeColor="text1"/>
          <w:sz w:val="20"/>
          <w:szCs w:val="20"/>
        </w:rPr>
        <mc:AlternateContent>
          <mc:Choice Requires="wps">
            <w:drawing>
              <wp:anchor distT="0" distB="0" distL="114300" distR="114300" simplePos="0" relativeHeight="251703296" behindDoc="0" locked="0" layoutInCell="1" allowOverlap="1" wp14:anchorId="7CB06625" wp14:editId="51E10D4D">
                <wp:simplePos x="0" y="0"/>
                <wp:positionH relativeFrom="column">
                  <wp:posOffset>885825</wp:posOffset>
                </wp:positionH>
                <wp:positionV relativeFrom="paragraph">
                  <wp:posOffset>36195</wp:posOffset>
                </wp:positionV>
                <wp:extent cx="4823460" cy="586740"/>
                <wp:effectExtent l="26670" t="26670" r="36195" b="53340"/>
                <wp:wrapNone/>
                <wp:docPr id="142409922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AC595E" w:rsidP="00AC595E" w:rsidRDefault="00516554" w14:paraId="7D321A48" w14:textId="3B9FD3DD">
                            <w:pPr>
                              <w:jc w:val="center"/>
                            </w:pPr>
                            <w:r w:rsidRPr="00516554">
                              <w:t>DI_CF021_1.3.3_Estándares StablCal_formato_13_tarjetas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3BB1CE35">
              <v:roundrect id="_x0000_s1030" style="position:absolute;left:0;text-align:left;margin-left:69.75pt;margin-top:2.85pt;width:379.8pt;height:4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7CB06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KyQqg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">
                <v:shadow on="t" color="#984807" opacity=".5" offset="1pt"/>
                <v:textbox>
                  <w:txbxContent>
                    <w:p w:rsidR="00AC595E" w:rsidP="00AC595E" w:rsidRDefault="00516554" w14:paraId="485F3342" w14:textId="3B9FD3DD">
                      <w:pPr>
                        <w:jc w:val="center"/>
                      </w:pPr>
                      <w:r w:rsidRPr="00516554">
                        <w:t>DI_CF021_1.3.3_Estándares StablCal_formato_13_tarjetas</w:t>
                      </w:r>
                    </w:p>
                  </w:txbxContent>
                </v:textbox>
              </v:roundrect>
            </w:pict>
          </mc:Fallback>
        </mc:AlternateContent>
      </w:r>
      <w:r>
        <w:rPr>
          <w:sz w:val="20"/>
          <w:szCs w:val="20"/>
        </w:rPr>
        <w:t xml:space="preserve"> </w:t>
      </w:r>
    </w:p>
    <w:p w:rsidRPr="007B3B3E" w:rsidR="00AC595E" w:rsidRDefault="00AC595E" w14:paraId="27883B9F" w14:textId="0F8D5A17">
      <w:pPr>
        <w:pStyle w:val="Normal0"/>
        <w:spacing w:after="200"/>
        <w:jc w:val="both"/>
        <w:rPr>
          <w:sz w:val="20"/>
          <w:szCs w:val="20"/>
        </w:rPr>
      </w:pPr>
    </w:p>
    <w:p w:rsidR="009D6764" w:rsidRDefault="009D6764" w14:paraId="7701DCCF" w14:textId="77777777">
      <w:pPr>
        <w:pStyle w:val="Normal0"/>
        <w:jc w:val="both"/>
        <w:rPr>
          <w:b/>
          <w:sz w:val="20"/>
          <w:szCs w:val="20"/>
        </w:rPr>
      </w:pPr>
    </w:p>
    <w:p w:rsidR="009D6764" w:rsidRDefault="009D6764" w14:paraId="751BE0C9" w14:textId="77777777">
      <w:pPr>
        <w:pStyle w:val="Normal0"/>
        <w:jc w:val="both"/>
        <w:rPr>
          <w:b/>
          <w:sz w:val="20"/>
          <w:szCs w:val="20"/>
        </w:rPr>
      </w:pPr>
    </w:p>
    <w:p w:rsidR="00AC595E" w:rsidP="00D1078F" w:rsidRDefault="00AC595E" w14:paraId="3B3558DC" w14:textId="77777777">
      <w:pPr>
        <w:pStyle w:val="Normal0"/>
        <w:spacing w:after="200"/>
        <w:jc w:val="both"/>
        <w:rPr>
          <w:sz w:val="20"/>
          <w:szCs w:val="20"/>
        </w:rPr>
      </w:pPr>
    </w:p>
    <w:p w:rsidR="00542FD5" w:rsidP="00D1078F" w:rsidRDefault="00542FD5" w14:paraId="68560456" w14:textId="77777777">
      <w:pPr>
        <w:pStyle w:val="Normal0"/>
        <w:spacing w:after="200"/>
        <w:jc w:val="both"/>
        <w:rPr>
          <w:sz w:val="20"/>
          <w:szCs w:val="20"/>
        </w:rPr>
      </w:pPr>
    </w:p>
    <w:p w:rsidR="00542FD5" w:rsidP="00D1078F" w:rsidRDefault="00542FD5" w14:paraId="310860DE" w14:textId="77777777">
      <w:pPr>
        <w:pStyle w:val="Normal0"/>
        <w:spacing w:after="200"/>
        <w:jc w:val="both"/>
        <w:rPr>
          <w:sz w:val="20"/>
          <w:szCs w:val="20"/>
        </w:rPr>
      </w:pPr>
    </w:p>
    <w:p w:rsidR="00542FD5" w:rsidP="00D1078F" w:rsidRDefault="00542FD5" w14:paraId="1F387092" w14:textId="77777777">
      <w:pPr>
        <w:pStyle w:val="Normal0"/>
        <w:spacing w:after="200"/>
        <w:jc w:val="both"/>
        <w:rPr>
          <w:sz w:val="20"/>
          <w:szCs w:val="20"/>
        </w:rPr>
      </w:pPr>
    </w:p>
    <w:p w:rsidR="00542FD5" w:rsidP="00D1078F" w:rsidRDefault="00542FD5" w14:paraId="596B6DCF" w14:textId="77777777">
      <w:pPr>
        <w:pStyle w:val="Normal0"/>
        <w:spacing w:after="200"/>
        <w:jc w:val="both"/>
        <w:rPr>
          <w:sz w:val="20"/>
          <w:szCs w:val="20"/>
        </w:rPr>
      </w:pPr>
    </w:p>
    <w:p w:rsidR="00FC39E7" w:rsidRDefault="00A90E8D" w14:paraId="000001CB" w14:textId="0D953C66">
      <w:pPr>
        <w:pStyle w:val="Normal0"/>
        <w:jc w:val="both"/>
        <w:rPr>
          <w:sz w:val="20"/>
          <w:szCs w:val="20"/>
        </w:rPr>
      </w:pPr>
      <w:commentRangeStart w:id="20"/>
      <w:r>
        <w:rPr>
          <w:noProof/>
        </w:rPr>
        <w:lastRenderedPageBreak/>
        <w:drawing>
          <wp:anchor distT="0" distB="0" distL="114300" distR="114300" simplePos="0" relativeHeight="251692032" behindDoc="1" locked="0" layoutInCell="1" allowOverlap="1" wp14:anchorId="4DF6CA27" wp14:editId="36D59EF5">
            <wp:simplePos x="0" y="0"/>
            <wp:positionH relativeFrom="margin">
              <wp:align>left</wp:align>
            </wp:positionH>
            <wp:positionV relativeFrom="paragraph">
              <wp:posOffset>-3810</wp:posOffset>
            </wp:positionV>
            <wp:extent cx="4257675" cy="2538681"/>
            <wp:effectExtent l="0" t="0" r="0" b="0"/>
            <wp:wrapNone/>
            <wp:docPr id="1432043385" name="Imagen 1" descr="Mujer con vestido de color naran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43385" name="Imagen 1" descr="Mujer con vestido de color naranja&#10;&#10;Descripción generada automáticamente con confianza media"/>
                    <pic:cNvPicPr/>
                  </pic:nvPicPr>
                  <pic:blipFill>
                    <a:blip r:embed="rId39">
                      <a:extLst>
                        <a:ext uri="{28A0092B-C50C-407E-A947-70E740481C1C}">
                          <a14:useLocalDpi xmlns:a14="http://schemas.microsoft.com/office/drawing/2010/main" val="0"/>
                        </a:ext>
                      </a:extLst>
                    </a:blip>
                    <a:stretch>
                      <a:fillRect/>
                    </a:stretch>
                  </pic:blipFill>
                  <pic:spPr>
                    <a:xfrm>
                      <a:off x="0" y="0"/>
                      <a:ext cx="4272766" cy="2547679"/>
                    </a:xfrm>
                    <a:prstGeom prst="rect">
                      <a:avLst/>
                    </a:prstGeom>
                  </pic:spPr>
                </pic:pic>
              </a:graphicData>
            </a:graphic>
            <wp14:sizeRelH relativeFrom="page">
              <wp14:pctWidth>0</wp14:pctWidth>
            </wp14:sizeRelH>
            <wp14:sizeRelV relativeFrom="page">
              <wp14:pctHeight>0</wp14:pctHeight>
            </wp14:sizeRelV>
          </wp:anchor>
        </w:drawing>
      </w:r>
      <w:commentRangeEnd w:id="20"/>
      <w:r w:rsidR="00FF7A67">
        <w:rPr>
          <w:rStyle w:val="Refdecomentario"/>
        </w:rPr>
        <w:commentReference w:id="20"/>
      </w:r>
    </w:p>
    <w:p w:rsidR="00690676" w:rsidRDefault="00542FD5" w14:paraId="51D16C51" w14:textId="0C266774">
      <w:pPr>
        <w:pStyle w:val="Normal0"/>
        <w:jc w:val="both"/>
        <w:rPr>
          <w:sz w:val="20"/>
          <w:szCs w:val="20"/>
        </w:rPr>
      </w:pPr>
      <w:r>
        <w:rPr>
          <w:noProof/>
        </w:rPr>
        <w:drawing>
          <wp:anchor distT="0" distB="0" distL="114300" distR="114300" simplePos="0" relativeHeight="251680768" behindDoc="1" locked="0" layoutInCell="1" allowOverlap="1" wp14:anchorId="1597D063" wp14:editId="127F0068">
            <wp:simplePos x="0" y="0"/>
            <wp:positionH relativeFrom="margin">
              <wp:posOffset>4585335</wp:posOffset>
            </wp:positionH>
            <wp:positionV relativeFrom="paragraph">
              <wp:posOffset>9525</wp:posOffset>
            </wp:positionV>
            <wp:extent cx="437515" cy="527050"/>
            <wp:effectExtent l="0" t="0" r="635" b="6350"/>
            <wp:wrapThrough wrapText="bothSides">
              <wp:wrapPolygon edited="0">
                <wp:start x="0" y="0"/>
                <wp:lineTo x="0" y="21080"/>
                <wp:lineTo x="20691" y="21080"/>
                <wp:lineTo x="20691" y="0"/>
                <wp:lineTo x="0" y="0"/>
              </wp:wrapPolygon>
            </wp:wrapThrough>
            <wp:docPr id="760562981" name="Imagen 76056298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7515" cy="527050"/>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rPr>
        <mc:AlternateContent>
          <mc:Choice Requires="wps">
            <w:drawing>
              <wp:anchor distT="0" distB="0" distL="114300" distR="114300" simplePos="0" relativeHeight="251662335" behindDoc="0" locked="0" layoutInCell="1" allowOverlap="1" wp14:anchorId="31243F8C" wp14:editId="147B0971">
                <wp:simplePos x="0" y="0"/>
                <wp:positionH relativeFrom="column">
                  <wp:posOffset>2661285</wp:posOffset>
                </wp:positionH>
                <wp:positionV relativeFrom="paragraph">
                  <wp:posOffset>28575</wp:posOffset>
                </wp:positionV>
                <wp:extent cx="2133600" cy="485775"/>
                <wp:effectExtent l="57150" t="19050" r="76200" b="104775"/>
                <wp:wrapNone/>
                <wp:docPr id="1409191637" name="Rectángulo: esquinas redondeadas 2"/>
                <wp:cNvGraphicFramePr/>
                <a:graphic xmlns:a="http://schemas.openxmlformats.org/drawingml/2006/main">
                  <a:graphicData uri="http://schemas.microsoft.com/office/word/2010/wordprocessingShape">
                    <wps:wsp>
                      <wps:cNvSpPr/>
                      <wps:spPr>
                        <a:xfrm>
                          <a:off x="0" y="0"/>
                          <a:ext cx="2133600" cy="485775"/>
                        </a:xfrm>
                        <a:prstGeom prst="roundRect">
                          <a:avLst/>
                        </a:prstGeom>
                        <a:gradFill flip="none" rotWithShape="1">
                          <a:gsLst>
                            <a:gs pos="0">
                              <a:schemeClr val="tx2">
                                <a:lumMod val="60000"/>
                                <a:lumOff val="40000"/>
                                <a:tint val="66000"/>
                                <a:satMod val="160000"/>
                              </a:schemeClr>
                            </a:gs>
                            <a:gs pos="50000">
                              <a:schemeClr val="tx2">
                                <a:lumMod val="60000"/>
                                <a:lumOff val="40000"/>
                                <a:tint val="44500"/>
                                <a:satMod val="160000"/>
                              </a:schemeClr>
                            </a:gs>
                            <a:gs pos="100000">
                              <a:schemeClr val="tx2">
                                <a:lumMod val="60000"/>
                                <a:lumOff val="40000"/>
                                <a:tint val="23500"/>
                                <a:satMod val="160000"/>
                              </a:schemeClr>
                            </a:gs>
                          </a:gsLst>
                          <a:lin ang="5400000" scaled="1"/>
                          <a:tileRect/>
                        </a:gradFill>
                        <a:ln>
                          <a:solidFill>
                            <a:schemeClr val="accent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Pr="000D7259" w:rsidR="000D7259" w:rsidP="000D7259" w:rsidRDefault="000D7259" w14:paraId="00FCD045" w14:textId="2549264D">
                            <w:pPr>
                              <w:jc w:val="center"/>
                              <w:rPr>
                                <w:color w:val="000000" w:themeColor="text1"/>
                              </w:rPr>
                            </w:pPr>
                            <w:r w:rsidRPr="000D7259">
                              <w:rPr>
                                <w:color w:val="000000" w:themeColor="text1"/>
                              </w:rP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92439F9">
              <v:roundrect id="Rectángulo: esquinas redondeadas 2" style="position:absolute;left:0;text-align:left;margin-left:209.55pt;margin-top:2.25pt;width:168pt;height:38.25pt;z-index:251662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548dd4 [1951]" strokecolor="#d99594 [1941]" arcsize="10923f" w14:anchorId="31243F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">
                <v:fill type="gradient" color2="#548dd4 [1951]" colors="0 #98baf6;.5 #c0d3f8;1 #e0e9fb" focus="100%" rotate="t"/>
                <v:shadow on="t" color="black" opacity="22937f" offset="0,.63889mm" origin=",.5"/>
                <v:textbox>
                  <w:txbxContent>
                    <w:p w:rsidRPr="000D7259" w:rsidR="000D7259" w:rsidP="000D7259" w:rsidRDefault="000D7259" w14:paraId="461C4464" w14:textId="2549264D">
                      <w:pPr>
                        <w:jc w:val="center"/>
                        <w:rPr>
                          <w:color w:val="000000" w:themeColor="text1"/>
                        </w:rPr>
                      </w:pPr>
                      <w:r w:rsidRPr="000D7259">
                        <w:rPr>
                          <w:color w:val="000000" w:themeColor="text1"/>
                        </w:rPr>
                        <w:t>Llamado a la Acción</w:t>
                      </w:r>
                    </w:p>
                  </w:txbxContent>
                </v:textbox>
              </v:roundrect>
            </w:pict>
          </mc:Fallback>
        </mc:AlternateContent>
      </w:r>
    </w:p>
    <w:p w:rsidR="00690676" w:rsidRDefault="00A90E8D" w14:paraId="18E82019" w14:textId="599D8C90">
      <w:pPr>
        <w:pStyle w:val="Normal0"/>
        <w:jc w:val="both"/>
        <w:rPr>
          <w:sz w:val="20"/>
          <w:szCs w:val="20"/>
        </w:rPr>
      </w:pPr>
      <w:commentRangeStart w:id="21"/>
      <w:commentRangeEnd w:id="21"/>
      <w:r>
        <w:rPr>
          <w:rStyle w:val="Refdecomentario"/>
        </w:rPr>
        <w:commentReference w:id="21"/>
      </w:r>
    </w:p>
    <w:p w:rsidR="00690676" w:rsidRDefault="00690676" w14:paraId="32A8DE6D" w14:textId="1564AE5C">
      <w:pPr>
        <w:pStyle w:val="Normal0"/>
        <w:jc w:val="both"/>
        <w:rPr>
          <w:sz w:val="20"/>
          <w:szCs w:val="20"/>
        </w:rPr>
      </w:pPr>
    </w:p>
    <w:p w:rsidR="000D7259" w:rsidRDefault="000D7259" w14:paraId="14EED1A3" w14:textId="3CD8AE18">
      <w:pPr>
        <w:pStyle w:val="Normal0"/>
        <w:jc w:val="both"/>
        <w:rPr>
          <w:sz w:val="20"/>
          <w:szCs w:val="20"/>
        </w:rPr>
      </w:pPr>
    </w:p>
    <w:p w:rsidR="000D7259" w:rsidRDefault="00542FD5" w14:paraId="2D66209B" w14:textId="367C25B8">
      <w:pPr>
        <w:pStyle w:val="Normal0"/>
        <w:jc w:val="both"/>
        <w:rPr>
          <w:sz w:val="20"/>
          <w:szCs w:val="20"/>
        </w:rPr>
      </w:pPr>
      <w:r>
        <w:rPr>
          <w:noProof/>
        </w:rPr>
        <w:drawing>
          <wp:anchor distT="0" distB="0" distL="114300" distR="114300" simplePos="0" relativeHeight="251691008" behindDoc="0" locked="0" layoutInCell="1" allowOverlap="1" wp14:anchorId="0DAAEFEC" wp14:editId="63FFE7DA">
            <wp:simplePos x="0" y="0"/>
            <wp:positionH relativeFrom="margin">
              <wp:posOffset>4659630</wp:posOffset>
            </wp:positionH>
            <wp:positionV relativeFrom="paragraph">
              <wp:posOffset>13970</wp:posOffset>
            </wp:positionV>
            <wp:extent cx="427172" cy="514350"/>
            <wp:effectExtent l="0" t="0" r="0" b="0"/>
            <wp:wrapNone/>
            <wp:docPr id="500710870" name="Imagen 50071087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172" cy="514350"/>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rPr>
        <mc:AlternateContent>
          <mc:Choice Requires="wps">
            <w:drawing>
              <wp:anchor distT="0" distB="0" distL="114300" distR="114300" simplePos="0" relativeHeight="251660285" behindDoc="0" locked="0" layoutInCell="1" allowOverlap="1" wp14:anchorId="2CAF0D09" wp14:editId="404C4BBD">
                <wp:simplePos x="0" y="0"/>
                <wp:positionH relativeFrom="margin">
                  <wp:posOffset>2908935</wp:posOffset>
                </wp:positionH>
                <wp:positionV relativeFrom="paragraph">
                  <wp:posOffset>33020</wp:posOffset>
                </wp:positionV>
                <wp:extent cx="2066925" cy="476250"/>
                <wp:effectExtent l="57150" t="19050" r="85725" b="95250"/>
                <wp:wrapNone/>
                <wp:docPr id="992748706" name="Rectángulo: esquinas redondeadas 2"/>
                <wp:cNvGraphicFramePr/>
                <a:graphic xmlns:a="http://schemas.openxmlformats.org/drawingml/2006/main">
                  <a:graphicData uri="http://schemas.microsoft.com/office/word/2010/wordprocessingShape">
                    <wps:wsp>
                      <wps:cNvSpPr/>
                      <wps:spPr>
                        <a:xfrm>
                          <a:off x="0" y="0"/>
                          <a:ext cx="2066925" cy="476250"/>
                        </a:xfrm>
                        <a:prstGeom prst="roundRect">
                          <a:avLst/>
                        </a:prstGeom>
                        <a:gradFill flip="none" rotWithShape="1">
                          <a:gsLst>
                            <a:gs pos="0">
                              <a:srgbClr val="1F497D">
                                <a:lumMod val="60000"/>
                                <a:lumOff val="40000"/>
                                <a:tint val="66000"/>
                                <a:satMod val="160000"/>
                              </a:srgbClr>
                            </a:gs>
                            <a:gs pos="50000">
                              <a:srgbClr val="1F497D">
                                <a:lumMod val="60000"/>
                                <a:lumOff val="40000"/>
                                <a:tint val="44500"/>
                                <a:satMod val="160000"/>
                              </a:srgbClr>
                            </a:gs>
                            <a:gs pos="100000">
                              <a:srgbClr val="1F497D">
                                <a:lumMod val="60000"/>
                                <a:lumOff val="40000"/>
                                <a:tint val="23500"/>
                                <a:satMod val="160000"/>
                              </a:srgbClr>
                            </a:gs>
                          </a:gsLst>
                          <a:lin ang="5400000" scaled="1"/>
                          <a:tileRect/>
                        </a:gradFill>
                        <a:ln w="9525" cap="flat" cmpd="sng" algn="ctr">
                          <a:solidFill>
                            <a:srgbClr val="C0504D">
                              <a:lumMod val="60000"/>
                              <a:lumOff val="40000"/>
                            </a:srgbClr>
                          </a:solidFill>
                          <a:prstDash val="solid"/>
                        </a:ln>
                        <a:effectLst>
                          <a:outerShdw blurRad="40000" dist="23000" dir="5400000" rotWithShape="0">
                            <a:srgbClr val="000000">
                              <a:alpha val="35000"/>
                            </a:srgbClr>
                          </a:outerShdw>
                        </a:effectLst>
                      </wps:spPr>
                      <wps:txbx>
                        <w:txbxContent>
                          <w:p w:rsidRPr="000D7259" w:rsidR="000D7259" w:rsidP="000D7259" w:rsidRDefault="000D7259" w14:paraId="512B848C" w14:textId="77777777">
                            <w:pPr>
                              <w:jc w:val="center"/>
                              <w:rPr>
                                <w:color w:val="000000" w:themeColor="text1"/>
                              </w:rPr>
                            </w:pPr>
                            <w:r w:rsidRPr="000D7259">
                              <w:rPr>
                                <w:color w:val="000000" w:themeColor="text1"/>
                              </w:rP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11A376DB">
              <v:roundrect id="_x0000_s1032" style="position:absolute;left:0;text-align:left;margin-left:229.05pt;margin-top:2.6pt;width:162.75pt;height:37.5pt;z-index:251660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98baf6" strokecolor="#d99694" arcsize="10923f" w14:anchorId="2CAF0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">
                <v:fill type="gradient" color2="#e0e9fb" colors="0 #98baf6;.5 #c0d3f8;1 #e0e9fb" focus="100%" rotate="t"/>
                <v:shadow on="t" color="black" opacity="22937f" offset="0,.63889mm" origin=",.5"/>
                <v:textbox>
                  <w:txbxContent>
                    <w:p w:rsidRPr="000D7259" w:rsidR="000D7259" w:rsidP="000D7259" w:rsidRDefault="000D7259" w14:paraId="1AB1417A" w14:textId="77777777">
                      <w:pPr>
                        <w:jc w:val="center"/>
                        <w:rPr>
                          <w:color w:val="000000" w:themeColor="text1"/>
                        </w:rPr>
                      </w:pPr>
                      <w:r w:rsidRPr="000D7259">
                        <w:rPr>
                          <w:color w:val="000000" w:themeColor="text1"/>
                        </w:rPr>
                        <w:t>Llamado a la Acción</w:t>
                      </w:r>
                    </w:p>
                  </w:txbxContent>
                </v:textbox>
                <w10:wrap anchorx="margin"/>
              </v:roundrect>
            </w:pict>
          </mc:Fallback>
        </mc:AlternateContent>
      </w:r>
    </w:p>
    <w:p w:rsidR="000D7259" w:rsidRDefault="000D7259" w14:paraId="3BE0F3E4" w14:textId="59CE8516">
      <w:pPr>
        <w:pStyle w:val="Normal0"/>
        <w:jc w:val="both"/>
        <w:rPr>
          <w:sz w:val="20"/>
          <w:szCs w:val="20"/>
        </w:rPr>
      </w:pPr>
    </w:p>
    <w:p w:rsidR="000D7259" w:rsidRDefault="000D7259" w14:paraId="5B935CE0" w14:textId="69C4A23F">
      <w:pPr>
        <w:pStyle w:val="Normal0"/>
        <w:jc w:val="both"/>
        <w:rPr>
          <w:sz w:val="20"/>
          <w:szCs w:val="20"/>
        </w:rPr>
      </w:pPr>
    </w:p>
    <w:p w:rsidR="000D7259" w:rsidRDefault="00A90E8D" w14:paraId="37028D2B" w14:textId="090C433D">
      <w:pPr>
        <w:pStyle w:val="Normal0"/>
        <w:jc w:val="both"/>
        <w:rPr>
          <w:sz w:val="20"/>
          <w:szCs w:val="20"/>
        </w:rPr>
      </w:pPr>
      <w:commentRangeStart w:id="22"/>
      <w:commentRangeEnd w:id="22"/>
      <w:r>
        <w:rPr>
          <w:rStyle w:val="Refdecomentario"/>
        </w:rPr>
        <w:commentReference w:id="22"/>
      </w:r>
    </w:p>
    <w:p w:rsidR="000D7259" w:rsidRDefault="00542FD5" w14:paraId="1176D5E9" w14:textId="32B9FDE0">
      <w:pPr>
        <w:pStyle w:val="Normal0"/>
        <w:jc w:val="both"/>
        <w:rPr>
          <w:sz w:val="20"/>
          <w:szCs w:val="20"/>
        </w:rPr>
      </w:pPr>
      <w:r>
        <w:rPr>
          <w:noProof/>
          <w:sz w:val="20"/>
          <w:szCs w:val="20"/>
        </w:rPr>
        <mc:AlternateContent>
          <mc:Choice Requires="wps">
            <w:drawing>
              <wp:anchor distT="0" distB="0" distL="114300" distR="114300" simplePos="0" relativeHeight="251661310" behindDoc="0" locked="0" layoutInCell="1" allowOverlap="1" wp14:anchorId="402867F9" wp14:editId="4FE829C9">
                <wp:simplePos x="0" y="0"/>
                <wp:positionH relativeFrom="column">
                  <wp:posOffset>2956560</wp:posOffset>
                </wp:positionH>
                <wp:positionV relativeFrom="paragraph">
                  <wp:posOffset>142240</wp:posOffset>
                </wp:positionV>
                <wp:extent cx="2133600" cy="466725"/>
                <wp:effectExtent l="57150" t="19050" r="76200" b="104775"/>
                <wp:wrapNone/>
                <wp:docPr id="1589844467" name="Rectángulo: esquinas redondeadas 2"/>
                <wp:cNvGraphicFramePr/>
                <a:graphic xmlns:a="http://schemas.openxmlformats.org/drawingml/2006/main">
                  <a:graphicData uri="http://schemas.microsoft.com/office/word/2010/wordprocessingShape">
                    <wps:wsp>
                      <wps:cNvSpPr/>
                      <wps:spPr>
                        <a:xfrm>
                          <a:off x="0" y="0"/>
                          <a:ext cx="2133600" cy="466725"/>
                        </a:xfrm>
                        <a:prstGeom prst="roundRect">
                          <a:avLst/>
                        </a:prstGeom>
                        <a:gradFill flip="none" rotWithShape="1">
                          <a:gsLst>
                            <a:gs pos="0">
                              <a:srgbClr val="1F497D">
                                <a:lumMod val="60000"/>
                                <a:lumOff val="40000"/>
                                <a:tint val="66000"/>
                                <a:satMod val="160000"/>
                              </a:srgbClr>
                            </a:gs>
                            <a:gs pos="50000">
                              <a:srgbClr val="1F497D">
                                <a:lumMod val="60000"/>
                                <a:lumOff val="40000"/>
                                <a:tint val="44500"/>
                                <a:satMod val="160000"/>
                              </a:srgbClr>
                            </a:gs>
                            <a:gs pos="100000">
                              <a:srgbClr val="1F497D">
                                <a:lumMod val="60000"/>
                                <a:lumOff val="40000"/>
                                <a:tint val="23500"/>
                                <a:satMod val="160000"/>
                              </a:srgbClr>
                            </a:gs>
                          </a:gsLst>
                          <a:lin ang="5400000" scaled="1"/>
                          <a:tileRect/>
                        </a:gradFill>
                        <a:ln w="9525" cap="flat" cmpd="sng" algn="ctr">
                          <a:solidFill>
                            <a:srgbClr val="C0504D">
                              <a:lumMod val="60000"/>
                              <a:lumOff val="40000"/>
                            </a:srgbClr>
                          </a:solidFill>
                          <a:prstDash val="solid"/>
                        </a:ln>
                        <a:effectLst>
                          <a:outerShdw blurRad="40000" dist="23000" dir="5400000" rotWithShape="0">
                            <a:srgbClr val="000000">
                              <a:alpha val="35000"/>
                            </a:srgbClr>
                          </a:outerShdw>
                        </a:effectLst>
                      </wps:spPr>
                      <wps:txbx>
                        <w:txbxContent>
                          <w:p w:rsidRPr="000D7259" w:rsidR="000D7259" w:rsidP="000D7259" w:rsidRDefault="000D7259" w14:paraId="1F5A90C0" w14:textId="77777777">
                            <w:pPr>
                              <w:jc w:val="center"/>
                              <w:rPr>
                                <w:color w:val="000000" w:themeColor="text1"/>
                              </w:rPr>
                            </w:pPr>
                            <w:r w:rsidRPr="000D7259">
                              <w:rPr>
                                <w:color w:val="000000" w:themeColor="text1"/>
                              </w:rPr>
                              <w:t>Llamado a la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w14:anchorId="3234275A">
              <v:roundrect id="_x0000_s1033" style="position:absolute;left:0;text-align:left;margin-left:232.8pt;margin-top:11.2pt;width:168pt;height:36.75pt;z-index:251661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98baf6" strokecolor="#d99694" arcsize="10923f" w14:anchorId="402867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">
                <v:fill type="gradient" color2="#e0e9fb" colors="0 #98baf6;.5 #c0d3f8;1 #e0e9fb" focus="100%" rotate="t"/>
                <v:shadow on="t" color="black" opacity="22937f" offset="0,.63889mm" origin=",.5"/>
                <v:textbox>
                  <w:txbxContent>
                    <w:p w:rsidRPr="000D7259" w:rsidR="000D7259" w:rsidP="000D7259" w:rsidRDefault="000D7259" w14:paraId="37530BEC" w14:textId="77777777">
                      <w:pPr>
                        <w:jc w:val="center"/>
                        <w:rPr>
                          <w:color w:val="000000" w:themeColor="text1"/>
                        </w:rPr>
                      </w:pPr>
                      <w:r w:rsidRPr="000D7259">
                        <w:rPr>
                          <w:color w:val="000000" w:themeColor="text1"/>
                        </w:rPr>
                        <w:t>Llamado a la Acción</w:t>
                      </w:r>
                    </w:p>
                  </w:txbxContent>
                </v:textbox>
              </v:roundrect>
            </w:pict>
          </mc:Fallback>
        </mc:AlternateContent>
      </w:r>
    </w:p>
    <w:p w:rsidR="000D7259" w:rsidRDefault="00542FD5" w14:paraId="67AB2D97" w14:textId="7252F546">
      <w:pPr>
        <w:pStyle w:val="Normal0"/>
        <w:jc w:val="both"/>
        <w:rPr>
          <w:sz w:val="20"/>
          <w:szCs w:val="20"/>
        </w:rPr>
      </w:pPr>
      <w:r>
        <w:rPr>
          <w:noProof/>
        </w:rPr>
        <w:drawing>
          <wp:anchor distT="0" distB="0" distL="114300" distR="114300" simplePos="0" relativeHeight="251686912" behindDoc="0" locked="0" layoutInCell="1" allowOverlap="1" wp14:anchorId="2510262D" wp14:editId="014B9C1F">
            <wp:simplePos x="0" y="0"/>
            <wp:positionH relativeFrom="margin">
              <wp:posOffset>4681855</wp:posOffset>
            </wp:positionH>
            <wp:positionV relativeFrom="paragraph">
              <wp:posOffset>12065</wp:posOffset>
            </wp:positionV>
            <wp:extent cx="402590" cy="485775"/>
            <wp:effectExtent l="0" t="0" r="0" b="9525"/>
            <wp:wrapNone/>
            <wp:docPr id="1591414814" name="Imagen 15914148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5066" name="Imagen 1" descr="Texto&#10;&#10;Descripción generada automáticamente con confianza media"/>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590" cy="485775"/>
                    </a:xfrm>
                    <a:prstGeom prst="rect">
                      <a:avLst/>
                    </a:prstGeom>
                  </pic:spPr>
                </pic:pic>
              </a:graphicData>
            </a:graphic>
            <wp14:sizeRelH relativeFrom="margin">
              <wp14:pctWidth>0</wp14:pctWidth>
            </wp14:sizeRelH>
            <wp14:sizeRelV relativeFrom="margin">
              <wp14:pctHeight>0</wp14:pctHeight>
            </wp14:sizeRelV>
          </wp:anchor>
        </w:drawing>
      </w:r>
    </w:p>
    <w:p w:rsidR="00690676" w:rsidRDefault="00690676" w14:paraId="5ECEF41E" w14:textId="49FAB9E2">
      <w:pPr>
        <w:pStyle w:val="Normal0"/>
        <w:jc w:val="both"/>
        <w:rPr>
          <w:sz w:val="20"/>
          <w:szCs w:val="20"/>
        </w:rPr>
      </w:pPr>
    </w:p>
    <w:p w:rsidR="000D7259" w:rsidRDefault="000D7259" w14:paraId="06477DC6" w14:textId="7A6042F1">
      <w:pPr>
        <w:pStyle w:val="Normal0"/>
        <w:jc w:val="both"/>
        <w:rPr>
          <w:sz w:val="20"/>
          <w:szCs w:val="20"/>
        </w:rPr>
      </w:pPr>
    </w:p>
    <w:p w:rsidR="000D7259" w:rsidRDefault="000D7259" w14:paraId="3DBFBB8A" w14:textId="7A40ADB2">
      <w:pPr>
        <w:pStyle w:val="Normal0"/>
        <w:jc w:val="both"/>
        <w:rPr>
          <w:sz w:val="20"/>
          <w:szCs w:val="20"/>
        </w:rPr>
      </w:pPr>
    </w:p>
    <w:p w:rsidR="000D7259" w:rsidRDefault="00A90E8D" w14:paraId="7AD2A4DB" w14:textId="260D967D">
      <w:pPr>
        <w:pStyle w:val="Normal0"/>
        <w:jc w:val="both"/>
        <w:rPr>
          <w:sz w:val="20"/>
          <w:szCs w:val="20"/>
        </w:rPr>
      </w:pPr>
      <w:commentRangeStart w:id="23"/>
      <w:commentRangeEnd w:id="23"/>
      <w:r>
        <w:rPr>
          <w:rStyle w:val="Refdecomentario"/>
        </w:rPr>
        <w:commentReference w:id="23"/>
      </w:r>
    </w:p>
    <w:p w:rsidR="000D7259" w:rsidRDefault="000D7259" w14:paraId="136BDCB2" w14:textId="2D6E91AC">
      <w:pPr>
        <w:pStyle w:val="Normal0"/>
        <w:jc w:val="both"/>
        <w:rPr>
          <w:sz w:val="20"/>
          <w:szCs w:val="20"/>
        </w:rPr>
      </w:pPr>
    </w:p>
    <w:p w:rsidR="00A90E8D" w:rsidRDefault="00A90E8D" w14:paraId="166A22E4" w14:textId="77777777">
      <w:pPr>
        <w:pStyle w:val="Normal0"/>
        <w:jc w:val="both"/>
        <w:rPr>
          <w:b/>
          <w:sz w:val="20"/>
          <w:szCs w:val="20"/>
          <w:highlight w:val="green"/>
        </w:rPr>
      </w:pPr>
    </w:p>
    <w:p w:rsidR="00FC39E7" w:rsidP="002722CD" w:rsidRDefault="00962BA5" w14:paraId="000001E4" w14:textId="77777777">
      <w:pPr>
        <w:pStyle w:val="Normal0"/>
        <w:jc w:val="center"/>
        <w:rPr>
          <w:b/>
          <w:sz w:val="20"/>
          <w:szCs w:val="20"/>
        </w:rPr>
      </w:pPr>
      <w:r>
        <w:rPr>
          <w:b/>
          <w:sz w:val="20"/>
          <w:szCs w:val="20"/>
        </w:rPr>
        <w:t>2. Análisis de muestras</w:t>
      </w:r>
    </w:p>
    <w:p w:rsidR="00FC39E7" w:rsidRDefault="00500398" w14:paraId="000001E5" w14:textId="687BA089">
      <w:pPr>
        <w:pStyle w:val="Normal0"/>
        <w:jc w:val="both"/>
        <w:rPr>
          <w:b/>
          <w:sz w:val="20"/>
          <w:szCs w:val="20"/>
        </w:rPr>
      </w:pPr>
      <w:commentRangeStart w:id="24"/>
      <w:r>
        <w:rPr>
          <w:noProof/>
        </w:rPr>
        <w:drawing>
          <wp:anchor distT="0" distB="0" distL="114300" distR="114300" simplePos="0" relativeHeight="251704320" behindDoc="1" locked="0" layoutInCell="1" allowOverlap="1" wp14:anchorId="153AEB5E" wp14:editId="69CA9889">
            <wp:simplePos x="0" y="0"/>
            <wp:positionH relativeFrom="margin">
              <wp:align>left</wp:align>
            </wp:positionH>
            <wp:positionV relativeFrom="paragraph">
              <wp:posOffset>163830</wp:posOffset>
            </wp:positionV>
            <wp:extent cx="3028950" cy="2049145"/>
            <wp:effectExtent l="0" t="0" r="0" b="8255"/>
            <wp:wrapTight wrapText="bothSides">
              <wp:wrapPolygon edited="0">
                <wp:start x="0" y="0"/>
                <wp:lineTo x="0" y="21486"/>
                <wp:lineTo x="21464" y="21486"/>
                <wp:lineTo x="21464" y="0"/>
                <wp:lineTo x="0" y="0"/>
              </wp:wrapPolygon>
            </wp:wrapTight>
            <wp:docPr id="1089999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9968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8950" cy="2049145"/>
                    </a:xfrm>
                    <a:prstGeom prst="rect">
                      <a:avLst/>
                    </a:prstGeom>
                  </pic:spPr>
                </pic:pic>
              </a:graphicData>
            </a:graphic>
            <wp14:sizeRelH relativeFrom="margin">
              <wp14:pctWidth>0</wp14:pctWidth>
            </wp14:sizeRelH>
            <wp14:sizeRelV relativeFrom="margin">
              <wp14:pctHeight>0</wp14:pctHeight>
            </wp14:sizeRelV>
          </wp:anchor>
        </w:drawing>
      </w:r>
      <w:commentRangeEnd w:id="24"/>
      <w:r>
        <w:rPr>
          <w:rStyle w:val="Refdecomentario"/>
        </w:rPr>
        <w:commentReference w:id="24"/>
      </w:r>
    </w:p>
    <w:p w:rsidR="00FC39E7" w:rsidRDefault="000551A2" w14:paraId="000001E6" w14:textId="72D174D2">
      <w:pPr>
        <w:pStyle w:val="Normal0"/>
        <w:jc w:val="both"/>
        <w:rPr>
          <w:sz w:val="20"/>
          <w:szCs w:val="20"/>
        </w:rPr>
      </w:pPr>
      <w:r>
        <w:rPr>
          <w:sz w:val="20"/>
          <w:szCs w:val="20"/>
        </w:rPr>
        <w:t xml:space="preserve"> </w:t>
      </w:r>
      <w:r w:rsidR="00962BA5">
        <w:rPr>
          <w:sz w:val="20"/>
          <w:szCs w:val="20"/>
        </w:rPr>
        <w:t>Comprobar que los tratamientos seleccionados para el agua residual son los correctos y están siendo eficientes en comparación con lo exigido por la normatividad legal vigente es una actividad que debe ser desarrollada periódicamente, con el fin de garantizar que se cumple con los parámetros establecidos y así no tener impactos negativos sobre el medio ambiente, la salud, o económicos por causa de multas y sanciones por incumplimiento.</w:t>
      </w:r>
    </w:p>
    <w:p w:rsidR="00FC39E7" w:rsidRDefault="00FC39E7" w14:paraId="000001E7" w14:textId="77777777">
      <w:pPr>
        <w:pStyle w:val="Normal0"/>
        <w:jc w:val="both"/>
        <w:rPr>
          <w:sz w:val="20"/>
          <w:szCs w:val="20"/>
        </w:rPr>
      </w:pPr>
    </w:p>
    <w:p w:rsidR="00500398" w:rsidRDefault="00500398" w14:paraId="3ECB5F0B" w14:textId="77777777">
      <w:pPr>
        <w:pStyle w:val="Normal0"/>
        <w:jc w:val="both"/>
        <w:rPr>
          <w:sz w:val="20"/>
          <w:szCs w:val="20"/>
        </w:rPr>
      </w:pPr>
    </w:p>
    <w:p w:rsidR="00500398" w:rsidRDefault="00500398" w14:paraId="6AF1775D" w14:textId="77777777">
      <w:pPr>
        <w:pStyle w:val="Normal0"/>
        <w:jc w:val="both"/>
        <w:rPr>
          <w:sz w:val="20"/>
          <w:szCs w:val="20"/>
        </w:rPr>
      </w:pPr>
    </w:p>
    <w:p w:rsidR="00500398" w:rsidRDefault="00500398" w14:paraId="75ED4000" w14:textId="77777777">
      <w:pPr>
        <w:pStyle w:val="Normal0"/>
        <w:jc w:val="both"/>
        <w:rPr>
          <w:sz w:val="20"/>
          <w:szCs w:val="20"/>
        </w:rPr>
      </w:pPr>
    </w:p>
    <w:p w:rsidR="00500398" w:rsidRDefault="00500398" w14:paraId="5B4988BD" w14:textId="77777777">
      <w:pPr>
        <w:pStyle w:val="Normal0"/>
        <w:jc w:val="both"/>
        <w:rPr>
          <w:sz w:val="20"/>
          <w:szCs w:val="20"/>
        </w:rPr>
      </w:pPr>
    </w:p>
    <w:p w:rsidR="00FC39E7" w:rsidRDefault="00962BA5" w14:paraId="000001E8" w14:textId="77777777">
      <w:pPr>
        <w:pStyle w:val="Normal0"/>
        <w:jc w:val="both"/>
        <w:rPr>
          <w:b/>
          <w:sz w:val="20"/>
          <w:szCs w:val="20"/>
        </w:rPr>
      </w:pPr>
      <w:r>
        <w:rPr>
          <w:b/>
          <w:sz w:val="20"/>
          <w:szCs w:val="20"/>
        </w:rPr>
        <w:t>2.1 Programas de monitoreo de agua residual</w:t>
      </w:r>
    </w:p>
    <w:p w:rsidR="00FC39E7" w:rsidRDefault="00FC39E7" w14:paraId="000001E9" w14:textId="77777777">
      <w:pPr>
        <w:pStyle w:val="Normal0"/>
        <w:jc w:val="both"/>
        <w:rPr>
          <w:b/>
          <w:sz w:val="20"/>
          <w:szCs w:val="20"/>
        </w:rPr>
      </w:pPr>
    </w:p>
    <w:p w:rsidR="00FC39E7" w:rsidRDefault="00962BA5" w14:paraId="000001EA" w14:textId="77777777">
      <w:pPr>
        <w:pStyle w:val="Normal0"/>
        <w:jc w:val="both"/>
        <w:rPr>
          <w:sz w:val="20"/>
          <w:szCs w:val="20"/>
        </w:rPr>
      </w:pPr>
      <w:r>
        <w:rPr>
          <w:sz w:val="20"/>
          <w:szCs w:val="20"/>
        </w:rPr>
        <w:t xml:space="preserve">Para asegurar el cumplimiento de las normas, es necesario disponer de un </w:t>
      </w:r>
      <w:r w:rsidRPr="00992505">
        <w:rPr>
          <w:color w:val="1F497D" w:themeColor="text2"/>
          <w:sz w:val="20"/>
          <w:szCs w:val="20"/>
        </w:rPr>
        <w:t xml:space="preserve">programa de control </w:t>
      </w:r>
      <w:r>
        <w:rPr>
          <w:sz w:val="20"/>
          <w:szCs w:val="20"/>
        </w:rPr>
        <w:t xml:space="preserve">basado en la </w:t>
      </w:r>
      <w:r w:rsidRPr="00992505">
        <w:rPr>
          <w:color w:val="1F497D" w:themeColor="text2"/>
          <w:sz w:val="20"/>
          <w:szCs w:val="20"/>
        </w:rPr>
        <w:t>toma y análisis de muestras aleatorias</w:t>
      </w:r>
      <w:r>
        <w:rPr>
          <w:sz w:val="20"/>
          <w:szCs w:val="20"/>
        </w:rPr>
        <w:t>. Se considera apropiado establecer una frecuencia diferencial de las visitas de control por parte de la autoridad ambiental y una exigencia a las industrias de reportes de la calidad de los vertimientos de acuerdo con la carga contaminante.</w:t>
      </w:r>
    </w:p>
    <w:p w:rsidR="00FC39E7" w:rsidRDefault="00FC39E7" w14:paraId="000001EB" w14:textId="77777777">
      <w:pPr>
        <w:pStyle w:val="Normal0"/>
        <w:jc w:val="both"/>
        <w:rPr>
          <w:sz w:val="20"/>
          <w:szCs w:val="20"/>
        </w:rPr>
      </w:pPr>
    </w:p>
    <w:p w:rsidR="00FC39E7" w:rsidRDefault="00962BA5" w14:paraId="000001EC" w14:textId="18DF515F">
      <w:pPr>
        <w:pStyle w:val="Normal0"/>
        <w:jc w:val="both"/>
        <w:rPr>
          <w:sz w:val="20"/>
          <w:szCs w:val="20"/>
        </w:rPr>
      </w:pPr>
      <w:r>
        <w:rPr>
          <w:sz w:val="20"/>
          <w:szCs w:val="20"/>
        </w:rPr>
        <w:t xml:space="preserve">Los muestreos se hacen con mayor frecuencia en las </w:t>
      </w:r>
      <w:r w:rsidRPr="007A6C8F">
        <w:rPr>
          <w:color w:val="1F497D" w:themeColor="text2"/>
          <w:sz w:val="20"/>
          <w:szCs w:val="20"/>
        </w:rPr>
        <w:t>industrias prioritarias</w:t>
      </w:r>
      <w:r>
        <w:rPr>
          <w:sz w:val="20"/>
          <w:szCs w:val="20"/>
        </w:rPr>
        <w:t>, y al azar en las de poco interés. De este modo, se optimiza el uso de los recursos técnicos y humanos disponibles para el control. En cualquier caso, para la realización de caracterizaciones industriales, se deben seguir los procedimientos establecidos por el Instituto de Hidrología, Meteorología y Estudios Ambientales (I</w:t>
      </w:r>
      <w:r w:rsidR="00992505">
        <w:rPr>
          <w:sz w:val="20"/>
          <w:szCs w:val="20"/>
        </w:rPr>
        <w:t>deam</w:t>
      </w:r>
      <w:r>
        <w:rPr>
          <w:sz w:val="20"/>
          <w:szCs w:val="20"/>
        </w:rPr>
        <w:t xml:space="preserve">) </w:t>
      </w:r>
      <w:r w:rsidRPr="007A6C8F">
        <w:rPr>
          <w:color w:val="1F497D" w:themeColor="text2"/>
          <w:sz w:val="20"/>
          <w:szCs w:val="20"/>
        </w:rPr>
        <w:t>para identificación, manejo de muestras y realización de muestreos</w:t>
      </w:r>
      <w:r>
        <w:rPr>
          <w:sz w:val="20"/>
          <w:szCs w:val="20"/>
        </w:rPr>
        <w:t xml:space="preserve">. Es importante verificar que los laboratorios que realizan las caracterizaciones estén debidamente acreditados ante esa institución. </w:t>
      </w:r>
    </w:p>
    <w:p w:rsidR="00FC39E7" w:rsidRDefault="00FC39E7" w14:paraId="000001ED" w14:textId="77777777">
      <w:pPr>
        <w:pStyle w:val="Normal0"/>
        <w:jc w:val="both"/>
        <w:rPr>
          <w:sz w:val="20"/>
          <w:szCs w:val="20"/>
        </w:rPr>
      </w:pPr>
    </w:p>
    <w:p w:rsidR="008C19E1" w:rsidRDefault="008C19E1" w14:paraId="0F479B13" w14:textId="77777777">
      <w:pPr>
        <w:pStyle w:val="Normal0"/>
        <w:jc w:val="both"/>
        <w:rPr>
          <w:sz w:val="20"/>
          <w:szCs w:val="20"/>
        </w:rPr>
      </w:pPr>
    </w:p>
    <w:p w:rsidR="00FC39E7" w:rsidRDefault="00962BA5" w14:paraId="000001EE" w14:textId="4CE195A0">
      <w:pPr>
        <w:pStyle w:val="Normal0"/>
        <w:jc w:val="both"/>
        <w:rPr>
          <w:sz w:val="20"/>
          <w:szCs w:val="20"/>
        </w:rPr>
      </w:pPr>
      <w:r>
        <w:rPr>
          <w:sz w:val="20"/>
          <w:szCs w:val="20"/>
        </w:rPr>
        <w:lastRenderedPageBreak/>
        <w:t xml:space="preserve">Dentro de las etapas para definir o llevar a cabo un programa de monitoreo de agua residual, se </w:t>
      </w:r>
      <w:r w:rsidR="00AE1C58">
        <w:rPr>
          <w:sz w:val="20"/>
          <w:szCs w:val="20"/>
        </w:rPr>
        <w:t>encuentran las que se muestran en la siguiente figura:</w:t>
      </w:r>
    </w:p>
    <w:p w:rsidR="008C19E1" w:rsidRDefault="008C19E1" w14:paraId="611E0D66" w14:textId="77777777">
      <w:pPr>
        <w:pStyle w:val="Normal0"/>
        <w:jc w:val="both"/>
        <w:rPr>
          <w:sz w:val="20"/>
          <w:szCs w:val="20"/>
        </w:rPr>
      </w:pPr>
    </w:p>
    <w:p w:rsidR="008C19E1" w:rsidP="008C19E1" w:rsidRDefault="008C19E1" w14:paraId="63578CC6" w14:textId="1CE144FC">
      <w:pPr>
        <w:pStyle w:val="Normal0"/>
        <w:keepNext/>
        <w:jc w:val="both"/>
        <w:rPr>
          <w:b/>
          <w:sz w:val="20"/>
          <w:szCs w:val="20"/>
        </w:rPr>
      </w:pPr>
      <w:r>
        <w:rPr>
          <w:b/>
          <w:sz w:val="20"/>
          <w:szCs w:val="20"/>
        </w:rPr>
        <w:t xml:space="preserve">Figura 6 </w:t>
      </w:r>
    </w:p>
    <w:p w:rsidRPr="008C19E1" w:rsidR="00FC39E7" w:rsidP="008C19E1" w:rsidRDefault="008C19E1" w14:paraId="000001EF" w14:textId="2988B7FC">
      <w:pPr>
        <w:pStyle w:val="Normal0"/>
        <w:keepNext/>
        <w:jc w:val="both"/>
        <w:rPr>
          <w:i/>
          <w:sz w:val="20"/>
          <w:szCs w:val="20"/>
        </w:rPr>
      </w:pPr>
      <w:r>
        <w:rPr>
          <w:i/>
          <w:sz w:val="20"/>
          <w:szCs w:val="20"/>
        </w:rPr>
        <w:t xml:space="preserve">Etapas de monitoreo </w:t>
      </w:r>
      <w:r w:rsidR="007F4B8A">
        <w:rPr>
          <w:i/>
          <w:sz w:val="20"/>
          <w:szCs w:val="20"/>
        </w:rPr>
        <w:t xml:space="preserve">de </w:t>
      </w:r>
      <w:r>
        <w:rPr>
          <w:i/>
          <w:sz w:val="20"/>
          <w:szCs w:val="20"/>
        </w:rPr>
        <w:t>agua residual</w:t>
      </w:r>
    </w:p>
    <w:p w:rsidR="008C19E1" w:rsidRDefault="008C19E1" w14:paraId="3ABD21DA" w14:textId="77777777">
      <w:pPr>
        <w:pStyle w:val="Normal0"/>
        <w:jc w:val="both"/>
        <w:rPr>
          <w:b/>
          <w:sz w:val="20"/>
          <w:szCs w:val="20"/>
        </w:rPr>
      </w:pPr>
    </w:p>
    <w:p w:rsidR="008C19E1" w:rsidRDefault="008C19E1" w14:paraId="3F81A8CD" w14:textId="24168583">
      <w:pPr>
        <w:pStyle w:val="Normal0"/>
        <w:jc w:val="both"/>
        <w:rPr>
          <w:b/>
          <w:sz w:val="20"/>
          <w:szCs w:val="20"/>
        </w:rPr>
      </w:pPr>
      <w:r>
        <w:rPr>
          <w:b/>
          <w:noProof/>
          <w:sz w:val="20"/>
          <w:szCs w:val="20"/>
        </w:rPr>
        <w:drawing>
          <wp:inline distT="0" distB="0" distL="0" distR="0" wp14:anchorId="0F0CB056" wp14:editId="5B5C50FF">
            <wp:extent cx="5486400" cy="3200400"/>
            <wp:effectExtent l="0" t="0" r="0" b="38100"/>
            <wp:docPr id="35649524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8C19E1" w:rsidRDefault="008C19E1" w14:paraId="6053A999" w14:textId="77777777">
      <w:pPr>
        <w:pStyle w:val="Normal0"/>
        <w:jc w:val="both"/>
        <w:rPr>
          <w:b/>
          <w:sz w:val="20"/>
          <w:szCs w:val="20"/>
        </w:rPr>
      </w:pPr>
    </w:p>
    <w:p w:rsidRPr="008C19E1" w:rsidR="008C19E1" w:rsidRDefault="008C19E1" w14:paraId="48596083" w14:textId="663A9871">
      <w:pPr>
        <w:pStyle w:val="Normal0"/>
        <w:jc w:val="both"/>
        <w:rPr>
          <w:bCs/>
          <w:sz w:val="20"/>
          <w:szCs w:val="20"/>
        </w:rPr>
      </w:pPr>
      <w:r w:rsidRPr="008C19E1">
        <w:rPr>
          <w:bCs/>
          <w:sz w:val="20"/>
          <w:szCs w:val="20"/>
        </w:rPr>
        <w:t>En el contexto de la implementación de un programa de monitoreo de agua residual, se requiere seguir un conjunto de etapas clave para su definición y ejecución adecuada.</w:t>
      </w:r>
      <w:r>
        <w:rPr>
          <w:bCs/>
          <w:sz w:val="20"/>
          <w:szCs w:val="20"/>
        </w:rPr>
        <w:t xml:space="preserve"> A continuación, se menciona cada una de ellas.</w:t>
      </w:r>
    </w:p>
    <w:p w:rsidR="008C19E1" w:rsidRDefault="008C19E1" w14:paraId="50CDD075" w14:textId="77777777">
      <w:pPr>
        <w:pStyle w:val="Normal0"/>
        <w:jc w:val="both"/>
        <w:rPr>
          <w:b/>
          <w:sz w:val="20"/>
          <w:szCs w:val="20"/>
        </w:rPr>
      </w:pPr>
    </w:p>
    <w:p w:rsidR="00FC39E7" w:rsidP="0CD267DB" w:rsidRDefault="00962BA5" w14:paraId="000001F0" w14:textId="4355B899" w14:noSpellErr="1">
      <w:pPr>
        <w:pStyle w:val="Normal0"/>
        <w:jc w:val="both"/>
        <w:rPr>
          <w:b w:val="1"/>
          <w:bCs w:val="1"/>
          <w:i w:val="1"/>
          <w:iCs w:val="1"/>
          <w:sz w:val="20"/>
          <w:szCs w:val="20"/>
        </w:rPr>
      </w:pPr>
      <w:r w:rsidRPr="0CD267DB" w:rsidR="00962BA5">
        <w:rPr>
          <w:b w:val="1"/>
          <w:bCs w:val="1"/>
          <w:i w:val="1"/>
          <w:iCs w:val="1"/>
          <w:sz w:val="20"/>
          <w:szCs w:val="20"/>
        </w:rPr>
        <w:t>2.1.1 Características del punto de muestreo</w:t>
      </w:r>
      <w:r w:rsidRPr="0CD267DB" w:rsidR="00AE1C58">
        <w:rPr>
          <w:b w:val="1"/>
          <w:bCs w:val="1"/>
          <w:i w:val="1"/>
          <w:iCs w:val="1"/>
          <w:sz w:val="20"/>
          <w:szCs w:val="20"/>
        </w:rPr>
        <w:t>.</w:t>
      </w:r>
    </w:p>
    <w:p w:rsidR="00FC39E7" w:rsidRDefault="00FC39E7" w14:paraId="000001F1" w14:textId="77777777">
      <w:pPr>
        <w:pStyle w:val="Normal0"/>
        <w:jc w:val="both"/>
        <w:rPr>
          <w:b/>
          <w:sz w:val="20"/>
          <w:szCs w:val="20"/>
        </w:rPr>
      </w:pPr>
    </w:p>
    <w:p w:rsidR="00FC39E7" w:rsidRDefault="00962BA5" w14:paraId="000001F2" w14:textId="77777777">
      <w:pPr>
        <w:pStyle w:val="Normal0"/>
        <w:jc w:val="both"/>
        <w:rPr>
          <w:sz w:val="20"/>
          <w:szCs w:val="20"/>
        </w:rPr>
      </w:pPr>
      <w:r>
        <w:rPr>
          <w:sz w:val="20"/>
          <w:szCs w:val="20"/>
        </w:rPr>
        <w:t>Los muestreos de aguas residuales pueden darse en la cuenca hidrográfica, una vez se ha vertido en la misma, en las cajas de inspección (</w:t>
      </w:r>
      <w:r w:rsidRPr="007976A7">
        <w:rPr>
          <w:color w:val="1F497D" w:themeColor="text2"/>
          <w:sz w:val="20"/>
          <w:szCs w:val="20"/>
        </w:rPr>
        <w:t>también llamadas cajas de aforo y muestreo</w:t>
      </w:r>
      <w:r>
        <w:rPr>
          <w:sz w:val="20"/>
          <w:szCs w:val="20"/>
        </w:rPr>
        <w:t>), que suelen estar ubicadas antes y después de las Plantas de Tratamiento de Agua Residual (PTAR).</w:t>
      </w:r>
    </w:p>
    <w:p w:rsidR="00FC39E7" w:rsidRDefault="00FC39E7" w14:paraId="000001F3" w14:textId="77777777">
      <w:pPr>
        <w:pStyle w:val="Normal0"/>
        <w:jc w:val="both"/>
        <w:rPr>
          <w:sz w:val="20"/>
          <w:szCs w:val="20"/>
        </w:rPr>
      </w:pPr>
    </w:p>
    <w:p w:rsidR="00E32490" w:rsidP="00AF2488" w:rsidRDefault="00962BA5" w14:paraId="10BE5999" w14:textId="7FD86B91">
      <w:pPr>
        <w:pStyle w:val="Normal0"/>
        <w:pBdr>
          <w:top w:val="nil"/>
          <w:left w:val="nil"/>
          <w:bottom w:val="nil"/>
          <w:right w:val="nil"/>
          <w:between w:val="nil"/>
        </w:pBdr>
        <w:jc w:val="both"/>
        <w:rPr>
          <w:bCs/>
          <w:sz w:val="20"/>
          <w:szCs w:val="20"/>
        </w:rPr>
      </w:pPr>
      <w:r>
        <w:rPr>
          <w:sz w:val="20"/>
          <w:szCs w:val="20"/>
        </w:rPr>
        <w:t xml:space="preserve">Lo más importante es, en lo posible, </w:t>
      </w:r>
      <w:r w:rsidR="007976A7">
        <w:rPr>
          <w:sz w:val="20"/>
          <w:szCs w:val="20"/>
        </w:rPr>
        <w:t xml:space="preserve">que se realice </w:t>
      </w:r>
      <w:r>
        <w:rPr>
          <w:sz w:val="20"/>
          <w:szCs w:val="20"/>
        </w:rPr>
        <w:t>la toma de la muestra del agua residual antes de un tratamiento y después del mismo, para corroborar que el sistema propuesto está siendo eficiente en su funcionamiento.</w:t>
      </w:r>
      <w:r w:rsidR="007976A7">
        <w:rPr>
          <w:sz w:val="20"/>
          <w:szCs w:val="20"/>
        </w:rPr>
        <w:t xml:space="preserve"> </w:t>
      </w:r>
      <w:r w:rsidR="007976A7">
        <w:rPr>
          <w:bCs/>
          <w:sz w:val="20"/>
          <w:szCs w:val="20"/>
        </w:rPr>
        <w:t>Se invita a ver el siguiente vide</w:t>
      </w:r>
      <w:r w:rsidR="00E32490">
        <w:rPr>
          <w:bCs/>
          <w:sz w:val="20"/>
          <w:szCs w:val="20"/>
        </w:rPr>
        <w:t>o</w:t>
      </w:r>
      <w:r w:rsidR="00AF2488">
        <w:rPr>
          <w:bCs/>
          <w:sz w:val="20"/>
          <w:szCs w:val="20"/>
        </w:rPr>
        <w:t xml:space="preserve"> donde exploraremos </w:t>
      </w:r>
      <w:r w:rsidRPr="00AF2488" w:rsidR="00AF2488">
        <w:rPr>
          <w:bCs/>
          <w:sz w:val="20"/>
          <w:szCs w:val="20"/>
        </w:rPr>
        <w:t>las características de la separación de líneas de agua, así como la caja de aforo y muestreo</w:t>
      </w:r>
      <w:r w:rsidR="00AF2488">
        <w:rPr>
          <w:bCs/>
          <w:sz w:val="20"/>
          <w:szCs w:val="20"/>
        </w:rPr>
        <w:t>:</w:t>
      </w:r>
    </w:p>
    <w:p w:rsidR="00B86758" w:rsidP="00B86758" w:rsidRDefault="00B86758" w14:paraId="32101129" w14:textId="77777777">
      <w:pPr>
        <w:pStyle w:val="Normal0"/>
        <w:pBdr>
          <w:top w:val="nil"/>
          <w:left w:val="nil"/>
          <w:bottom w:val="nil"/>
          <w:right w:val="nil"/>
          <w:between w:val="nil"/>
        </w:pBdr>
        <w:jc w:val="both"/>
        <w:rPr>
          <w:sz w:val="20"/>
          <w:szCs w:val="20"/>
        </w:rPr>
      </w:pPr>
    </w:p>
    <w:p w:rsidR="00FC39E7" w:rsidRDefault="00A74E23" w14:paraId="000001F5" w14:textId="0DC94CAA">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94080" behindDoc="0" locked="0" layoutInCell="1" allowOverlap="1" wp14:anchorId="4104B7B9" wp14:editId="610F8C30">
                <wp:simplePos x="0" y="0"/>
                <wp:positionH relativeFrom="margin">
                  <wp:align>center</wp:align>
                </wp:positionH>
                <wp:positionV relativeFrom="paragraph">
                  <wp:posOffset>32385</wp:posOffset>
                </wp:positionV>
                <wp:extent cx="4823460" cy="586740"/>
                <wp:effectExtent l="19050" t="19050" r="34290" b="60960"/>
                <wp:wrapNone/>
                <wp:docPr id="133354936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A74E23" w:rsidP="00A74E23" w:rsidRDefault="00C76CA7" w14:paraId="2E672634" w14:textId="0078065A">
                            <w:pPr>
                              <w:jc w:val="center"/>
                            </w:pPr>
                            <w:r w:rsidRPr="00C76CA7">
                              <w:t>DI_CF021_2.1.1_Características del punto de muestreo_formato_4_video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0D6544BF">
              <v:roundrect id="_x0000_s1034" style="position:absolute;left:0;text-align:left;margin-left:0;margin-top:2.55pt;width:379.8pt;height:46.2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fillcolor="#f79646" strokecolor="#f2f2f2" strokeweight="3pt" arcsize="10923f" w14:anchorId="4104B7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">
                <v:shadow on="t" color="#984807" opacity=".5" offset="1pt"/>
                <v:textbox>
                  <w:txbxContent>
                    <w:p w:rsidR="00A74E23" w:rsidP="00A74E23" w:rsidRDefault="00C76CA7" w14:paraId="7B96D792" w14:textId="0078065A">
                      <w:pPr>
                        <w:jc w:val="center"/>
                      </w:pPr>
                      <w:r w:rsidRPr="00C76CA7">
                        <w:t>DI_CF021_2.1.1_Características del punto de muestreo_formato_4_video</w:t>
                      </w:r>
                    </w:p>
                  </w:txbxContent>
                </v:textbox>
                <w10:wrap anchorx="margin"/>
              </v:roundrect>
            </w:pict>
          </mc:Fallback>
        </mc:AlternateContent>
      </w:r>
    </w:p>
    <w:p w:rsidR="00A74E23" w:rsidRDefault="00A74E23" w14:paraId="00A39D31" w14:textId="211DC2DD">
      <w:pPr>
        <w:pStyle w:val="Normal0"/>
        <w:jc w:val="both"/>
        <w:rPr>
          <w:sz w:val="20"/>
          <w:szCs w:val="20"/>
        </w:rPr>
      </w:pPr>
    </w:p>
    <w:p w:rsidR="00A74E23" w:rsidRDefault="00A74E23" w14:paraId="4699F6AB" w14:textId="77777777">
      <w:pPr>
        <w:pStyle w:val="Normal0"/>
        <w:jc w:val="both"/>
        <w:rPr>
          <w:sz w:val="20"/>
          <w:szCs w:val="20"/>
        </w:rPr>
      </w:pPr>
    </w:p>
    <w:p w:rsidR="00AF2488" w:rsidP="00AF2488" w:rsidRDefault="00AF2488" w14:paraId="39156FDE" w14:textId="77777777">
      <w:pPr>
        <w:pStyle w:val="Normal0"/>
        <w:rPr>
          <w:sz w:val="20"/>
          <w:szCs w:val="20"/>
        </w:rPr>
      </w:pPr>
    </w:p>
    <w:p w:rsidR="00AE1C58" w:rsidRDefault="00AE1C58" w14:paraId="700E925A" w14:textId="77777777">
      <w:pPr>
        <w:pStyle w:val="Normal0"/>
        <w:jc w:val="both"/>
        <w:rPr>
          <w:sz w:val="20"/>
          <w:szCs w:val="20"/>
        </w:rPr>
      </w:pPr>
    </w:p>
    <w:p w:rsidR="00AE1C58" w:rsidRDefault="00AE1C58" w14:paraId="57081FAF" w14:textId="13478D01">
      <w:pPr>
        <w:pStyle w:val="Normal0"/>
        <w:jc w:val="both"/>
        <w:rPr>
          <w:sz w:val="20"/>
          <w:szCs w:val="20"/>
        </w:rPr>
      </w:pPr>
    </w:p>
    <w:p w:rsidR="00EF14E9" w:rsidRDefault="00EF14E9" w14:paraId="3AF92CB1" w14:textId="77777777">
      <w:pPr>
        <w:pStyle w:val="Normal0"/>
        <w:jc w:val="both"/>
        <w:rPr>
          <w:sz w:val="20"/>
          <w:szCs w:val="20"/>
        </w:rPr>
      </w:pPr>
    </w:p>
    <w:p w:rsidRPr="00EF14E9" w:rsidR="00FC39E7" w:rsidRDefault="00962BA5" w14:paraId="00000206" w14:textId="533DE2CD">
      <w:pPr>
        <w:pStyle w:val="Normal0"/>
        <w:jc w:val="both"/>
        <w:rPr>
          <w:b/>
          <w:i/>
          <w:iCs/>
          <w:sz w:val="20"/>
          <w:szCs w:val="20"/>
        </w:rPr>
      </w:pPr>
      <w:r w:rsidRPr="00EF14E9">
        <w:rPr>
          <w:b/>
          <w:i/>
          <w:iCs/>
          <w:sz w:val="20"/>
          <w:szCs w:val="20"/>
        </w:rPr>
        <w:lastRenderedPageBreak/>
        <w:t>2.1.2 Tipos de muestras</w:t>
      </w:r>
      <w:r w:rsidRPr="00EF14E9" w:rsidR="00AE1C58">
        <w:rPr>
          <w:b/>
          <w:i/>
          <w:iCs/>
          <w:sz w:val="20"/>
          <w:szCs w:val="20"/>
        </w:rPr>
        <w:t>.</w:t>
      </w:r>
    </w:p>
    <w:p w:rsidR="00FC39E7" w:rsidRDefault="00FC39E7" w14:paraId="00000207" w14:textId="77777777">
      <w:pPr>
        <w:pStyle w:val="Normal0"/>
        <w:jc w:val="both"/>
        <w:rPr>
          <w:sz w:val="20"/>
          <w:szCs w:val="20"/>
        </w:rPr>
      </w:pPr>
    </w:p>
    <w:p w:rsidR="00FC39E7" w:rsidRDefault="00962BA5" w14:paraId="00000208" w14:textId="77777777">
      <w:pPr>
        <w:pStyle w:val="Normal0"/>
        <w:jc w:val="both"/>
        <w:rPr>
          <w:sz w:val="20"/>
          <w:szCs w:val="20"/>
        </w:rPr>
      </w:pPr>
      <w:r>
        <w:rPr>
          <w:sz w:val="20"/>
          <w:szCs w:val="20"/>
        </w:rPr>
        <w:t xml:space="preserve">La primera fase de desarrollo del plan de muestreo es tener la muestra para analizar; esta muestra puede ser tomada de varias formas, dentro de las cuales se destacan: </w:t>
      </w:r>
    </w:p>
    <w:p w:rsidR="00597219" w:rsidRDefault="00597219" w14:paraId="1D1332C5" w14:textId="77777777">
      <w:pPr>
        <w:pStyle w:val="Normal0"/>
        <w:jc w:val="both"/>
        <w:rPr>
          <w:sz w:val="20"/>
          <w:szCs w:val="20"/>
        </w:rPr>
      </w:pPr>
    </w:p>
    <w:p w:rsidR="00597219" w:rsidRDefault="00597219" w14:paraId="0DC8B84C" w14:textId="77777777">
      <w:pPr>
        <w:pStyle w:val="Normal0"/>
        <w:jc w:val="both"/>
        <w:rPr>
          <w:sz w:val="20"/>
          <w:szCs w:val="20"/>
        </w:rPr>
      </w:pPr>
    </w:p>
    <w:p w:rsidR="00597219" w:rsidRDefault="00597219" w14:paraId="52FDF5E5" w14:textId="0F62D07E">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99200" behindDoc="0" locked="0" layoutInCell="1" allowOverlap="1" wp14:anchorId="0D5FBA53" wp14:editId="7C97B1A3">
                <wp:simplePos x="0" y="0"/>
                <wp:positionH relativeFrom="margin">
                  <wp:posOffset>800100</wp:posOffset>
                </wp:positionH>
                <wp:positionV relativeFrom="paragraph">
                  <wp:posOffset>24765</wp:posOffset>
                </wp:positionV>
                <wp:extent cx="4823460" cy="586740"/>
                <wp:effectExtent l="19050" t="19050" r="34290" b="60960"/>
                <wp:wrapNone/>
                <wp:docPr id="51697376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C2433E" w:rsidP="00597219" w:rsidRDefault="00C2433E" w14:paraId="27660464" w14:textId="77777777">
                            <w:pPr>
                              <w:jc w:val="center"/>
                            </w:pPr>
                          </w:p>
                          <w:p w:rsidR="00597219" w:rsidP="00597219" w:rsidRDefault="00C2433E" w14:paraId="2D69BFAE" w14:textId="370073C4">
                            <w:pPr>
                              <w:jc w:val="center"/>
                            </w:pPr>
                            <w:r w:rsidRPr="00C2433E">
                              <w:t>DI_CF021_2.1.2 Tipos de muestras_formato_12_rutas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3E0A62BF">
              <v:roundrect id="_x0000_s1035" style="position:absolute;left:0;text-align:left;margin-left:63pt;margin-top:1.95pt;width:379.8pt;height:46.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fillcolor="#f79646" strokecolor="#f2f2f2" strokeweight="3pt" arcsize="10923f" w14:anchorId="0D5FBA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BzqgIAAJg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">
                <v:shadow on="t" color="#984807" opacity=".5" offset="1pt"/>
                <v:textbox>
                  <w:txbxContent>
                    <w:p w:rsidR="00C2433E" w:rsidP="00597219" w:rsidRDefault="00C2433E" w14:paraId="02EB378F" w14:textId="77777777">
                      <w:pPr>
                        <w:jc w:val="center"/>
                      </w:pPr>
                    </w:p>
                    <w:p w:rsidR="00597219" w:rsidP="00597219" w:rsidRDefault="00C2433E" w14:paraId="0C29D48A" w14:textId="370073C4">
                      <w:pPr>
                        <w:jc w:val="center"/>
                      </w:pPr>
                      <w:r w:rsidRPr="00C2433E">
                        <w:t>DI_CF021_2.1.2 Tipos de muestras_formato_12_rutas</w:t>
                      </w:r>
                    </w:p>
                  </w:txbxContent>
                </v:textbox>
                <w10:wrap anchorx="margin"/>
              </v:roundrect>
            </w:pict>
          </mc:Fallback>
        </mc:AlternateContent>
      </w:r>
    </w:p>
    <w:p w:rsidR="00597219" w:rsidRDefault="00597219" w14:paraId="6C6BF100" w14:textId="167486C4">
      <w:pPr>
        <w:pStyle w:val="Normal0"/>
        <w:jc w:val="both"/>
        <w:rPr>
          <w:sz w:val="20"/>
          <w:szCs w:val="20"/>
        </w:rPr>
      </w:pPr>
    </w:p>
    <w:p w:rsidR="00597219" w:rsidRDefault="00597219" w14:paraId="7B5E6DF3" w14:textId="77777777">
      <w:pPr>
        <w:pStyle w:val="Normal0"/>
        <w:jc w:val="both"/>
        <w:rPr>
          <w:sz w:val="20"/>
          <w:szCs w:val="20"/>
        </w:rPr>
      </w:pPr>
    </w:p>
    <w:p w:rsidR="00597219" w:rsidRDefault="00597219" w14:paraId="34C5218A" w14:textId="77777777">
      <w:pPr>
        <w:pStyle w:val="Normal0"/>
        <w:jc w:val="both"/>
        <w:rPr>
          <w:sz w:val="20"/>
          <w:szCs w:val="20"/>
        </w:rPr>
      </w:pPr>
    </w:p>
    <w:p w:rsidR="00597219" w:rsidRDefault="00597219" w14:paraId="035546C2" w14:textId="77777777">
      <w:pPr>
        <w:pStyle w:val="Normal0"/>
        <w:jc w:val="both"/>
        <w:rPr>
          <w:sz w:val="20"/>
          <w:szCs w:val="20"/>
        </w:rPr>
      </w:pPr>
    </w:p>
    <w:p w:rsidR="00FC39E7" w:rsidRDefault="00962BA5" w14:paraId="00000218" w14:textId="09A468CD">
      <w:pPr>
        <w:pStyle w:val="Normal0"/>
        <w:jc w:val="both"/>
        <w:rPr>
          <w:b/>
          <w:i/>
          <w:sz w:val="20"/>
          <w:szCs w:val="20"/>
        </w:rPr>
      </w:pPr>
      <w:r>
        <w:rPr>
          <w:b/>
          <w:i/>
          <w:sz w:val="20"/>
          <w:szCs w:val="20"/>
        </w:rPr>
        <w:t>2.1.3 Cadena de custodia.</w:t>
      </w:r>
    </w:p>
    <w:p w:rsidR="00FC39E7" w:rsidRDefault="00FC39E7" w14:paraId="00000219" w14:textId="77777777">
      <w:pPr>
        <w:pStyle w:val="Normal0"/>
        <w:jc w:val="both"/>
        <w:rPr>
          <w:b/>
          <w:sz w:val="20"/>
          <w:szCs w:val="20"/>
        </w:rPr>
      </w:pPr>
    </w:p>
    <w:p w:rsidR="00FC39E7" w:rsidRDefault="00962BA5" w14:paraId="0000021A" w14:textId="77777777">
      <w:pPr>
        <w:pStyle w:val="Normal0"/>
        <w:jc w:val="both"/>
        <w:rPr>
          <w:sz w:val="20"/>
          <w:szCs w:val="20"/>
        </w:rPr>
      </w:pPr>
      <w:r>
        <w:rPr>
          <w:sz w:val="20"/>
          <w:szCs w:val="20"/>
        </w:rPr>
        <w:t xml:space="preserve">Hace referencia al seguimiento que se le debe hacer a la muestra desde el alistamiento del material y la toma de la muestra hasta el análisis y reporte de datos. De acuerdo con el Ministerio de Desarrollo Económico (2000), en su documento </w:t>
      </w:r>
      <w:r>
        <w:rPr>
          <w:i/>
          <w:sz w:val="20"/>
          <w:szCs w:val="20"/>
        </w:rPr>
        <w:t>Reglamento técnico del sector de Agua potable y Saneamiento básico RAS - 2000</w:t>
      </w:r>
      <w:r>
        <w:rPr>
          <w:sz w:val="20"/>
          <w:szCs w:val="20"/>
        </w:rPr>
        <w:t xml:space="preserve">. Título - E Tratamiento de aguas residuales, los </w:t>
      </w:r>
      <w:r w:rsidRPr="00315AC7">
        <w:rPr>
          <w:color w:val="1F497D" w:themeColor="text2"/>
          <w:sz w:val="20"/>
          <w:szCs w:val="20"/>
        </w:rPr>
        <w:t xml:space="preserve">procedimientos de cadena de custodia </w:t>
      </w:r>
      <w:r>
        <w:rPr>
          <w:sz w:val="20"/>
          <w:szCs w:val="20"/>
        </w:rPr>
        <w:t xml:space="preserve">que deben ser definidos y tenidos en cuenta </w:t>
      </w:r>
      <w:commentRangeStart w:id="25"/>
      <w:r>
        <w:rPr>
          <w:sz w:val="20"/>
          <w:szCs w:val="20"/>
        </w:rPr>
        <w:t>son</w:t>
      </w:r>
      <w:commentRangeEnd w:id="25"/>
      <w:r w:rsidR="00612621">
        <w:rPr>
          <w:rStyle w:val="Refdecomentario"/>
        </w:rPr>
        <w:commentReference w:id="25"/>
      </w:r>
      <w:r>
        <w:rPr>
          <w:sz w:val="20"/>
          <w:szCs w:val="20"/>
        </w:rPr>
        <w:t>:</w:t>
      </w:r>
    </w:p>
    <w:p w:rsidR="00315AC7" w:rsidRDefault="00315AC7" w14:paraId="425C5E13" w14:textId="77777777">
      <w:pPr>
        <w:pStyle w:val="Normal0"/>
        <w:jc w:val="both"/>
        <w:rPr>
          <w:sz w:val="20"/>
          <w:szCs w:val="20"/>
        </w:rPr>
      </w:pPr>
    </w:p>
    <w:p w:rsidR="00315AC7" w:rsidRDefault="00315AC7" w14:paraId="32EF9A4A" w14:textId="28C258C4">
      <w:pPr>
        <w:pStyle w:val="Normal0"/>
        <w:jc w:val="both"/>
        <w:rPr>
          <w:sz w:val="20"/>
          <w:szCs w:val="20"/>
        </w:rPr>
      </w:pPr>
      <w:r>
        <w:rPr>
          <w:noProof/>
          <w:sz w:val="20"/>
          <w:szCs w:val="20"/>
        </w:rPr>
        <w:drawing>
          <wp:inline distT="0" distB="0" distL="0" distR="0" wp14:anchorId="42D429A0" wp14:editId="0DE11EED">
            <wp:extent cx="4324350" cy="1914525"/>
            <wp:effectExtent l="0" t="76200" r="0" b="104775"/>
            <wp:docPr id="93841621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FC39E7" w:rsidRDefault="00FC39E7" w14:paraId="0000021B" w14:textId="77777777">
      <w:pPr>
        <w:pStyle w:val="Normal0"/>
        <w:jc w:val="both"/>
        <w:rPr>
          <w:sz w:val="20"/>
          <w:szCs w:val="20"/>
        </w:rPr>
      </w:pPr>
    </w:p>
    <w:p w:rsidR="00FC39E7" w:rsidRDefault="00FC39E7" w14:paraId="00000224" w14:textId="77777777">
      <w:pPr>
        <w:pStyle w:val="Normal0"/>
        <w:jc w:val="both"/>
        <w:rPr>
          <w:sz w:val="20"/>
          <w:szCs w:val="20"/>
        </w:rPr>
      </w:pPr>
    </w:p>
    <w:p w:rsidR="00FC39E7" w:rsidRDefault="00962BA5" w14:paraId="00000225" w14:textId="77777777">
      <w:pPr>
        <w:pStyle w:val="Normal0"/>
        <w:jc w:val="both"/>
        <w:rPr>
          <w:sz w:val="20"/>
          <w:szCs w:val="20"/>
        </w:rPr>
      </w:pPr>
      <w:r>
        <w:rPr>
          <w:sz w:val="20"/>
          <w:szCs w:val="20"/>
        </w:rPr>
        <w:t>Para conocer al detalle cada procedimiento de la cadena de custodia, lo invitamos a leer el documento “</w:t>
      </w:r>
      <w:r w:rsidRPr="00A5648D">
        <w:rPr>
          <w:i/>
          <w:iCs/>
          <w:sz w:val="20"/>
          <w:szCs w:val="20"/>
        </w:rPr>
        <w:t>Reglamento técnico del sector de Agua potable y Saneamiento básico RAS – 2000</w:t>
      </w:r>
      <w:r>
        <w:rPr>
          <w:sz w:val="20"/>
          <w:szCs w:val="20"/>
        </w:rPr>
        <w:t>”, que se encuentra en el material complementario. Encontrará una descripción detallada de los procesos en el E.2.3.3 Cadena de custodia, páginas 19 a 23.</w:t>
      </w:r>
    </w:p>
    <w:p w:rsidR="00FC39E7" w:rsidRDefault="00FC39E7" w14:paraId="00000226" w14:textId="77777777">
      <w:pPr>
        <w:pStyle w:val="Normal0"/>
        <w:jc w:val="both"/>
        <w:rPr>
          <w:sz w:val="20"/>
          <w:szCs w:val="20"/>
        </w:rPr>
      </w:pPr>
    </w:p>
    <w:p w:rsidR="00FC39E7" w:rsidRDefault="00962BA5" w14:paraId="00000227" w14:textId="77777777">
      <w:pPr>
        <w:pStyle w:val="Normal0"/>
        <w:jc w:val="both"/>
        <w:rPr>
          <w:b/>
          <w:i/>
          <w:sz w:val="20"/>
          <w:szCs w:val="20"/>
        </w:rPr>
      </w:pPr>
      <w:r>
        <w:rPr>
          <w:b/>
          <w:i/>
          <w:sz w:val="20"/>
          <w:szCs w:val="20"/>
        </w:rPr>
        <w:t>2.1.4   Métodos de muestreo.</w:t>
      </w:r>
    </w:p>
    <w:p w:rsidR="00FC39E7" w:rsidRDefault="00FC39E7" w14:paraId="00000228" w14:textId="77777777">
      <w:pPr>
        <w:pStyle w:val="Normal0"/>
        <w:ind w:left="720"/>
        <w:jc w:val="both"/>
        <w:rPr>
          <w:b/>
          <w:sz w:val="20"/>
          <w:szCs w:val="20"/>
        </w:rPr>
      </w:pPr>
    </w:p>
    <w:p w:rsidR="00FC39E7" w:rsidRDefault="00962BA5" w14:paraId="00000229" w14:textId="02DCF2C3">
      <w:pPr>
        <w:pStyle w:val="Normal0"/>
        <w:jc w:val="both"/>
        <w:rPr>
          <w:sz w:val="20"/>
          <w:szCs w:val="20"/>
        </w:rPr>
      </w:pPr>
      <w:r>
        <w:rPr>
          <w:sz w:val="20"/>
          <w:szCs w:val="20"/>
        </w:rPr>
        <w:t xml:space="preserve">Después de definir el tipo de muestra requerido y los parámetros de cadena de custodia, se debe buscar el método para el muestreo que sea adecuado para la caracterización del agua residual; para ello, se presenta </w:t>
      </w:r>
      <w:r w:rsidR="00992505">
        <w:rPr>
          <w:sz w:val="20"/>
          <w:szCs w:val="20"/>
        </w:rPr>
        <w:t xml:space="preserve">una </w:t>
      </w:r>
      <w:r w:rsidR="000967AD">
        <w:rPr>
          <w:sz w:val="20"/>
          <w:szCs w:val="20"/>
        </w:rPr>
        <w:t>tabla resumen</w:t>
      </w:r>
      <w:r>
        <w:rPr>
          <w:sz w:val="20"/>
          <w:szCs w:val="20"/>
        </w:rPr>
        <w:t xml:space="preserve"> de los métodos: </w:t>
      </w:r>
    </w:p>
    <w:p w:rsidR="00FC39E7" w:rsidRDefault="00FC39E7" w14:paraId="0000022A" w14:textId="0CF7AEF1">
      <w:pPr>
        <w:pStyle w:val="Normal0"/>
        <w:jc w:val="both"/>
        <w:rPr>
          <w:sz w:val="20"/>
          <w:szCs w:val="20"/>
        </w:rPr>
      </w:pPr>
    </w:p>
    <w:p w:rsidR="001D165B" w:rsidRDefault="001D165B" w14:paraId="14FF0DEC" w14:textId="64887623">
      <w:pPr>
        <w:pStyle w:val="Normal0"/>
        <w:jc w:val="both"/>
        <w:rPr>
          <w:sz w:val="20"/>
          <w:szCs w:val="20"/>
        </w:rPr>
      </w:pPr>
    </w:p>
    <w:p w:rsidR="001D165B" w:rsidRDefault="001D165B" w14:paraId="62290EE7" w14:textId="5B48C110">
      <w:pPr>
        <w:pStyle w:val="Normal0"/>
        <w:jc w:val="both"/>
        <w:rPr>
          <w:sz w:val="20"/>
          <w:szCs w:val="20"/>
        </w:rPr>
      </w:pPr>
    </w:p>
    <w:p w:rsidR="001D165B" w:rsidRDefault="001D165B" w14:paraId="11236007" w14:textId="42D8566E">
      <w:pPr>
        <w:pStyle w:val="Normal0"/>
        <w:jc w:val="both"/>
        <w:rPr>
          <w:sz w:val="20"/>
          <w:szCs w:val="20"/>
        </w:rPr>
      </w:pPr>
    </w:p>
    <w:p w:rsidR="001D165B" w:rsidRDefault="001D165B" w14:paraId="00788B90" w14:textId="77777777">
      <w:pPr>
        <w:pStyle w:val="Normal0"/>
        <w:jc w:val="both"/>
        <w:rPr>
          <w:sz w:val="20"/>
          <w:szCs w:val="20"/>
        </w:rPr>
      </w:pPr>
    </w:p>
    <w:p w:rsidR="00FC39E7" w:rsidRDefault="00962BA5" w14:paraId="0000022B" w14:textId="77777777">
      <w:pPr>
        <w:pStyle w:val="Normal0"/>
        <w:jc w:val="both"/>
        <w:rPr>
          <w:b/>
          <w:sz w:val="20"/>
          <w:szCs w:val="20"/>
        </w:rPr>
      </w:pPr>
      <w:r>
        <w:rPr>
          <w:b/>
          <w:sz w:val="20"/>
          <w:szCs w:val="20"/>
        </w:rPr>
        <w:lastRenderedPageBreak/>
        <w:t>Tabla 1</w:t>
      </w:r>
    </w:p>
    <w:p w:rsidR="00FC39E7" w:rsidRDefault="00962BA5" w14:paraId="0000022C" w14:textId="77777777">
      <w:pPr>
        <w:pStyle w:val="Normal0"/>
        <w:jc w:val="both"/>
        <w:rPr>
          <w:i/>
          <w:sz w:val="20"/>
          <w:szCs w:val="20"/>
        </w:rPr>
      </w:pPr>
      <w:r>
        <w:rPr>
          <w:i/>
          <w:sz w:val="20"/>
          <w:szCs w:val="20"/>
        </w:rPr>
        <w:t>Métodos de muestreo</w:t>
      </w:r>
    </w:p>
    <w:p w:rsidR="00FC39E7" w:rsidRDefault="00FC39E7" w14:paraId="0000022D" w14:textId="77777777">
      <w:pPr>
        <w:pStyle w:val="Normal0"/>
        <w:jc w:val="both"/>
        <w:rPr>
          <w:sz w:val="20"/>
          <w:szCs w:val="20"/>
        </w:rPr>
      </w:pPr>
    </w:p>
    <w:tbl>
      <w:tblPr>
        <w:tblStyle w:val="aff3"/>
        <w:tblW w:w="9486" w:type="dxa"/>
        <w:tblInd w:w="-1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99"/>
        <w:gridCol w:w="2241"/>
        <w:gridCol w:w="2226"/>
        <w:gridCol w:w="1910"/>
        <w:gridCol w:w="1910"/>
      </w:tblGrid>
      <w:tr w:rsidR="00FC39E7" w:rsidTr="00690676" w14:paraId="6EEC490D" w14:textId="77777777">
        <w:trPr>
          <w:trHeight w:val="356"/>
        </w:trPr>
        <w:tc>
          <w:tcPr>
            <w:tcW w:w="1199" w:type="dxa"/>
            <w:shd w:val="clear" w:color="auto" w:fill="6D9EEB"/>
            <w:tcMar>
              <w:top w:w="100" w:type="dxa"/>
              <w:left w:w="100" w:type="dxa"/>
              <w:bottom w:w="100" w:type="dxa"/>
              <w:right w:w="100" w:type="dxa"/>
            </w:tcMar>
          </w:tcPr>
          <w:p w:rsidR="00FC39E7" w:rsidRDefault="00962BA5" w14:paraId="0000022E" w14:textId="77777777">
            <w:pPr>
              <w:pStyle w:val="Normal0"/>
              <w:widowControl w:val="0"/>
              <w:pBdr>
                <w:top w:val="nil"/>
                <w:left w:val="nil"/>
                <w:bottom w:val="nil"/>
                <w:right w:val="nil"/>
                <w:between w:val="nil"/>
              </w:pBdr>
              <w:jc w:val="center"/>
              <w:rPr>
                <w:sz w:val="20"/>
                <w:szCs w:val="20"/>
              </w:rPr>
            </w:pPr>
            <w:r>
              <w:rPr>
                <w:sz w:val="20"/>
                <w:szCs w:val="20"/>
              </w:rPr>
              <w:t>Método de muestreo</w:t>
            </w:r>
          </w:p>
        </w:tc>
        <w:tc>
          <w:tcPr>
            <w:tcW w:w="2241" w:type="dxa"/>
            <w:shd w:val="clear" w:color="auto" w:fill="6D9EEB"/>
            <w:tcMar>
              <w:top w:w="100" w:type="dxa"/>
              <w:left w:w="100" w:type="dxa"/>
              <w:bottom w:w="100" w:type="dxa"/>
              <w:right w:w="100" w:type="dxa"/>
            </w:tcMar>
          </w:tcPr>
          <w:p w:rsidR="00FC39E7" w:rsidRDefault="00962BA5" w14:paraId="0000022F" w14:textId="77777777">
            <w:pPr>
              <w:pStyle w:val="Normal0"/>
              <w:widowControl w:val="0"/>
              <w:pBdr>
                <w:top w:val="nil"/>
                <w:left w:val="nil"/>
                <w:bottom w:val="nil"/>
                <w:right w:val="nil"/>
                <w:between w:val="nil"/>
              </w:pBdr>
              <w:jc w:val="center"/>
              <w:rPr>
                <w:sz w:val="20"/>
                <w:szCs w:val="20"/>
              </w:rPr>
            </w:pPr>
            <w:r>
              <w:rPr>
                <w:sz w:val="20"/>
                <w:szCs w:val="20"/>
              </w:rPr>
              <w:t>Descripción</w:t>
            </w:r>
          </w:p>
        </w:tc>
        <w:tc>
          <w:tcPr>
            <w:tcW w:w="2226" w:type="dxa"/>
            <w:shd w:val="clear" w:color="auto" w:fill="6D9EEB"/>
            <w:tcMar>
              <w:top w:w="100" w:type="dxa"/>
              <w:left w:w="100" w:type="dxa"/>
              <w:bottom w:w="100" w:type="dxa"/>
              <w:right w:w="100" w:type="dxa"/>
            </w:tcMar>
          </w:tcPr>
          <w:p w:rsidR="00FC39E7" w:rsidRDefault="00962BA5" w14:paraId="00000230" w14:textId="77777777">
            <w:pPr>
              <w:pStyle w:val="Normal0"/>
              <w:widowControl w:val="0"/>
              <w:jc w:val="center"/>
              <w:rPr>
                <w:sz w:val="20"/>
                <w:szCs w:val="20"/>
              </w:rPr>
            </w:pPr>
            <w:r>
              <w:rPr>
                <w:sz w:val="20"/>
                <w:szCs w:val="20"/>
              </w:rPr>
              <w:t>Recipientes para las muestras</w:t>
            </w:r>
          </w:p>
        </w:tc>
        <w:tc>
          <w:tcPr>
            <w:tcW w:w="1910" w:type="dxa"/>
            <w:shd w:val="clear" w:color="auto" w:fill="6D9EEB"/>
            <w:tcMar>
              <w:top w:w="100" w:type="dxa"/>
              <w:left w:w="100" w:type="dxa"/>
              <w:bottom w:w="100" w:type="dxa"/>
              <w:right w:w="100" w:type="dxa"/>
            </w:tcMar>
          </w:tcPr>
          <w:p w:rsidR="00FC39E7" w:rsidRDefault="00962BA5" w14:paraId="00000231" w14:textId="77777777">
            <w:pPr>
              <w:pStyle w:val="Normal0"/>
              <w:widowControl w:val="0"/>
              <w:jc w:val="center"/>
              <w:rPr>
                <w:sz w:val="20"/>
                <w:szCs w:val="20"/>
              </w:rPr>
            </w:pPr>
            <w:r>
              <w:rPr>
                <w:sz w:val="20"/>
                <w:szCs w:val="20"/>
              </w:rPr>
              <w:t>Número de muestras</w:t>
            </w:r>
          </w:p>
        </w:tc>
        <w:tc>
          <w:tcPr>
            <w:tcW w:w="1910" w:type="dxa"/>
            <w:shd w:val="clear" w:color="auto" w:fill="6D9EEB"/>
            <w:tcMar>
              <w:top w:w="100" w:type="dxa"/>
              <w:left w:w="100" w:type="dxa"/>
              <w:bottom w:w="100" w:type="dxa"/>
              <w:right w:w="100" w:type="dxa"/>
            </w:tcMar>
          </w:tcPr>
          <w:p w:rsidR="00FC39E7" w:rsidRDefault="00962BA5" w14:paraId="00000232" w14:textId="77777777">
            <w:pPr>
              <w:pStyle w:val="Normal0"/>
              <w:widowControl w:val="0"/>
              <w:jc w:val="center"/>
              <w:rPr>
                <w:sz w:val="20"/>
                <w:szCs w:val="20"/>
              </w:rPr>
            </w:pPr>
            <w:r>
              <w:rPr>
                <w:sz w:val="20"/>
                <w:szCs w:val="20"/>
              </w:rPr>
              <w:t>Cantidad</w:t>
            </w:r>
          </w:p>
        </w:tc>
      </w:tr>
      <w:tr w:rsidR="00FC39E7" w:rsidTr="00690676" w14:paraId="64408256" w14:textId="77777777">
        <w:trPr>
          <w:trHeight w:val="316"/>
        </w:trPr>
        <w:tc>
          <w:tcPr>
            <w:tcW w:w="1199" w:type="dxa"/>
            <w:shd w:val="clear" w:color="auto" w:fill="auto"/>
            <w:tcMar>
              <w:top w:w="100" w:type="dxa"/>
              <w:left w:w="100" w:type="dxa"/>
              <w:bottom w:w="100" w:type="dxa"/>
              <w:right w:w="100" w:type="dxa"/>
            </w:tcMar>
          </w:tcPr>
          <w:p w:rsidRPr="007F4B8A" w:rsidR="00FC39E7" w:rsidRDefault="00962BA5" w14:paraId="00000233" w14:textId="77777777">
            <w:pPr>
              <w:pStyle w:val="Normal0"/>
              <w:widowControl w:val="0"/>
              <w:pBdr>
                <w:top w:val="nil"/>
                <w:left w:val="nil"/>
                <w:bottom w:val="nil"/>
                <w:right w:val="nil"/>
                <w:between w:val="nil"/>
              </w:pBdr>
              <w:jc w:val="both"/>
              <w:rPr>
                <w:b w:val="0"/>
                <w:bCs/>
                <w:color w:val="1F497D" w:themeColor="text2"/>
                <w:sz w:val="20"/>
                <w:szCs w:val="20"/>
              </w:rPr>
            </w:pPr>
            <w:r w:rsidRPr="007F4B8A">
              <w:rPr>
                <w:b w:val="0"/>
                <w:bCs/>
                <w:color w:val="1F497D" w:themeColor="text2"/>
                <w:sz w:val="20"/>
                <w:szCs w:val="20"/>
              </w:rPr>
              <w:t xml:space="preserve">Muestreo manual </w:t>
            </w:r>
          </w:p>
        </w:tc>
        <w:tc>
          <w:tcPr>
            <w:tcW w:w="2241" w:type="dxa"/>
            <w:shd w:val="clear" w:color="auto" w:fill="auto"/>
            <w:tcMar>
              <w:top w:w="100" w:type="dxa"/>
              <w:left w:w="100" w:type="dxa"/>
              <w:bottom w:w="100" w:type="dxa"/>
              <w:right w:w="100" w:type="dxa"/>
            </w:tcMar>
          </w:tcPr>
          <w:p w:rsidRPr="00690676" w:rsidR="00FC39E7" w:rsidRDefault="00962BA5" w14:paraId="00000234"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El que no se realiza con equipos. Puede ser muy costoso y demorado para muestreos a gran escala.</w:t>
            </w:r>
          </w:p>
        </w:tc>
        <w:tc>
          <w:tcPr>
            <w:tcW w:w="2226" w:type="dxa"/>
            <w:vMerge w:val="restart"/>
            <w:shd w:val="clear" w:color="auto" w:fill="auto"/>
            <w:tcMar>
              <w:top w:w="100" w:type="dxa"/>
              <w:left w:w="100" w:type="dxa"/>
              <w:bottom w:w="100" w:type="dxa"/>
              <w:right w:w="100" w:type="dxa"/>
            </w:tcMar>
          </w:tcPr>
          <w:p w:rsidRPr="00690676" w:rsidR="00FC39E7" w:rsidRDefault="00962BA5" w14:paraId="00000235"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El tipo de recipiente usado para tomar la muestra es de vital importancia, porque pueden existir intercambios iónicos con las paredes del recipiente o producir una adsorción sobre estas. Los recipientes, por lo general, están hechos de plástico y de vidrio, teniendo cada uno un uso específico.</w:t>
            </w:r>
          </w:p>
        </w:tc>
        <w:tc>
          <w:tcPr>
            <w:tcW w:w="1910" w:type="dxa"/>
            <w:vMerge w:val="restart"/>
            <w:shd w:val="clear" w:color="auto" w:fill="auto"/>
            <w:tcMar>
              <w:top w:w="100" w:type="dxa"/>
              <w:left w:w="100" w:type="dxa"/>
              <w:bottom w:w="100" w:type="dxa"/>
              <w:right w:w="100" w:type="dxa"/>
            </w:tcMar>
          </w:tcPr>
          <w:p w:rsidRPr="00690676" w:rsidR="00FC39E7" w:rsidRDefault="00962BA5" w14:paraId="00000236"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Una sola muestra puede ser insuficiente cuando se desea un cierto nivel de confianza.</w:t>
            </w:r>
          </w:p>
          <w:p w:rsidRPr="00690676" w:rsidR="00FC39E7" w:rsidRDefault="00962BA5" w14:paraId="00000237"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Se debe basar en estadística aplicada para disminuir el error.</w:t>
            </w:r>
          </w:p>
        </w:tc>
        <w:tc>
          <w:tcPr>
            <w:tcW w:w="1910" w:type="dxa"/>
            <w:vMerge w:val="restart"/>
            <w:shd w:val="clear" w:color="auto" w:fill="auto"/>
            <w:tcMar>
              <w:top w:w="100" w:type="dxa"/>
              <w:left w:w="100" w:type="dxa"/>
              <w:bottom w:w="100" w:type="dxa"/>
              <w:right w:w="100" w:type="dxa"/>
            </w:tcMar>
          </w:tcPr>
          <w:p w:rsidRPr="00690676" w:rsidR="00FC39E7" w:rsidRDefault="00962BA5" w14:paraId="00000238"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Deben recogerse dos litros de muestra para la mayoría de los análisis fisicoquímicos.  No debe utilizarse la misma muestra para ensayos químicos, bacteriológicos o microscópicos, debido a que los métodos de muestreo y manipulación son diferentes.</w:t>
            </w:r>
          </w:p>
        </w:tc>
      </w:tr>
      <w:tr w:rsidRPr="00690676" w:rsidR="00FC39E7" w:rsidTr="00690676" w14:paraId="3770A640" w14:textId="77777777">
        <w:trPr>
          <w:trHeight w:val="316"/>
        </w:trPr>
        <w:tc>
          <w:tcPr>
            <w:tcW w:w="1199" w:type="dxa"/>
            <w:shd w:val="clear" w:color="auto" w:fill="auto"/>
            <w:tcMar>
              <w:top w:w="100" w:type="dxa"/>
              <w:left w:w="100" w:type="dxa"/>
              <w:bottom w:w="100" w:type="dxa"/>
              <w:right w:w="100" w:type="dxa"/>
            </w:tcMar>
          </w:tcPr>
          <w:p w:rsidRPr="007F4B8A" w:rsidR="00FC39E7" w:rsidRDefault="00962BA5" w14:paraId="00000239" w14:textId="77777777">
            <w:pPr>
              <w:pStyle w:val="Normal0"/>
              <w:widowControl w:val="0"/>
              <w:pBdr>
                <w:top w:val="nil"/>
                <w:left w:val="nil"/>
                <w:bottom w:val="nil"/>
                <w:right w:val="nil"/>
                <w:between w:val="nil"/>
              </w:pBdr>
              <w:jc w:val="both"/>
              <w:rPr>
                <w:b w:val="0"/>
                <w:bCs/>
                <w:color w:val="1F497D" w:themeColor="text2"/>
                <w:sz w:val="20"/>
                <w:szCs w:val="20"/>
              </w:rPr>
            </w:pPr>
            <w:r w:rsidRPr="007F4B8A">
              <w:rPr>
                <w:b w:val="0"/>
                <w:bCs/>
                <w:color w:val="1F497D" w:themeColor="text2"/>
                <w:sz w:val="20"/>
                <w:szCs w:val="20"/>
              </w:rPr>
              <w:t>Muestreo automático</w:t>
            </w:r>
          </w:p>
        </w:tc>
        <w:tc>
          <w:tcPr>
            <w:tcW w:w="2241" w:type="dxa"/>
            <w:shd w:val="clear" w:color="auto" w:fill="auto"/>
            <w:tcMar>
              <w:top w:w="100" w:type="dxa"/>
              <w:left w:w="100" w:type="dxa"/>
              <w:bottom w:w="100" w:type="dxa"/>
              <w:right w:w="100" w:type="dxa"/>
            </w:tcMar>
          </w:tcPr>
          <w:p w:rsidRPr="00690676" w:rsidR="00FC39E7" w:rsidRDefault="00962BA5" w14:paraId="0000023A" w14:textId="77777777">
            <w:pPr>
              <w:pStyle w:val="Normal0"/>
              <w:widowControl w:val="0"/>
              <w:pBdr>
                <w:top w:val="nil"/>
                <w:left w:val="nil"/>
                <w:bottom w:val="nil"/>
                <w:right w:val="nil"/>
                <w:between w:val="nil"/>
              </w:pBdr>
              <w:jc w:val="both"/>
              <w:rPr>
                <w:b w:val="0"/>
                <w:bCs/>
                <w:sz w:val="20"/>
                <w:szCs w:val="20"/>
              </w:rPr>
            </w:pPr>
            <w:r w:rsidRPr="00690676">
              <w:rPr>
                <w:b w:val="0"/>
                <w:bCs/>
                <w:sz w:val="20"/>
                <w:szCs w:val="20"/>
              </w:rPr>
              <w:t xml:space="preserve">Usa muestreadores automáticos, pueden eliminar los errores humanos y reducir los costos, proveer un mayor número de muestreos y su uso se incrementa día a día. </w:t>
            </w:r>
          </w:p>
        </w:tc>
        <w:tc>
          <w:tcPr>
            <w:tcW w:w="2226" w:type="dxa"/>
            <w:vMerge/>
            <w:shd w:val="clear" w:color="auto" w:fill="auto"/>
            <w:tcMar>
              <w:top w:w="100" w:type="dxa"/>
              <w:left w:w="100" w:type="dxa"/>
              <w:bottom w:w="100" w:type="dxa"/>
              <w:right w:w="100" w:type="dxa"/>
            </w:tcMar>
          </w:tcPr>
          <w:p w:rsidRPr="00690676" w:rsidR="00FC39E7" w:rsidRDefault="00FC39E7" w14:paraId="0000023B" w14:textId="77777777">
            <w:pPr>
              <w:pStyle w:val="Normal0"/>
              <w:widowControl w:val="0"/>
              <w:pBdr>
                <w:top w:val="nil"/>
                <w:left w:val="nil"/>
                <w:bottom w:val="nil"/>
                <w:right w:val="nil"/>
                <w:between w:val="nil"/>
              </w:pBdr>
              <w:spacing w:line="276" w:lineRule="auto"/>
              <w:rPr>
                <w:b w:val="0"/>
                <w:bCs/>
                <w:sz w:val="20"/>
                <w:szCs w:val="20"/>
              </w:rPr>
            </w:pPr>
          </w:p>
        </w:tc>
        <w:tc>
          <w:tcPr>
            <w:tcW w:w="1910" w:type="dxa"/>
            <w:vMerge/>
            <w:shd w:val="clear" w:color="auto" w:fill="auto"/>
            <w:tcMar>
              <w:top w:w="100" w:type="dxa"/>
              <w:left w:w="100" w:type="dxa"/>
              <w:bottom w:w="100" w:type="dxa"/>
              <w:right w:w="100" w:type="dxa"/>
            </w:tcMar>
          </w:tcPr>
          <w:p w:rsidRPr="00690676" w:rsidR="00FC39E7" w:rsidRDefault="00FC39E7" w14:paraId="0000023C" w14:textId="77777777">
            <w:pPr>
              <w:pStyle w:val="Normal0"/>
              <w:widowControl w:val="0"/>
              <w:pBdr>
                <w:top w:val="nil"/>
                <w:left w:val="nil"/>
                <w:bottom w:val="nil"/>
                <w:right w:val="nil"/>
                <w:between w:val="nil"/>
              </w:pBdr>
              <w:spacing w:line="276" w:lineRule="auto"/>
              <w:rPr>
                <w:b w:val="0"/>
                <w:bCs/>
                <w:sz w:val="20"/>
                <w:szCs w:val="20"/>
              </w:rPr>
            </w:pPr>
          </w:p>
        </w:tc>
        <w:tc>
          <w:tcPr>
            <w:tcW w:w="1910" w:type="dxa"/>
            <w:vMerge/>
            <w:shd w:val="clear" w:color="auto" w:fill="auto"/>
            <w:tcMar>
              <w:top w:w="100" w:type="dxa"/>
              <w:left w:w="100" w:type="dxa"/>
              <w:bottom w:w="100" w:type="dxa"/>
              <w:right w:w="100" w:type="dxa"/>
            </w:tcMar>
          </w:tcPr>
          <w:p w:rsidRPr="00690676" w:rsidR="00FC39E7" w:rsidRDefault="00FC39E7" w14:paraId="0000023D" w14:textId="77777777">
            <w:pPr>
              <w:pStyle w:val="Normal0"/>
              <w:widowControl w:val="0"/>
              <w:pBdr>
                <w:top w:val="nil"/>
                <w:left w:val="nil"/>
                <w:bottom w:val="nil"/>
                <w:right w:val="nil"/>
                <w:between w:val="nil"/>
              </w:pBdr>
              <w:spacing w:line="276" w:lineRule="auto"/>
              <w:rPr>
                <w:b w:val="0"/>
                <w:bCs/>
                <w:sz w:val="20"/>
                <w:szCs w:val="20"/>
              </w:rPr>
            </w:pPr>
          </w:p>
        </w:tc>
      </w:tr>
    </w:tbl>
    <w:p w:rsidRPr="00690676" w:rsidR="00FC39E7" w:rsidRDefault="00FC39E7" w14:paraId="0000023E" w14:textId="77777777">
      <w:pPr>
        <w:pStyle w:val="Normal0"/>
        <w:jc w:val="both"/>
        <w:rPr>
          <w:bCs/>
          <w:sz w:val="20"/>
          <w:szCs w:val="20"/>
        </w:rPr>
      </w:pPr>
    </w:p>
    <w:p w:rsidR="00FC39E7" w:rsidRDefault="00FC39E7" w14:paraId="0000023F" w14:textId="77777777">
      <w:pPr>
        <w:pStyle w:val="Normal0"/>
        <w:jc w:val="both"/>
        <w:rPr>
          <w:sz w:val="20"/>
          <w:szCs w:val="20"/>
        </w:rPr>
      </w:pPr>
    </w:p>
    <w:p w:rsidR="00FC39E7" w:rsidRDefault="00962BA5" w14:paraId="00000240" w14:textId="77777777">
      <w:pPr>
        <w:pStyle w:val="Normal0"/>
        <w:jc w:val="both"/>
        <w:rPr>
          <w:b/>
          <w:i/>
          <w:sz w:val="20"/>
          <w:szCs w:val="20"/>
        </w:rPr>
      </w:pPr>
      <w:r>
        <w:rPr>
          <w:b/>
          <w:i/>
          <w:sz w:val="20"/>
          <w:szCs w:val="20"/>
        </w:rPr>
        <w:t>2.1.5   Preservación de la muestra.</w:t>
      </w:r>
    </w:p>
    <w:p w:rsidR="00FC39E7" w:rsidRDefault="00FC39E7" w14:paraId="00000241" w14:textId="77777777">
      <w:pPr>
        <w:pStyle w:val="Normal0"/>
        <w:jc w:val="both"/>
        <w:rPr>
          <w:b/>
          <w:sz w:val="20"/>
          <w:szCs w:val="20"/>
        </w:rPr>
      </w:pPr>
    </w:p>
    <w:p w:rsidR="001D165B" w:rsidRDefault="00670424" w14:paraId="35A10641" w14:textId="77777777">
      <w:pPr>
        <w:pStyle w:val="Normal0"/>
        <w:jc w:val="both"/>
        <w:rPr>
          <w:sz w:val="20"/>
          <w:szCs w:val="20"/>
        </w:rPr>
      </w:pPr>
      <w:commentRangeStart w:id="26"/>
      <w:r>
        <w:rPr>
          <w:noProof/>
        </w:rPr>
        <w:drawing>
          <wp:anchor distT="0" distB="0" distL="114300" distR="114300" simplePos="0" relativeHeight="251705344" behindDoc="1" locked="0" layoutInCell="1" allowOverlap="1" wp14:anchorId="4A048B9D" wp14:editId="3B4E0651">
            <wp:simplePos x="0" y="0"/>
            <wp:positionH relativeFrom="column">
              <wp:posOffset>3810</wp:posOffset>
            </wp:positionH>
            <wp:positionV relativeFrom="paragraph">
              <wp:posOffset>3810</wp:posOffset>
            </wp:positionV>
            <wp:extent cx="3328997" cy="2076450"/>
            <wp:effectExtent l="0" t="0" r="5080" b="0"/>
            <wp:wrapTight wrapText="bothSides">
              <wp:wrapPolygon edited="0">
                <wp:start x="0" y="0"/>
                <wp:lineTo x="0" y="21402"/>
                <wp:lineTo x="21509" y="21402"/>
                <wp:lineTo x="21509" y="0"/>
                <wp:lineTo x="0" y="0"/>
              </wp:wrapPolygon>
            </wp:wrapTight>
            <wp:docPr id="1392504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421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8997" cy="2076450"/>
                    </a:xfrm>
                    <a:prstGeom prst="rect">
                      <a:avLst/>
                    </a:prstGeom>
                  </pic:spPr>
                </pic:pic>
              </a:graphicData>
            </a:graphic>
          </wp:anchor>
        </w:drawing>
      </w:r>
      <w:commentRangeEnd w:id="26"/>
      <w:r>
        <w:rPr>
          <w:rStyle w:val="Refdecomentario"/>
        </w:rPr>
        <w:commentReference w:id="26"/>
      </w:r>
      <w:r w:rsidR="00962BA5">
        <w:rPr>
          <w:sz w:val="20"/>
          <w:szCs w:val="20"/>
        </w:rPr>
        <w:t xml:space="preserve">De acuerdo con el Ministerio de Desarrollo Económico (2000), en su documento </w:t>
      </w:r>
      <w:r w:rsidR="00962BA5">
        <w:rPr>
          <w:i/>
          <w:sz w:val="20"/>
          <w:szCs w:val="20"/>
        </w:rPr>
        <w:t>Reglamento técnico del sector de Agua potable y Saneamiento básico RAS - 2000</w:t>
      </w:r>
      <w:r w:rsidR="00962BA5">
        <w:rPr>
          <w:sz w:val="20"/>
          <w:szCs w:val="20"/>
        </w:rPr>
        <w:t>. Título - E Tratamiento de aguas residuales,</w:t>
      </w:r>
    </w:p>
    <w:p w:rsidRPr="00EF14E9" w:rsidR="00FC39E7" w:rsidRDefault="00962BA5" w14:paraId="00000242" w14:textId="7C286B15">
      <w:pPr>
        <w:pStyle w:val="Normal0"/>
        <w:jc w:val="both"/>
        <w:rPr>
          <w:b/>
          <w:sz w:val="18"/>
          <w:szCs w:val="18"/>
        </w:rPr>
      </w:pPr>
      <w:r w:rsidRPr="00EF14E9">
        <w:rPr>
          <w:sz w:val="18"/>
          <w:szCs w:val="18"/>
        </w:rPr>
        <w:t xml:space="preserve"> </w:t>
      </w:r>
      <w:r w:rsidRPr="00EF14E9" w:rsidR="000846A3">
        <w:rPr>
          <w:sz w:val="18"/>
          <w:szCs w:val="18"/>
        </w:rPr>
        <w:t>“</w:t>
      </w:r>
      <w:r w:rsidRPr="00EF14E9" w:rsidR="000846A3">
        <w:rPr>
          <w:color w:val="1F497D" w:themeColor="text2"/>
          <w:sz w:val="18"/>
          <w:szCs w:val="18"/>
        </w:rPr>
        <w:t>las</w:t>
      </w:r>
      <w:r w:rsidRPr="00EF14E9">
        <w:rPr>
          <w:color w:val="1F497D" w:themeColor="text2"/>
          <w:sz w:val="18"/>
          <w:szCs w:val="18"/>
        </w:rPr>
        <w:t xml:space="preserve"> muestras obtenidas en campo deben constituirse en una representación precisa del material del que se está haciendo el muestreo; por tal razón, deben ser obtenidas, conservadas, transportadas y almacenadas de manera que, cuando lleguen al laboratorio, todavía sean representativas del material existente en el campo</w:t>
      </w:r>
      <w:r w:rsidRPr="00EF14E9" w:rsidR="000846A3">
        <w:rPr>
          <w:sz w:val="18"/>
          <w:szCs w:val="18"/>
        </w:rPr>
        <w:t>”</w:t>
      </w:r>
      <w:r w:rsidRPr="00EF14E9">
        <w:rPr>
          <w:sz w:val="18"/>
          <w:szCs w:val="18"/>
        </w:rPr>
        <w:t xml:space="preserve"> (p. 24).</w:t>
      </w:r>
    </w:p>
    <w:p w:rsidR="00FC39E7" w:rsidRDefault="00FC39E7" w14:paraId="00000243" w14:textId="77777777">
      <w:pPr>
        <w:pStyle w:val="Normal0"/>
        <w:jc w:val="both"/>
        <w:rPr>
          <w:sz w:val="20"/>
          <w:szCs w:val="20"/>
        </w:rPr>
      </w:pPr>
    </w:p>
    <w:p w:rsidR="00FC39E7" w:rsidRDefault="00962BA5" w14:paraId="00000244" w14:textId="4CB033AB">
      <w:pPr>
        <w:pStyle w:val="Normal0"/>
        <w:jc w:val="both"/>
        <w:rPr>
          <w:sz w:val="20"/>
          <w:szCs w:val="20"/>
        </w:rPr>
      </w:pPr>
      <w:r>
        <w:rPr>
          <w:sz w:val="20"/>
          <w:szCs w:val="20"/>
        </w:rPr>
        <w:t xml:space="preserve">El objeto de la preservación es </w:t>
      </w:r>
      <w:r w:rsidRPr="00A016DC">
        <w:rPr>
          <w:color w:val="1F497D" w:themeColor="text2"/>
          <w:sz w:val="20"/>
          <w:szCs w:val="20"/>
        </w:rPr>
        <w:t xml:space="preserve">retardar los cambios químicos y biológicos </w:t>
      </w:r>
      <w:r>
        <w:rPr>
          <w:sz w:val="20"/>
          <w:szCs w:val="20"/>
        </w:rPr>
        <w:t xml:space="preserve">que inevitablemente se dan después de recolectada la muestra, y así minimizar el potencial de volatilización o biodegradación entre el muestreo y el análisis de la muestra, retardar la acción biológica, retardar la hidrólisis de compuestos y complejos químicos, </w:t>
      </w:r>
      <w:r w:rsidR="00A016DC">
        <w:rPr>
          <w:sz w:val="20"/>
          <w:szCs w:val="20"/>
        </w:rPr>
        <w:t>y</w:t>
      </w:r>
      <w:r>
        <w:rPr>
          <w:sz w:val="20"/>
          <w:szCs w:val="20"/>
        </w:rPr>
        <w:t xml:space="preserve"> retardar la volatilización de los constituyentes.  </w:t>
      </w:r>
    </w:p>
    <w:p w:rsidR="00FC39E7" w:rsidRDefault="00FC39E7" w14:paraId="00000245" w14:textId="77777777">
      <w:pPr>
        <w:pStyle w:val="Normal0"/>
        <w:jc w:val="both"/>
        <w:rPr>
          <w:sz w:val="20"/>
          <w:szCs w:val="20"/>
        </w:rPr>
      </w:pPr>
    </w:p>
    <w:p w:rsidR="005E0F0D" w:rsidRDefault="00962BA5" w14:paraId="7A86486A" w14:textId="144C650E">
      <w:pPr>
        <w:pStyle w:val="Normal0"/>
        <w:jc w:val="both"/>
        <w:rPr>
          <w:sz w:val="20"/>
          <w:szCs w:val="20"/>
        </w:rPr>
      </w:pPr>
      <w:r>
        <w:rPr>
          <w:sz w:val="20"/>
          <w:szCs w:val="20"/>
        </w:rPr>
        <w:t>Dentro de los métodos de preservación se encuentran:</w:t>
      </w:r>
    </w:p>
    <w:p w:rsidR="005E0F0D" w:rsidRDefault="005E0F0D" w14:paraId="4D97B08D" w14:textId="7C982EB3">
      <w:pPr>
        <w:pStyle w:val="Normal0"/>
        <w:jc w:val="both"/>
        <w:rPr>
          <w:sz w:val="20"/>
          <w:szCs w:val="20"/>
        </w:rPr>
      </w:pPr>
      <w:r w:rsidRPr="005E0F0D">
        <w:rPr>
          <w:noProof/>
          <w:sz w:val="20"/>
          <w:szCs w:val="20"/>
          <w:shd w:val="clear" w:color="auto" w:fill="F2F2F2" w:themeFill="background1" w:themeFillShade="F2"/>
        </w:rPr>
        <w:lastRenderedPageBreak/>
        <w:drawing>
          <wp:inline distT="0" distB="0" distL="0" distR="0" wp14:anchorId="754476A5" wp14:editId="24F98ABE">
            <wp:extent cx="5191125" cy="1971675"/>
            <wp:effectExtent l="76200" t="0" r="85725" b="0"/>
            <wp:docPr id="842357999"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FC39E7" w:rsidRDefault="00FC39E7" w14:paraId="00000247" w14:textId="77777777">
      <w:pPr>
        <w:pStyle w:val="Normal0"/>
        <w:jc w:val="both"/>
        <w:rPr>
          <w:sz w:val="20"/>
          <w:szCs w:val="20"/>
        </w:rPr>
      </w:pPr>
    </w:p>
    <w:p w:rsidR="00FC39E7" w:rsidRDefault="00FC39E7" w14:paraId="00000250" w14:textId="77777777">
      <w:pPr>
        <w:pStyle w:val="Normal0"/>
        <w:jc w:val="both"/>
        <w:rPr>
          <w:b/>
          <w:sz w:val="20"/>
          <w:szCs w:val="20"/>
          <w:highlight w:val="yellow"/>
        </w:rPr>
      </w:pPr>
    </w:p>
    <w:p w:rsidR="00FC39E7" w:rsidRDefault="00962BA5" w14:paraId="00000251" w14:textId="77777777">
      <w:pPr>
        <w:pStyle w:val="Normal0"/>
        <w:jc w:val="both"/>
        <w:rPr>
          <w:b/>
          <w:sz w:val="20"/>
          <w:szCs w:val="20"/>
        </w:rPr>
      </w:pPr>
      <w:r>
        <w:rPr>
          <w:b/>
          <w:sz w:val="20"/>
          <w:szCs w:val="20"/>
        </w:rPr>
        <w:t>2.2 Normas de calidad</w:t>
      </w:r>
    </w:p>
    <w:p w:rsidR="00FC39E7" w:rsidRDefault="00FC39E7" w14:paraId="00000252" w14:textId="77777777">
      <w:pPr>
        <w:pStyle w:val="Normal0"/>
        <w:ind w:left="720"/>
        <w:jc w:val="both"/>
        <w:rPr>
          <w:b/>
          <w:sz w:val="20"/>
          <w:szCs w:val="20"/>
        </w:rPr>
      </w:pPr>
    </w:p>
    <w:p w:rsidR="00FC39E7" w:rsidRDefault="00962BA5" w14:paraId="00000253" w14:textId="77777777">
      <w:pPr>
        <w:pStyle w:val="Normal0"/>
        <w:jc w:val="both"/>
        <w:rPr>
          <w:sz w:val="20"/>
          <w:szCs w:val="20"/>
        </w:rPr>
      </w:pPr>
      <w:r>
        <w:rPr>
          <w:sz w:val="20"/>
          <w:szCs w:val="20"/>
        </w:rPr>
        <w:t>Existen diferentes normas de calidad que deben ser tenidas en cuenta en el desarrollo de las acciones de monitoreo de aguas residuales, dentro de las cuales se pueden resaltar:</w:t>
      </w:r>
    </w:p>
    <w:p w:rsidR="000A2D86" w:rsidRDefault="000A2D86" w14:paraId="62660D55" w14:textId="6391F68C">
      <w:pPr>
        <w:pStyle w:val="Normal0"/>
        <w:jc w:val="both"/>
        <w:rPr>
          <w:sz w:val="20"/>
          <w:szCs w:val="20"/>
        </w:rPr>
      </w:pPr>
    </w:p>
    <w:p w:rsidR="000A2D86" w:rsidRDefault="000A2D86" w14:paraId="11BDDA7A" w14:textId="3A3F9AEC">
      <w:pPr>
        <w:pStyle w:val="Normal0"/>
        <w:jc w:val="both"/>
        <w:rPr>
          <w:sz w:val="20"/>
          <w:szCs w:val="20"/>
        </w:rPr>
      </w:pPr>
      <w:r>
        <w:rPr>
          <w:noProof/>
          <w:color w:val="000000" w:themeColor="text1"/>
          <w:sz w:val="20"/>
          <w:szCs w:val="20"/>
        </w:rPr>
        <mc:AlternateContent>
          <mc:Choice Requires="wps">
            <w:drawing>
              <wp:anchor distT="0" distB="0" distL="114300" distR="114300" simplePos="0" relativeHeight="251663360" behindDoc="0" locked="0" layoutInCell="1" allowOverlap="1" wp14:anchorId="585AAAF2" wp14:editId="73BDFCC3">
                <wp:simplePos x="0" y="0"/>
                <wp:positionH relativeFrom="column">
                  <wp:posOffset>838200</wp:posOffset>
                </wp:positionH>
                <wp:positionV relativeFrom="paragraph">
                  <wp:posOffset>35560</wp:posOffset>
                </wp:positionV>
                <wp:extent cx="4823460" cy="586740"/>
                <wp:effectExtent l="26670" t="26670" r="36195" b="53340"/>
                <wp:wrapNone/>
                <wp:docPr id="29799757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0A2D86" w:rsidP="000A2D86" w:rsidRDefault="000A2D86" w14:paraId="75F51E3B" w14:textId="77777777">
                            <w:pPr>
                              <w:jc w:val="center"/>
                            </w:pPr>
                            <w:r w:rsidRPr="000A2D86">
                              <w:t xml:space="preserve">DI_CF021_2.2_Normas de </w:t>
                            </w:r>
                          </w:p>
                          <w:p w:rsidR="000A2D86" w:rsidP="000A2D86" w:rsidRDefault="000A2D86" w14:paraId="451CC6B1" w14:textId="132B0F42">
                            <w:pPr>
                              <w:jc w:val="center"/>
                            </w:pPr>
                            <w:r w:rsidRPr="000A2D86">
                              <w:t>calidad_formato_2_infografia_interactiva_modales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0D131DE3">
              <v:roundrect id="_x0000_s1036" style="position:absolute;left:0;text-align:left;margin-left:66pt;margin-top:2.8pt;width:379.8pt;height:4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3209]" strokecolor="#f2f2f2 [3041]" strokeweight="3pt" arcsize="10923f" w14:anchorId="585AAA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">
                <v:shadow on="t" color="#974706 [1609]" opacity=".5" offset="1pt"/>
                <v:textbox>
                  <w:txbxContent>
                    <w:p w:rsidR="000A2D86" w:rsidP="000A2D86" w:rsidRDefault="000A2D86" w14:paraId="0811BA65" w14:textId="77777777">
                      <w:pPr>
                        <w:jc w:val="center"/>
                      </w:pPr>
                      <w:r w:rsidRPr="000A2D86">
                        <w:t xml:space="preserve">DI_CF021_2.2_Normas de </w:t>
                      </w:r>
                    </w:p>
                    <w:p w:rsidR="000A2D86" w:rsidP="000A2D86" w:rsidRDefault="000A2D86" w14:paraId="7FB442DA" w14:textId="132B0F42">
                      <w:pPr>
                        <w:jc w:val="center"/>
                      </w:pPr>
                      <w:r w:rsidRPr="000A2D86">
                        <w:t>calidad_formato_2_infografia_interactiva_modales</w:t>
                      </w:r>
                    </w:p>
                  </w:txbxContent>
                </v:textbox>
              </v:roundrect>
            </w:pict>
          </mc:Fallback>
        </mc:AlternateContent>
      </w:r>
    </w:p>
    <w:p w:rsidR="000A2D86" w:rsidRDefault="000A2D86" w14:paraId="25BD5AD9" w14:textId="4AFE239F">
      <w:pPr>
        <w:pStyle w:val="Normal0"/>
        <w:jc w:val="both"/>
        <w:rPr>
          <w:sz w:val="20"/>
          <w:szCs w:val="20"/>
        </w:rPr>
      </w:pPr>
    </w:p>
    <w:p w:rsidR="000A2D86" w:rsidRDefault="000A2D86" w14:paraId="48071B6D" w14:textId="77777777">
      <w:pPr>
        <w:pStyle w:val="Normal0"/>
        <w:jc w:val="both"/>
        <w:rPr>
          <w:sz w:val="20"/>
          <w:szCs w:val="20"/>
        </w:rPr>
      </w:pPr>
    </w:p>
    <w:p w:rsidR="000A2D86" w:rsidRDefault="000A2D86" w14:paraId="3B2F209E" w14:textId="5A41727E">
      <w:pPr>
        <w:pStyle w:val="Normal0"/>
        <w:jc w:val="both"/>
        <w:rPr>
          <w:sz w:val="20"/>
          <w:szCs w:val="20"/>
        </w:rPr>
      </w:pPr>
    </w:p>
    <w:p w:rsidR="00FC39E7" w:rsidRDefault="00FC39E7" w14:paraId="0000025D" w14:textId="622AACAC">
      <w:pPr>
        <w:pStyle w:val="Normal0"/>
        <w:jc w:val="both"/>
        <w:rPr>
          <w:b/>
          <w:sz w:val="20"/>
          <w:szCs w:val="20"/>
          <w:highlight w:val="green"/>
        </w:rPr>
      </w:pPr>
    </w:p>
    <w:p w:rsidR="00FC39E7" w:rsidRDefault="00FC39E7" w14:paraId="0000025E" w14:textId="77777777">
      <w:pPr>
        <w:pStyle w:val="Normal0"/>
        <w:jc w:val="both"/>
        <w:rPr>
          <w:b/>
          <w:sz w:val="20"/>
          <w:szCs w:val="20"/>
          <w:highlight w:val="green"/>
        </w:rPr>
      </w:pPr>
    </w:p>
    <w:p w:rsidR="00FC39E7" w:rsidRDefault="00962BA5" w14:paraId="0000025F" w14:textId="77777777">
      <w:pPr>
        <w:pStyle w:val="Normal0"/>
        <w:jc w:val="both"/>
        <w:rPr>
          <w:b/>
          <w:sz w:val="20"/>
          <w:szCs w:val="20"/>
        </w:rPr>
      </w:pPr>
      <w:r>
        <w:rPr>
          <w:b/>
          <w:sz w:val="20"/>
          <w:szCs w:val="20"/>
        </w:rPr>
        <w:t>2.3 Ensayos, protocolos y procedimientos</w:t>
      </w:r>
    </w:p>
    <w:p w:rsidR="00FC39E7" w:rsidRDefault="00FC39E7" w14:paraId="00000260" w14:textId="77777777">
      <w:pPr>
        <w:pStyle w:val="Normal0"/>
        <w:jc w:val="both"/>
        <w:rPr>
          <w:b/>
          <w:sz w:val="20"/>
          <w:szCs w:val="20"/>
        </w:rPr>
      </w:pPr>
    </w:p>
    <w:p w:rsidR="00FC39E7" w:rsidRDefault="00962BA5" w14:paraId="00000261" w14:textId="27864666">
      <w:pPr>
        <w:pStyle w:val="Normal0"/>
        <w:jc w:val="both"/>
        <w:rPr>
          <w:sz w:val="20"/>
          <w:szCs w:val="20"/>
        </w:rPr>
      </w:pPr>
      <w:r>
        <w:rPr>
          <w:sz w:val="20"/>
          <w:szCs w:val="20"/>
        </w:rPr>
        <w:t>Teniendo en cuenta el tipo de parámetro a analizar, se deben contemplar los protocolos y procedimientos adecuados para tal fin; para ello, en</w:t>
      </w:r>
      <w:r w:rsidR="00DA5F48">
        <w:rPr>
          <w:sz w:val="20"/>
          <w:szCs w:val="20"/>
        </w:rPr>
        <w:t xml:space="preserve"> la </w:t>
      </w:r>
      <w:r>
        <w:rPr>
          <w:sz w:val="20"/>
          <w:szCs w:val="20"/>
        </w:rPr>
        <w:t xml:space="preserve">siguiente </w:t>
      </w:r>
      <w:r w:rsidR="00DA5F48">
        <w:rPr>
          <w:sz w:val="20"/>
          <w:szCs w:val="20"/>
        </w:rPr>
        <w:t>tabla</w:t>
      </w:r>
      <w:r>
        <w:rPr>
          <w:sz w:val="20"/>
          <w:szCs w:val="20"/>
        </w:rPr>
        <w:t>, se presentan de manera resumida los parámetros que se deben considerar para analizar la muestra:</w:t>
      </w:r>
    </w:p>
    <w:p w:rsidR="00FC39E7" w:rsidRDefault="00FC39E7" w14:paraId="00000262" w14:textId="77777777">
      <w:pPr>
        <w:pStyle w:val="Normal0"/>
        <w:jc w:val="both"/>
        <w:rPr>
          <w:sz w:val="20"/>
          <w:szCs w:val="20"/>
        </w:rPr>
      </w:pPr>
    </w:p>
    <w:p w:rsidR="00FC39E7" w:rsidRDefault="00DA5F48" w14:paraId="00000263" w14:textId="6547782A">
      <w:pPr>
        <w:pStyle w:val="Normal0"/>
        <w:jc w:val="both"/>
        <w:rPr>
          <w:b/>
          <w:sz w:val="20"/>
          <w:szCs w:val="20"/>
        </w:rPr>
      </w:pPr>
      <w:r>
        <w:rPr>
          <w:b/>
          <w:sz w:val="20"/>
          <w:szCs w:val="20"/>
        </w:rPr>
        <w:t>Tabla 2</w:t>
      </w:r>
    </w:p>
    <w:p w:rsidR="00FC39E7" w:rsidP="00DA5F48" w:rsidRDefault="00962BA5" w14:paraId="00000267" w14:textId="063CF23C">
      <w:pPr>
        <w:pStyle w:val="Normal0"/>
        <w:jc w:val="both"/>
        <w:rPr>
          <w:i/>
          <w:sz w:val="20"/>
          <w:szCs w:val="20"/>
        </w:rPr>
      </w:pPr>
      <w:r>
        <w:rPr>
          <w:i/>
          <w:sz w:val="20"/>
          <w:szCs w:val="20"/>
        </w:rPr>
        <w:t>Parámetros mínimos a medir de acuerdo con el nivel de complejidad del sistema de tratamiento</w:t>
      </w:r>
    </w:p>
    <w:p w:rsidRPr="00DA5F48" w:rsidR="00DA5F48" w:rsidP="00DA5F48" w:rsidRDefault="00DA5F48" w14:paraId="1E14E1C2" w14:textId="77777777">
      <w:pPr>
        <w:pStyle w:val="Normal0"/>
        <w:jc w:val="both"/>
        <w:rPr>
          <w:i/>
          <w:sz w:val="20"/>
          <w:szCs w:val="20"/>
        </w:rPr>
      </w:pPr>
    </w:p>
    <w:tbl>
      <w:tblPr>
        <w:tblStyle w:val="Tablaconcuadrcula"/>
        <w:tblpPr w:leftFromText="141" w:rightFromText="141" w:vertAnchor="text" w:tblpY="1"/>
        <w:tblOverlap w:val="never"/>
        <w:tblW w:w="7651" w:type="dxa"/>
        <w:tblLook w:val="04A0" w:firstRow="1" w:lastRow="0" w:firstColumn="1" w:lastColumn="0" w:noHBand="0" w:noVBand="1"/>
      </w:tblPr>
      <w:tblGrid>
        <w:gridCol w:w="2624"/>
        <w:gridCol w:w="1289"/>
        <w:gridCol w:w="1138"/>
        <w:gridCol w:w="1462"/>
        <w:gridCol w:w="1138"/>
      </w:tblGrid>
      <w:tr w:rsidRPr="00E27EAD" w:rsidR="00427B90" w:rsidTr="00E27EAD" w14:paraId="54FCEF73" w14:textId="77777777">
        <w:trPr>
          <w:trHeight w:val="134"/>
        </w:trPr>
        <w:tc>
          <w:tcPr>
            <w:tcW w:w="2624" w:type="dxa"/>
            <w:noWrap/>
            <w:hideMark/>
          </w:tcPr>
          <w:p w:rsidRPr="00E27EAD" w:rsidR="00427B90" w:rsidP="00E27EAD" w:rsidRDefault="00427B90" w14:paraId="205A04F6" w14:textId="0535E982">
            <w:pPr>
              <w:jc w:val="center"/>
              <w:rPr>
                <w:rFonts w:eastAsia="Times New Roman"/>
                <w:b/>
                <w:bCs/>
                <w:color w:val="000000"/>
                <w:sz w:val="20"/>
                <w:szCs w:val="20"/>
                <w:lang w:val="en-US" w:eastAsia="en-US"/>
              </w:rPr>
            </w:pPr>
            <w:commentRangeStart w:id="27"/>
            <w:r w:rsidRPr="00E27EAD">
              <w:rPr>
                <w:rFonts w:eastAsia="Times New Roman"/>
                <w:b/>
                <w:bCs/>
                <w:color w:val="000000"/>
                <w:sz w:val="20"/>
                <w:szCs w:val="20"/>
                <w:lang w:val="en-US" w:eastAsia="en-US"/>
              </w:rPr>
              <w:t>Par</w:t>
            </w:r>
            <w:r w:rsidR="001D165B">
              <w:rPr>
                <w:rFonts w:eastAsia="Times New Roman"/>
                <w:b/>
                <w:bCs/>
                <w:color w:val="000000"/>
                <w:sz w:val="20"/>
                <w:szCs w:val="20"/>
                <w:lang w:val="en-US" w:eastAsia="en-US"/>
              </w:rPr>
              <w:t>á</w:t>
            </w:r>
            <w:r w:rsidRPr="00E27EAD">
              <w:rPr>
                <w:rFonts w:eastAsia="Times New Roman"/>
                <w:b/>
                <w:bCs/>
                <w:color w:val="000000"/>
                <w:sz w:val="20"/>
                <w:szCs w:val="20"/>
                <w:lang w:val="en-US" w:eastAsia="en-US"/>
              </w:rPr>
              <w:t>metro</w:t>
            </w:r>
          </w:p>
        </w:tc>
        <w:tc>
          <w:tcPr>
            <w:tcW w:w="1289" w:type="dxa"/>
            <w:noWrap/>
            <w:hideMark/>
          </w:tcPr>
          <w:p w:rsidRPr="00E27EAD" w:rsidR="00427B90" w:rsidP="00E27EAD" w:rsidRDefault="00427B90" w14:paraId="387D1EEB" w14:textId="77777777">
            <w:pPr>
              <w:jc w:val="center"/>
              <w:rPr>
                <w:rFonts w:eastAsia="Times New Roman"/>
                <w:b/>
                <w:bCs/>
                <w:color w:val="000000"/>
                <w:sz w:val="20"/>
                <w:szCs w:val="20"/>
                <w:lang w:val="en-US" w:eastAsia="en-US"/>
              </w:rPr>
            </w:pPr>
            <w:r w:rsidRPr="00E27EAD">
              <w:rPr>
                <w:rFonts w:eastAsia="Times New Roman"/>
                <w:b/>
                <w:bCs/>
                <w:color w:val="000000"/>
                <w:sz w:val="20"/>
                <w:szCs w:val="20"/>
                <w:lang w:val="en-US" w:eastAsia="en-US"/>
              </w:rPr>
              <w:t>Bajo</w:t>
            </w:r>
          </w:p>
        </w:tc>
        <w:tc>
          <w:tcPr>
            <w:tcW w:w="1138" w:type="dxa"/>
            <w:noWrap/>
            <w:hideMark/>
          </w:tcPr>
          <w:p w:rsidRPr="00E27EAD" w:rsidR="00427B90" w:rsidP="00E27EAD" w:rsidRDefault="00427B90" w14:paraId="3317F723" w14:textId="77777777">
            <w:pPr>
              <w:jc w:val="center"/>
              <w:rPr>
                <w:rFonts w:eastAsia="Times New Roman"/>
                <w:b/>
                <w:bCs/>
                <w:color w:val="000000"/>
                <w:sz w:val="20"/>
                <w:szCs w:val="20"/>
                <w:lang w:val="en-US" w:eastAsia="en-US"/>
              </w:rPr>
            </w:pPr>
            <w:r w:rsidRPr="00E27EAD">
              <w:rPr>
                <w:rFonts w:eastAsia="Times New Roman"/>
                <w:b/>
                <w:bCs/>
                <w:color w:val="000000"/>
                <w:sz w:val="20"/>
                <w:szCs w:val="20"/>
                <w:lang w:val="en-US" w:eastAsia="en-US"/>
              </w:rPr>
              <w:t>Medio</w:t>
            </w:r>
          </w:p>
        </w:tc>
        <w:tc>
          <w:tcPr>
            <w:tcW w:w="1462" w:type="dxa"/>
            <w:noWrap/>
            <w:hideMark/>
          </w:tcPr>
          <w:p w:rsidRPr="00E27EAD" w:rsidR="00427B90" w:rsidP="00E27EAD" w:rsidRDefault="00427B90" w14:paraId="3970C46B" w14:textId="77777777">
            <w:pPr>
              <w:jc w:val="center"/>
              <w:rPr>
                <w:rFonts w:eastAsia="Times New Roman"/>
                <w:b/>
                <w:bCs/>
                <w:color w:val="000000"/>
                <w:sz w:val="20"/>
                <w:szCs w:val="20"/>
                <w:lang w:val="en-US" w:eastAsia="en-US"/>
              </w:rPr>
            </w:pPr>
            <w:r w:rsidRPr="00E27EAD">
              <w:rPr>
                <w:rFonts w:eastAsia="Times New Roman"/>
                <w:b/>
                <w:bCs/>
                <w:color w:val="000000"/>
                <w:sz w:val="20"/>
                <w:szCs w:val="20"/>
                <w:lang w:val="en-US" w:eastAsia="en-US"/>
              </w:rPr>
              <w:t>Medio alto</w:t>
            </w:r>
          </w:p>
        </w:tc>
        <w:tc>
          <w:tcPr>
            <w:tcW w:w="1138" w:type="dxa"/>
            <w:noWrap/>
            <w:hideMark/>
          </w:tcPr>
          <w:p w:rsidRPr="00E27EAD" w:rsidR="00427B90" w:rsidP="00E27EAD" w:rsidRDefault="00427B90" w14:paraId="362C1A62" w14:textId="77777777">
            <w:pPr>
              <w:jc w:val="center"/>
              <w:rPr>
                <w:rFonts w:eastAsia="Times New Roman"/>
                <w:b/>
                <w:bCs/>
                <w:color w:val="000000"/>
                <w:sz w:val="20"/>
                <w:szCs w:val="20"/>
                <w:lang w:val="en-US" w:eastAsia="en-US"/>
              </w:rPr>
            </w:pPr>
            <w:r w:rsidRPr="00E27EAD">
              <w:rPr>
                <w:rFonts w:eastAsia="Times New Roman"/>
                <w:b/>
                <w:bCs/>
                <w:color w:val="000000"/>
                <w:sz w:val="20"/>
                <w:szCs w:val="20"/>
                <w:lang w:val="en-US" w:eastAsia="en-US"/>
              </w:rPr>
              <w:t>Alto</w:t>
            </w:r>
          </w:p>
        </w:tc>
      </w:tr>
      <w:tr w:rsidRPr="00E27EAD" w:rsidR="00427B90" w:rsidTr="00E27EAD" w14:paraId="45904D91" w14:textId="77777777">
        <w:trPr>
          <w:trHeight w:val="134"/>
        </w:trPr>
        <w:tc>
          <w:tcPr>
            <w:tcW w:w="2624" w:type="dxa"/>
            <w:noWrap/>
            <w:hideMark/>
          </w:tcPr>
          <w:p w:rsidRPr="00E27EAD" w:rsidR="00427B90" w:rsidP="00E27EAD" w:rsidRDefault="00427B90" w14:paraId="067B046B" w14:textId="77777777">
            <w:pPr>
              <w:rPr>
                <w:rFonts w:eastAsia="Times New Roman"/>
                <w:color w:val="000000"/>
                <w:sz w:val="20"/>
                <w:szCs w:val="20"/>
                <w:lang w:val="en-US" w:eastAsia="en-US"/>
              </w:rPr>
            </w:pPr>
            <w:r w:rsidRPr="00E27EAD">
              <w:rPr>
                <w:rFonts w:eastAsia="Times New Roman"/>
                <w:color w:val="000000"/>
                <w:sz w:val="20"/>
                <w:szCs w:val="20"/>
                <w:lang w:val="en-US" w:eastAsia="en-US"/>
              </w:rPr>
              <w:t xml:space="preserve">Oxígeno </w:t>
            </w:r>
            <w:proofErr w:type="spellStart"/>
            <w:r w:rsidRPr="00E27EAD">
              <w:rPr>
                <w:rFonts w:eastAsia="Times New Roman"/>
                <w:color w:val="000000"/>
                <w:sz w:val="20"/>
                <w:szCs w:val="20"/>
                <w:lang w:val="en-US" w:eastAsia="en-US"/>
              </w:rPr>
              <w:t>disuelto</w:t>
            </w:r>
            <w:proofErr w:type="spellEnd"/>
          </w:p>
        </w:tc>
        <w:tc>
          <w:tcPr>
            <w:tcW w:w="1289" w:type="dxa"/>
            <w:noWrap/>
            <w:hideMark/>
          </w:tcPr>
          <w:p w:rsidRPr="00E27EAD" w:rsidR="00427B90" w:rsidP="00E27EAD" w:rsidRDefault="00427B90" w14:paraId="3865371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1DFF4C5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662171E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2C1BE79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26EDE4E5" w14:textId="77777777">
        <w:trPr>
          <w:trHeight w:val="134"/>
        </w:trPr>
        <w:tc>
          <w:tcPr>
            <w:tcW w:w="2624" w:type="dxa"/>
            <w:noWrap/>
            <w:hideMark/>
          </w:tcPr>
          <w:p w:rsidRPr="00E27EAD" w:rsidR="00427B90" w:rsidP="00E27EAD" w:rsidRDefault="00427B90" w14:paraId="4BFC98FA" w14:textId="77777777">
            <w:pPr>
              <w:rPr>
                <w:rFonts w:eastAsia="Times New Roman"/>
                <w:color w:val="000000"/>
                <w:sz w:val="20"/>
                <w:szCs w:val="20"/>
                <w:lang w:val="en-US" w:eastAsia="en-US"/>
              </w:rPr>
            </w:pPr>
            <w:r w:rsidRPr="00E27EAD">
              <w:rPr>
                <w:rFonts w:eastAsia="Times New Roman"/>
                <w:color w:val="000000"/>
                <w:sz w:val="20"/>
                <w:szCs w:val="20"/>
                <w:lang w:val="en-US" w:eastAsia="en-US"/>
              </w:rPr>
              <w:t>DBO5</w:t>
            </w:r>
          </w:p>
        </w:tc>
        <w:tc>
          <w:tcPr>
            <w:tcW w:w="1289" w:type="dxa"/>
            <w:noWrap/>
            <w:hideMark/>
          </w:tcPr>
          <w:p w:rsidRPr="00E27EAD" w:rsidR="00427B90" w:rsidP="00E27EAD" w:rsidRDefault="00427B90" w14:paraId="34859ED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52B66C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D130E3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F14AAE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6ED7ACF8" w14:textId="77777777">
        <w:trPr>
          <w:trHeight w:val="134"/>
        </w:trPr>
        <w:tc>
          <w:tcPr>
            <w:tcW w:w="2624" w:type="dxa"/>
            <w:noWrap/>
            <w:hideMark/>
          </w:tcPr>
          <w:p w:rsidRPr="00E27EAD" w:rsidR="00427B90" w:rsidP="00E27EAD" w:rsidRDefault="00427B90" w14:paraId="0F72F1C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47B1DE7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0DB07B8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467F02D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119DD3E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6432DA4E" w14:textId="77777777">
        <w:trPr>
          <w:trHeight w:val="134"/>
        </w:trPr>
        <w:tc>
          <w:tcPr>
            <w:tcW w:w="2624" w:type="dxa"/>
            <w:noWrap/>
            <w:hideMark/>
          </w:tcPr>
          <w:p w:rsidRPr="00E27EAD" w:rsidR="00427B90" w:rsidP="00E27EAD" w:rsidRDefault="00427B90" w14:paraId="631394B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Total</w:t>
            </w:r>
          </w:p>
        </w:tc>
        <w:tc>
          <w:tcPr>
            <w:tcW w:w="1289" w:type="dxa"/>
            <w:noWrap/>
            <w:hideMark/>
          </w:tcPr>
          <w:p w:rsidRPr="00E27EAD" w:rsidR="00427B90" w:rsidP="00E27EAD" w:rsidRDefault="00427B90" w14:paraId="013C01A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7619063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39113B7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6521FEA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167F57B2" w14:textId="77777777">
        <w:trPr>
          <w:trHeight w:val="134"/>
        </w:trPr>
        <w:tc>
          <w:tcPr>
            <w:tcW w:w="2624" w:type="dxa"/>
            <w:noWrap/>
            <w:hideMark/>
          </w:tcPr>
          <w:p w:rsidRPr="00E27EAD" w:rsidR="00427B90" w:rsidP="00E27EAD" w:rsidRDefault="00427B90" w14:paraId="0DEDBE6D" w14:textId="77777777">
            <w:pPr>
              <w:rPr>
                <w:rFonts w:eastAsia="Times New Roman"/>
                <w:color w:val="000000"/>
                <w:sz w:val="20"/>
                <w:szCs w:val="20"/>
                <w:lang w:val="en-US" w:eastAsia="en-US"/>
              </w:rPr>
            </w:pPr>
            <w:r w:rsidRPr="00E27EAD">
              <w:rPr>
                <w:rFonts w:eastAsia="Times New Roman"/>
                <w:color w:val="000000"/>
                <w:sz w:val="20"/>
                <w:szCs w:val="20"/>
                <w:lang w:val="en-US" w:eastAsia="en-US"/>
              </w:rPr>
              <w:t>SS</w:t>
            </w:r>
          </w:p>
        </w:tc>
        <w:tc>
          <w:tcPr>
            <w:tcW w:w="1289" w:type="dxa"/>
            <w:noWrap/>
            <w:hideMark/>
          </w:tcPr>
          <w:p w:rsidRPr="00E27EAD" w:rsidR="00427B90" w:rsidP="00E27EAD" w:rsidRDefault="00427B90" w14:paraId="74AF182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7C3DEDE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EDD76A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11D2774"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51CDE73F" w14:textId="77777777">
        <w:trPr>
          <w:trHeight w:val="134"/>
        </w:trPr>
        <w:tc>
          <w:tcPr>
            <w:tcW w:w="2624" w:type="dxa"/>
            <w:noWrap/>
            <w:hideMark/>
          </w:tcPr>
          <w:p w:rsidRPr="00E27EAD" w:rsidR="00427B90" w:rsidP="00E27EAD" w:rsidRDefault="00427B90" w14:paraId="2E54173D" w14:textId="77777777">
            <w:pPr>
              <w:rPr>
                <w:rFonts w:eastAsia="Times New Roman"/>
                <w:color w:val="000000"/>
                <w:sz w:val="20"/>
                <w:szCs w:val="20"/>
                <w:lang w:val="en-US" w:eastAsia="en-US"/>
              </w:rPr>
            </w:pPr>
            <w:r w:rsidRPr="00E27EAD">
              <w:rPr>
                <w:rFonts w:eastAsia="Times New Roman"/>
                <w:color w:val="000000"/>
                <w:sz w:val="20"/>
                <w:szCs w:val="20"/>
                <w:lang w:val="en-US" w:eastAsia="en-US"/>
              </w:rPr>
              <w:t>SST</w:t>
            </w:r>
          </w:p>
        </w:tc>
        <w:tc>
          <w:tcPr>
            <w:tcW w:w="1289" w:type="dxa"/>
            <w:noWrap/>
            <w:hideMark/>
          </w:tcPr>
          <w:p w:rsidRPr="00E27EAD" w:rsidR="00427B90" w:rsidP="00E27EAD" w:rsidRDefault="00427B90" w14:paraId="6B0C554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32F6D2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5D7ABF5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90B4E7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2D276988" w14:textId="77777777">
        <w:trPr>
          <w:trHeight w:val="134"/>
        </w:trPr>
        <w:tc>
          <w:tcPr>
            <w:tcW w:w="2624" w:type="dxa"/>
            <w:noWrap/>
            <w:hideMark/>
          </w:tcPr>
          <w:p w:rsidRPr="00E27EAD" w:rsidR="00427B90" w:rsidP="00E27EAD" w:rsidRDefault="00427B90" w14:paraId="632D48AE" w14:textId="77777777">
            <w:pPr>
              <w:rPr>
                <w:rFonts w:eastAsia="Times New Roman"/>
                <w:color w:val="000000"/>
                <w:sz w:val="20"/>
                <w:szCs w:val="20"/>
                <w:lang w:val="en-US" w:eastAsia="en-US"/>
              </w:rPr>
            </w:pPr>
            <w:r w:rsidRPr="00E27EAD">
              <w:rPr>
                <w:rFonts w:eastAsia="Times New Roman"/>
                <w:color w:val="000000"/>
                <w:sz w:val="20"/>
                <w:szCs w:val="20"/>
                <w:lang w:val="en-US" w:eastAsia="en-US"/>
              </w:rPr>
              <w:t>SSV</w:t>
            </w:r>
          </w:p>
        </w:tc>
        <w:tc>
          <w:tcPr>
            <w:tcW w:w="1289" w:type="dxa"/>
            <w:noWrap/>
            <w:hideMark/>
          </w:tcPr>
          <w:p w:rsidRPr="00E27EAD" w:rsidR="00427B90" w:rsidP="00E27EAD" w:rsidRDefault="00427B90" w14:paraId="5B4A318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85AB44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5AC1DB8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A0FD9E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1AF16281" w14:textId="77777777">
        <w:trPr>
          <w:trHeight w:val="134"/>
        </w:trPr>
        <w:tc>
          <w:tcPr>
            <w:tcW w:w="2624" w:type="dxa"/>
            <w:noWrap/>
            <w:hideMark/>
          </w:tcPr>
          <w:p w:rsidRPr="00E27EAD" w:rsidR="00427B90" w:rsidP="00E27EAD" w:rsidRDefault="00427B90" w14:paraId="5C084E7C" w14:textId="77777777">
            <w:pPr>
              <w:rPr>
                <w:rFonts w:eastAsia="Times New Roman"/>
                <w:color w:val="000000"/>
                <w:sz w:val="20"/>
                <w:szCs w:val="20"/>
                <w:lang w:val="en-US" w:eastAsia="en-US"/>
              </w:rPr>
            </w:pPr>
            <w:r w:rsidRPr="00E27EAD">
              <w:rPr>
                <w:rFonts w:eastAsia="Times New Roman"/>
                <w:color w:val="000000"/>
                <w:sz w:val="20"/>
                <w:szCs w:val="20"/>
                <w:lang w:val="en-US" w:eastAsia="en-US"/>
              </w:rPr>
              <w:t>DQO</w:t>
            </w:r>
          </w:p>
        </w:tc>
        <w:tc>
          <w:tcPr>
            <w:tcW w:w="1289" w:type="dxa"/>
            <w:noWrap/>
            <w:hideMark/>
          </w:tcPr>
          <w:p w:rsidRPr="00E27EAD" w:rsidR="00427B90" w:rsidP="00E27EAD" w:rsidRDefault="00427B90" w14:paraId="45B7E13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3A47994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7CF14C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E5CD8A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727FF143" w14:textId="77777777">
        <w:trPr>
          <w:trHeight w:val="134"/>
        </w:trPr>
        <w:tc>
          <w:tcPr>
            <w:tcW w:w="2624" w:type="dxa"/>
            <w:noWrap/>
            <w:hideMark/>
          </w:tcPr>
          <w:p w:rsidRPr="00E27EAD" w:rsidR="00427B90" w:rsidP="00E27EAD" w:rsidRDefault="00427B90" w14:paraId="395CB9C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35506CC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696AB5F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3DD36EC4"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734D2B3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44311581" w14:textId="77777777">
        <w:trPr>
          <w:trHeight w:val="134"/>
        </w:trPr>
        <w:tc>
          <w:tcPr>
            <w:tcW w:w="2624" w:type="dxa"/>
            <w:noWrap/>
            <w:hideMark/>
          </w:tcPr>
          <w:p w:rsidRPr="00E27EAD" w:rsidR="00427B90" w:rsidP="00E27EAD" w:rsidRDefault="00427B90" w14:paraId="3157832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Total</w:t>
            </w:r>
          </w:p>
        </w:tc>
        <w:tc>
          <w:tcPr>
            <w:tcW w:w="1289" w:type="dxa"/>
            <w:noWrap/>
            <w:hideMark/>
          </w:tcPr>
          <w:p w:rsidRPr="00E27EAD" w:rsidR="00427B90" w:rsidP="00E27EAD" w:rsidRDefault="00427B90" w14:paraId="054FA46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B63859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1409FC0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E17700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64594E26" w14:textId="77777777">
        <w:trPr>
          <w:trHeight w:val="134"/>
        </w:trPr>
        <w:tc>
          <w:tcPr>
            <w:tcW w:w="2624" w:type="dxa"/>
            <w:noWrap/>
            <w:hideMark/>
          </w:tcPr>
          <w:p w:rsidRPr="00E27EAD" w:rsidR="00427B90" w:rsidP="00E27EAD" w:rsidRDefault="00427B90" w14:paraId="2A12DDB7" w14:textId="77777777">
            <w:pPr>
              <w:rPr>
                <w:rFonts w:eastAsia="Times New Roman"/>
                <w:color w:val="000000"/>
                <w:sz w:val="20"/>
                <w:szCs w:val="20"/>
                <w:lang w:val="en-US" w:eastAsia="en-US"/>
              </w:rPr>
            </w:pPr>
            <w:r w:rsidRPr="00E27EAD">
              <w:rPr>
                <w:rFonts w:eastAsia="Times New Roman"/>
                <w:color w:val="000000"/>
                <w:sz w:val="20"/>
                <w:szCs w:val="20"/>
                <w:lang w:val="en-US" w:eastAsia="en-US"/>
              </w:rPr>
              <w:t>NITRÓGENO</w:t>
            </w:r>
          </w:p>
        </w:tc>
        <w:tc>
          <w:tcPr>
            <w:tcW w:w="1289" w:type="dxa"/>
            <w:noWrap/>
            <w:hideMark/>
          </w:tcPr>
          <w:p w:rsidRPr="00E27EAD" w:rsidR="00427B90" w:rsidP="00E27EAD" w:rsidRDefault="00427B90" w14:paraId="30D085E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AACDEC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4EA800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133E9EA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45A31AB2" w14:textId="77777777">
        <w:trPr>
          <w:trHeight w:val="134"/>
        </w:trPr>
        <w:tc>
          <w:tcPr>
            <w:tcW w:w="2624" w:type="dxa"/>
            <w:noWrap/>
            <w:hideMark/>
          </w:tcPr>
          <w:p w:rsidRPr="00E27EAD" w:rsidR="00427B90" w:rsidP="00E27EAD" w:rsidRDefault="00427B90" w14:paraId="5117EDB5" w14:textId="77777777">
            <w:pPr>
              <w:rPr>
                <w:rFonts w:eastAsia="Times New Roman"/>
                <w:color w:val="000000"/>
                <w:sz w:val="20"/>
                <w:szCs w:val="20"/>
                <w:lang w:val="en-US" w:eastAsia="en-US"/>
              </w:rPr>
            </w:pPr>
            <w:r w:rsidRPr="00E27EAD">
              <w:rPr>
                <w:rFonts w:eastAsia="Times New Roman"/>
                <w:color w:val="000000"/>
                <w:sz w:val="20"/>
                <w:szCs w:val="20"/>
                <w:lang w:val="en-US" w:eastAsia="en-US"/>
              </w:rPr>
              <w:t>Total</w:t>
            </w:r>
          </w:p>
        </w:tc>
        <w:tc>
          <w:tcPr>
            <w:tcW w:w="1289" w:type="dxa"/>
            <w:noWrap/>
            <w:hideMark/>
          </w:tcPr>
          <w:p w:rsidRPr="00E27EAD" w:rsidR="00427B90" w:rsidP="00E27EAD" w:rsidRDefault="00427B90" w14:paraId="1E0713C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108F20D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5DEAFC7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1AE45BD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09A5C348" w14:textId="77777777">
        <w:trPr>
          <w:trHeight w:val="134"/>
        </w:trPr>
        <w:tc>
          <w:tcPr>
            <w:tcW w:w="2624" w:type="dxa"/>
            <w:noWrap/>
            <w:hideMark/>
          </w:tcPr>
          <w:p w:rsidRPr="00E27EAD" w:rsidR="00427B90" w:rsidP="00E27EAD" w:rsidRDefault="00427B90" w14:paraId="1D43FA3B" w14:textId="77777777">
            <w:pP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Orgánico</w:t>
            </w:r>
            <w:proofErr w:type="spellEnd"/>
          </w:p>
        </w:tc>
        <w:tc>
          <w:tcPr>
            <w:tcW w:w="1289" w:type="dxa"/>
            <w:noWrap/>
            <w:hideMark/>
          </w:tcPr>
          <w:p w:rsidRPr="00E27EAD" w:rsidR="00427B90" w:rsidP="00E27EAD" w:rsidRDefault="00427B90" w14:paraId="53E35B8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43C6AA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2CD412C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EE1708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0DD14F4C" w14:textId="77777777">
        <w:trPr>
          <w:trHeight w:val="134"/>
        </w:trPr>
        <w:tc>
          <w:tcPr>
            <w:tcW w:w="2624" w:type="dxa"/>
            <w:noWrap/>
            <w:hideMark/>
          </w:tcPr>
          <w:p w:rsidRPr="00E27EAD" w:rsidR="00427B90" w:rsidP="00E27EAD" w:rsidRDefault="00427B90" w14:paraId="3741606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621BE83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3A88AE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53E5A29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2B9BA9E4"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18701394" w14:textId="77777777">
        <w:trPr>
          <w:trHeight w:val="134"/>
        </w:trPr>
        <w:tc>
          <w:tcPr>
            <w:tcW w:w="2624" w:type="dxa"/>
            <w:noWrap/>
            <w:hideMark/>
          </w:tcPr>
          <w:p w:rsidRPr="00E27EAD" w:rsidR="00427B90" w:rsidP="00E27EAD" w:rsidRDefault="00427B90" w14:paraId="31DBC451"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Particulado</w:t>
            </w:r>
            <w:proofErr w:type="spellEnd"/>
          </w:p>
        </w:tc>
        <w:tc>
          <w:tcPr>
            <w:tcW w:w="1289" w:type="dxa"/>
            <w:noWrap/>
            <w:hideMark/>
          </w:tcPr>
          <w:p w:rsidRPr="00E27EAD" w:rsidR="00427B90" w:rsidP="00E27EAD" w:rsidRDefault="00427B90" w14:paraId="5707299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8D49C9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1F873E6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22725D4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2044951A" w14:textId="77777777">
        <w:trPr>
          <w:trHeight w:val="134"/>
        </w:trPr>
        <w:tc>
          <w:tcPr>
            <w:tcW w:w="2624" w:type="dxa"/>
            <w:noWrap/>
            <w:hideMark/>
          </w:tcPr>
          <w:p w:rsidRPr="00E27EAD" w:rsidR="00427B90" w:rsidP="00E27EAD" w:rsidRDefault="00427B90" w14:paraId="1EABD881" w14:textId="77777777">
            <w:pP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lastRenderedPageBreak/>
              <w:t>Amoniacal</w:t>
            </w:r>
            <w:proofErr w:type="spellEnd"/>
          </w:p>
        </w:tc>
        <w:tc>
          <w:tcPr>
            <w:tcW w:w="1289" w:type="dxa"/>
            <w:noWrap/>
            <w:hideMark/>
          </w:tcPr>
          <w:p w:rsidRPr="00E27EAD" w:rsidR="00427B90" w:rsidP="00E27EAD" w:rsidRDefault="00427B90" w14:paraId="419D882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37C4DD4"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62C290C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D3A4A6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570A6855" w14:textId="77777777">
        <w:trPr>
          <w:trHeight w:val="134"/>
        </w:trPr>
        <w:tc>
          <w:tcPr>
            <w:tcW w:w="2624" w:type="dxa"/>
            <w:noWrap/>
            <w:hideMark/>
          </w:tcPr>
          <w:p w:rsidRPr="00E27EAD" w:rsidR="00427B90" w:rsidP="00E27EAD" w:rsidRDefault="00427B90" w14:paraId="0218D7D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0E1C50CF"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F54CD8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235E551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74F4310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00FC67B9" w14:textId="77777777">
        <w:trPr>
          <w:trHeight w:val="134"/>
        </w:trPr>
        <w:tc>
          <w:tcPr>
            <w:tcW w:w="2624" w:type="dxa"/>
            <w:noWrap/>
            <w:hideMark/>
          </w:tcPr>
          <w:p w:rsidRPr="00E27EAD" w:rsidR="00427B90" w:rsidP="00E27EAD" w:rsidRDefault="00427B90" w14:paraId="4551701A"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Particulada</w:t>
            </w:r>
            <w:proofErr w:type="spellEnd"/>
          </w:p>
        </w:tc>
        <w:tc>
          <w:tcPr>
            <w:tcW w:w="1289" w:type="dxa"/>
            <w:noWrap/>
            <w:hideMark/>
          </w:tcPr>
          <w:p w:rsidRPr="00E27EAD" w:rsidR="00427B90" w:rsidP="00E27EAD" w:rsidRDefault="00427B90" w14:paraId="60466C8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8BDB9F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7194843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9A1D88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35A7F6F9" w14:textId="77777777">
        <w:trPr>
          <w:trHeight w:val="134"/>
        </w:trPr>
        <w:tc>
          <w:tcPr>
            <w:tcW w:w="2624" w:type="dxa"/>
            <w:noWrap/>
            <w:hideMark/>
          </w:tcPr>
          <w:p w:rsidRPr="00E27EAD" w:rsidR="00427B90" w:rsidP="00E27EAD" w:rsidRDefault="00427B90" w14:paraId="6E23CBEB" w14:textId="77777777">
            <w:pP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Nitrito</w:t>
            </w:r>
            <w:proofErr w:type="spellEnd"/>
          </w:p>
        </w:tc>
        <w:tc>
          <w:tcPr>
            <w:tcW w:w="1289" w:type="dxa"/>
            <w:noWrap/>
            <w:hideMark/>
          </w:tcPr>
          <w:p w:rsidRPr="00E27EAD" w:rsidR="00427B90" w:rsidP="00E27EAD" w:rsidRDefault="00427B90" w14:paraId="6E52DA8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7B97330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728E863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0BFB5A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28920E8C" w14:textId="77777777">
        <w:trPr>
          <w:trHeight w:val="134"/>
        </w:trPr>
        <w:tc>
          <w:tcPr>
            <w:tcW w:w="2624" w:type="dxa"/>
            <w:noWrap/>
            <w:hideMark/>
          </w:tcPr>
          <w:p w:rsidRPr="00E27EAD" w:rsidR="00427B90" w:rsidP="00E27EAD" w:rsidRDefault="00427B90" w14:paraId="07BA703F" w14:textId="77777777">
            <w:pP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Nitratos</w:t>
            </w:r>
            <w:proofErr w:type="spellEnd"/>
          </w:p>
        </w:tc>
        <w:tc>
          <w:tcPr>
            <w:tcW w:w="1289" w:type="dxa"/>
            <w:noWrap/>
            <w:hideMark/>
          </w:tcPr>
          <w:p w:rsidRPr="00E27EAD" w:rsidR="00427B90" w:rsidP="00E27EAD" w:rsidRDefault="00427B90" w14:paraId="1670E6C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452E5A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7B40B3F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7C461B4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269DF6B6" w14:textId="77777777">
        <w:trPr>
          <w:trHeight w:val="134"/>
        </w:trPr>
        <w:tc>
          <w:tcPr>
            <w:tcW w:w="2624" w:type="dxa"/>
            <w:noWrap/>
            <w:hideMark/>
          </w:tcPr>
          <w:p w:rsidRPr="00E27EAD" w:rsidR="00427B90" w:rsidP="00E27EAD" w:rsidRDefault="00427B90" w14:paraId="0644E5E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FOSFORO TOTAL</w:t>
            </w:r>
          </w:p>
        </w:tc>
        <w:tc>
          <w:tcPr>
            <w:tcW w:w="1289" w:type="dxa"/>
            <w:noWrap/>
            <w:hideMark/>
          </w:tcPr>
          <w:p w:rsidRPr="00E27EAD" w:rsidR="00427B90" w:rsidP="00E27EAD" w:rsidRDefault="00427B90" w14:paraId="1C34AEF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2C29816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4F569C1E"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8B0183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014283EC" w14:textId="77777777">
        <w:trPr>
          <w:trHeight w:val="134"/>
        </w:trPr>
        <w:tc>
          <w:tcPr>
            <w:tcW w:w="2624" w:type="dxa"/>
            <w:noWrap/>
            <w:hideMark/>
          </w:tcPr>
          <w:p w:rsidRPr="00E27EAD" w:rsidR="00427B90" w:rsidP="00E27EAD" w:rsidRDefault="00427B90" w14:paraId="150E59D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Soluble</w:t>
            </w:r>
          </w:p>
        </w:tc>
        <w:tc>
          <w:tcPr>
            <w:tcW w:w="1289" w:type="dxa"/>
            <w:noWrap/>
            <w:hideMark/>
          </w:tcPr>
          <w:p w:rsidRPr="00E27EAD" w:rsidR="00427B90" w:rsidP="00E27EAD" w:rsidRDefault="00427B90" w14:paraId="6299700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336AF3F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291D17A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5C2136D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796CD4E6" w14:textId="77777777">
        <w:trPr>
          <w:trHeight w:val="134"/>
        </w:trPr>
        <w:tc>
          <w:tcPr>
            <w:tcW w:w="2624" w:type="dxa"/>
            <w:noWrap/>
            <w:hideMark/>
          </w:tcPr>
          <w:p w:rsidRPr="00E27EAD" w:rsidR="00427B90" w:rsidP="00E27EAD" w:rsidRDefault="00427B90" w14:paraId="6FCB9AB8"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Particulado</w:t>
            </w:r>
            <w:proofErr w:type="spellEnd"/>
          </w:p>
        </w:tc>
        <w:tc>
          <w:tcPr>
            <w:tcW w:w="1289" w:type="dxa"/>
            <w:noWrap/>
            <w:hideMark/>
          </w:tcPr>
          <w:p w:rsidRPr="00E27EAD" w:rsidR="00427B90" w:rsidP="00E27EAD" w:rsidRDefault="00427B90" w14:paraId="70FB889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7CB3147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7D25FC5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354D817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36A09AE0" w14:textId="77777777">
        <w:trPr>
          <w:trHeight w:val="134"/>
        </w:trPr>
        <w:tc>
          <w:tcPr>
            <w:tcW w:w="2624" w:type="dxa"/>
            <w:noWrap/>
            <w:hideMark/>
          </w:tcPr>
          <w:p w:rsidRPr="00E27EAD" w:rsidR="00427B90" w:rsidP="00E27EAD" w:rsidRDefault="00427B90" w14:paraId="5F306281" w14:textId="77777777">
            <w:pPr>
              <w:rPr>
                <w:rFonts w:eastAsia="Times New Roman"/>
                <w:color w:val="000000"/>
                <w:sz w:val="20"/>
                <w:szCs w:val="20"/>
                <w:lang w:val="en-US" w:eastAsia="en-US"/>
              </w:rPr>
            </w:pPr>
            <w:r w:rsidRPr="00E27EAD">
              <w:rPr>
                <w:rFonts w:eastAsia="Times New Roman"/>
                <w:color w:val="000000"/>
                <w:sz w:val="20"/>
                <w:szCs w:val="20"/>
                <w:lang w:val="en-US" w:eastAsia="en-US"/>
              </w:rPr>
              <w:t>CLORUROS</w:t>
            </w:r>
          </w:p>
        </w:tc>
        <w:tc>
          <w:tcPr>
            <w:tcW w:w="1289" w:type="dxa"/>
            <w:noWrap/>
            <w:hideMark/>
          </w:tcPr>
          <w:p w:rsidRPr="00E27EAD" w:rsidR="00427B90" w:rsidP="00E27EAD" w:rsidRDefault="00427B90" w14:paraId="5E3FDEE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3564CC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30CC75D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2ED1832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3A8E627C" w14:textId="77777777">
        <w:trPr>
          <w:trHeight w:val="134"/>
        </w:trPr>
        <w:tc>
          <w:tcPr>
            <w:tcW w:w="2624" w:type="dxa"/>
            <w:noWrap/>
            <w:hideMark/>
          </w:tcPr>
          <w:p w:rsidRPr="00E27EAD" w:rsidR="00427B90" w:rsidP="00E27EAD" w:rsidRDefault="00427B90" w14:paraId="4A624FF4" w14:textId="77777777">
            <w:pPr>
              <w:rPr>
                <w:rFonts w:eastAsia="Times New Roman"/>
                <w:color w:val="000000"/>
                <w:sz w:val="20"/>
                <w:szCs w:val="20"/>
                <w:lang w:val="en-US" w:eastAsia="en-US"/>
              </w:rPr>
            </w:pPr>
            <w:r w:rsidRPr="00E27EAD">
              <w:rPr>
                <w:rFonts w:eastAsia="Times New Roman"/>
                <w:color w:val="000000"/>
                <w:sz w:val="20"/>
                <w:szCs w:val="20"/>
                <w:lang w:val="en-US" w:eastAsia="en-US"/>
              </w:rPr>
              <w:t>ALCALINIDAD</w:t>
            </w:r>
          </w:p>
        </w:tc>
        <w:tc>
          <w:tcPr>
            <w:tcW w:w="1289" w:type="dxa"/>
            <w:noWrap/>
            <w:hideMark/>
          </w:tcPr>
          <w:p w:rsidRPr="00E27EAD" w:rsidR="00427B90" w:rsidP="00E27EAD" w:rsidRDefault="00427B90" w14:paraId="38A20F8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3C3B216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437D91C9"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434EA14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6BD95803" w14:textId="77777777">
        <w:trPr>
          <w:trHeight w:val="134"/>
        </w:trPr>
        <w:tc>
          <w:tcPr>
            <w:tcW w:w="2624" w:type="dxa"/>
            <w:noWrap/>
            <w:hideMark/>
          </w:tcPr>
          <w:p w:rsidRPr="00E27EAD" w:rsidR="00427B90" w:rsidP="00E27EAD" w:rsidRDefault="00427B90" w14:paraId="0364F748" w14:textId="77777777">
            <w:pPr>
              <w:rPr>
                <w:rFonts w:eastAsia="Times New Roman"/>
                <w:color w:val="000000"/>
                <w:sz w:val="20"/>
                <w:szCs w:val="20"/>
                <w:lang w:val="en-US" w:eastAsia="en-US"/>
              </w:rPr>
            </w:pPr>
            <w:r w:rsidRPr="00E27EAD">
              <w:rPr>
                <w:rFonts w:eastAsia="Times New Roman"/>
                <w:color w:val="000000"/>
                <w:sz w:val="20"/>
                <w:szCs w:val="20"/>
                <w:lang w:val="en-US" w:eastAsia="en-US"/>
              </w:rPr>
              <w:t>ACEITES Y GRASAS</w:t>
            </w:r>
          </w:p>
        </w:tc>
        <w:tc>
          <w:tcPr>
            <w:tcW w:w="1289" w:type="dxa"/>
            <w:noWrap/>
            <w:hideMark/>
          </w:tcPr>
          <w:p w:rsidRPr="00E27EAD" w:rsidR="00427B90" w:rsidP="00E27EAD" w:rsidRDefault="00427B90" w14:paraId="536F3C8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D71E9C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4623206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C9E316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5E51E3E4" w14:textId="77777777">
        <w:trPr>
          <w:trHeight w:val="134"/>
        </w:trPr>
        <w:tc>
          <w:tcPr>
            <w:tcW w:w="2624" w:type="dxa"/>
            <w:noWrap/>
            <w:hideMark/>
          </w:tcPr>
          <w:p w:rsidRPr="00E27EAD" w:rsidR="00427B90" w:rsidP="00E27EAD" w:rsidRDefault="00427B90" w14:paraId="0C125C03" w14:textId="77777777">
            <w:pPr>
              <w:rPr>
                <w:rFonts w:eastAsia="Times New Roman"/>
                <w:color w:val="000000"/>
                <w:sz w:val="20"/>
                <w:szCs w:val="20"/>
                <w:lang w:val="en-US" w:eastAsia="en-US"/>
              </w:rPr>
            </w:pPr>
            <w:r w:rsidRPr="00E27EAD">
              <w:rPr>
                <w:rFonts w:eastAsia="Times New Roman"/>
                <w:color w:val="000000"/>
                <w:sz w:val="20"/>
                <w:szCs w:val="20"/>
                <w:lang w:val="en-US" w:eastAsia="en-US"/>
              </w:rPr>
              <w:t>COLIFORMES</w:t>
            </w:r>
          </w:p>
        </w:tc>
        <w:tc>
          <w:tcPr>
            <w:tcW w:w="1289" w:type="dxa"/>
            <w:noWrap/>
            <w:hideMark/>
          </w:tcPr>
          <w:p w:rsidRPr="00E27EAD" w:rsidR="00427B90" w:rsidP="00E27EAD" w:rsidRDefault="00427B90" w14:paraId="3760886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0D5CA7F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36A36C9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3689C4DB"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r>
      <w:tr w:rsidRPr="00E27EAD" w:rsidR="00427B90" w:rsidTr="00E27EAD" w14:paraId="182FC27A" w14:textId="77777777">
        <w:trPr>
          <w:trHeight w:val="134"/>
        </w:trPr>
        <w:tc>
          <w:tcPr>
            <w:tcW w:w="2624" w:type="dxa"/>
            <w:noWrap/>
            <w:hideMark/>
          </w:tcPr>
          <w:p w:rsidRPr="00E27EAD" w:rsidR="00427B90" w:rsidP="00E27EAD" w:rsidRDefault="00427B90" w14:paraId="06A095F9"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Fecales</w:t>
            </w:r>
            <w:proofErr w:type="spellEnd"/>
          </w:p>
        </w:tc>
        <w:tc>
          <w:tcPr>
            <w:tcW w:w="1289" w:type="dxa"/>
            <w:noWrap/>
            <w:hideMark/>
          </w:tcPr>
          <w:p w:rsidRPr="00E27EAD" w:rsidR="00427B90" w:rsidP="00E27EAD" w:rsidRDefault="00427B90" w14:paraId="59A6136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534314C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4F80351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04825CD3"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4C1C42A2" w14:textId="77777777">
        <w:trPr>
          <w:trHeight w:val="134"/>
        </w:trPr>
        <w:tc>
          <w:tcPr>
            <w:tcW w:w="2624" w:type="dxa"/>
            <w:noWrap/>
            <w:hideMark/>
          </w:tcPr>
          <w:p w:rsidRPr="00E27EAD" w:rsidR="00427B90" w:rsidP="00E27EAD" w:rsidRDefault="00427B90" w14:paraId="7B448228" w14:textId="77777777">
            <w:pPr>
              <w:jc w:val="center"/>
              <w:rPr>
                <w:rFonts w:eastAsia="Times New Roman"/>
                <w:color w:val="000000"/>
                <w:sz w:val="20"/>
                <w:szCs w:val="20"/>
                <w:lang w:val="en-US" w:eastAsia="en-US"/>
              </w:rPr>
            </w:pPr>
            <w:proofErr w:type="spellStart"/>
            <w:r w:rsidRPr="00E27EAD">
              <w:rPr>
                <w:rFonts w:eastAsia="Times New Roman"/>
                <w:color w:val="000000"/>
                <w:sz w:val="20"/>
                <w:szCs w:val="20"/>
                <w:lang w:val="en-US" w:eastAsia="en-US"/>
              </w:rPr>
              <w:t>Totales</w:t>
            </w:r>
            <w:proofErr w:type="spellEnd"/>
          </w:p>
        </w:tc>
        <w:tc>
          <w:tcPr>
            <w:tcW w:w="1289" w:type="dxa"/>
            <w:noWrap/>
            <w:hideMark/>
          </w:tcPr>
          <w:p w:rsidRPr="00E27EAD" w:rsidR="00427B90" w:rsidP="00E27EAD" w:rsidRDefault="00427B90" w14:paraId="0E422F7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1C22E61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01E179E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20EC80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22324024" w14:textId="77777777">
        <w:trPr>
          <w:trHeight w:val="134"/>
        </w:trPr>
        <w:tc>
          <w:tcPr>
            <w:tcW w:w="2624" w:type="dxa"/>
            <w:noWrap/>
            <w:hideMark/>
          </w:tcPr>
          <w:p w:rsidRPr="00E27EAD" w:rsidR="00427B90" w:rsidP="00E27EAD" w:rsidRDefault="00427B90" w14:paraId="73351106" w14:textId="77777777">
            <w:pPr>
              <w:rPr>
                <w:rFonts w:eastAsia="Times New Roman"/>
                <w:color w:val="000000"/>
                <w:sz w:val="20"/>
                <w:szCs w:val="20"/>
                <w:lang w:val="en-US" w:eastAsia="en-US"/>
              </w:rPr>
            </w:pPr>
            <w:r w:rsidRPr="00E27EAD">
              <w:rPr>
                <w:rFonts w:eastAsia="Times New Roman"/>
                <w:color w:val="000000"/>
                <w:sz w:val="20"/>
                <w:szCs w:val="20"/>
                <w:lang w:val="en-US" w:eastAsia="en-US"/>
              </w:rPr>
              <w:t>PH</w:t>
            </w:r>
          </w:p>
        </w:tc>
        <w:tc>
          <w:tcPr>
            <w:tcW w:w="1289" w:type="dxa"/>
            <w:noWrap/>
            <w:hideMark/>
          </w:tcPr>
          <w:p w:rsidRPr="00E27EAD" w:rsidR="00427B90" w:rsidP="00E27EAD" w:rsidRDefault="00427B90" w14:paraId="55DAFAA8"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CCED307"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35827EC6"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6A46337D"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32BF547B" w14:textId="77777777">
        <w:trPr>
          <w:trHeight w:val="134"/>
        </w:trPr>
        <w:tc>
          <w:tcPr>
            <w:tcW w:w="2624" w:type="dxa"/>
            <w:noWrap/>
            <w:hideMark/>
          </w:tcPr>
          <w:p w:rsidRPr="00E27EAD" w:rsidR="00427B90" w:rsidP="00E27EAD" w:rsidRDefault="00427B90" w14:paraId="7CD376F9" w14:textId="77777777">
            <w:pPr>
              <w:rPr>
                <w:rFonts w:eastAsia="Times New Roman"/>
                <w:color w:val="000000"/>
                <w:sz w:val="20"/>
                <w:szCs w:val="20"/>
                <w:lang w:val="en-US" w:eastAsia="en-US"/>
              </w:rPr>
            </w:pPr>
            <w:r w:rsidRPr="00E27EAD">
              <w:rPr>
                <w:rFonts w:eastAsia="Times New Roman"/>
                <w:color w:val="000000"/>
                <w:sz w:val="20"/>
                <w:szCs w:val="20"/>
                <w:lang w:val="en-US" w:eastAsia="en-US"/>
              </w:rPr>
              <w:t>ACIDEZ</w:t>
            </w:r>
          </w:p>
        </w:tc>
        <w:tc>
          <w:tcPr>
            <w:tcW w:w="1289" w:type="dxa"/>
            <w:noWrap/>
            <w:hideMark/>
          </w:tcPr>
          <w:p w:rsidRPr="00E27EAD" w:rsidR="00427B90" w:rsidP="00E27EAD" w:rsidRDefault="00427B90" w14:paraId="57881CC0"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1BC3D9F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462" w:type="dxa"/>
            <w:noWrap/>
            <w:hideMark/>
          </w:tcPr>
          <w:p w:rsidRPr="00E27EAD" w:rsidR="00427B90" w:rsidP="00E27EAD" w:rsidRDefault="00427B90" w14:paraId="438E18B2"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3D564C71"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r>
      <w:tr w:rsidRPr="00E27EAD" w:rsidR="00427B90" w:rsidTr="00E27EAD" w14:paraId="78C96116" w14:textId="77777777">
        <w:trPr>
          <w:trHeight w:val="141"/>
        </w:trPr>
        <w:tc>
          <w:tcPr>
            <w:tcW w:w="2624" w:type="dxa"/>
            <w:noWrap/>
            <w:hideMark/>
          </w:tcPr>
          <w:p w:rsidRPr="00E27EAD" w:rsidR="00427B90" w:rsidP="00E27EAD" w:rsidRDefault="00427B90" w14:paraId="7118CCD2" w14:textId="77777777">
            <w:pPr>
              <w:rPr>
                <w:rFonts w:eastAsia="Times New Roman"/>
                <w:color w:val="000000"/>
                <w:sz w:val="20"/>
                <w:szCs w:val="20"/>
                <w:lang w:val="en-US" w:eastAsia="en-US"/>
              </w:rPr>
            </w:pPr>
            <w:r w:rsidRPr="00E27EAD">
              <w:rPr>
                <w:rFonts w:eastAsia="Times New Roman"/>
                <w:color w:val="000000"/>
                <w:sz w:val="20"/>
                <w:szCs w:val="20"/>
                <w:lang w:val="en-US" w:eastAsia="en-US"/>
              </w:rPr>
              <w:t>DETERGENTES</w:t>
            </w:r>
          </w:p>
        </w:tc>
        <w:tc>
          <w:tcPr>
            <w:tcW w:w="1289" w:type="dxa"/>
            <w:noWrap/>
            <w:hideMark/>
          </w:tcPr>
          <w:p w:rsidRPr="00E27EAD" w:rsidR="00427B90" w:rsidP="00E27EAD" w:rsidRDefault="00427B90" w14:paraId="5F7681D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138" w:type="dxa"/>
            <w:noWrap/>
            <w:hideMark/>
          </w:tcPr>
          <w:p w:rsidRPr="00E27EAD" w:rsidR="00427B90" w:rsidP="00E27EAD" w:rsidRDefault="00427B90" w14:paraId="605FB7CC"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 </w:t>
            </w:r>
          </w:p>
        </w:tc>
        <w:tc>
          <w:tcPr>
            <w:tcW w:w="1462" w:type="dxa"/>
            <w:noWrap/>
            <w:hideMark/>
          </w:tcPr>
          <w:p w:rsidRPr="00E27EAD" w:rsidR="00427B90" w:rsidP="00E27EAD" w:rsidRDefault="00427B90" w14:paraId="531AEAC5"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p>
        </w:tc>
        <w:tc>
          <w:tcPr>
            <w:tcW w:w="1138" w:type="dxa"/>
            <w:noWrap/>
            <w:hideMark/>
          </w:tcPr>
          <w:p w:rsidRPr="00E27EAD" w:rsidR="00427B90" w:rsidP="00E27EAD" w:rsidRDefault="00427B90" w14:paraId="4AAD635A" w14:textId="77777777">
            <w:pPr>
              <w:jc w:val="center"/>
              <w:rPr>
                <w:rFonts w:eastAsia="Times New Roman"/>
                <w:color w:val="000000"/>
                <w:sz w:val="20"/>
                <w:szCs w:val="20"/>
                <w:lang w:val="en-US" w:eastAsia="en-US"/>
              </w:rPr>
            </w:pPr>
            <w:r w:rsidRPr="00E27EAD">
              <w:rPr>
                <w:rFonts w:eastAsia="Times New Roman"/>
                <w:color w:val="000000"/>
                <w:sz w:val="20"/>
                <w:szCs w:val="20"/>
                <w:lang w:val="en-US" w:eastAsia="en-US"/>
              </w:rPr>
              <w:t>X</w:t>
            </w:r>
            <w:commentRangeEnd w:id="27"/>
            <w:r w:rsidRPr="00E27EAD" w:rsidR="00590C06">
              <w:rPr>
                <w:rStyle w:val="Refdecomentario"/>
                <w:sz w:val="20"/>
                <w:szCs w:val="20"/>
              </w:rPr>
              <w:commentReference w:id="27"/>
            </w:r>
          </w:p>
        </w:tc>
      </w:tr>
    </w:tbl>
    <w:p w:rsidR="00DB33CE" w:rsidP="00DB33CE" w:rsidRDefault="00E27EAD" w14:paraId="6AEDC2A8" w14:textId="02EE9619">
      <w:pPr>
        <w:pStyle w:val="Normal0"/>
        <w:tabs>
          <w:tab w:val="left" w:pos="1178"/>
        </w:tabs>
        <w:spacing w:after="200"/>
        <w:jc w:val="center"/>
        <w:rPr>
          <w:sz w:val="20"/>
          <w:szCs w:val="20"/>
        </w:rPr>
      </w:pPr>
      <w:r>
        <w:rPr>
          <w:sz w:val="20"/>
          <w:szCs w:val="20"/>
        </w:rPr>
        <w:br w:type="textWrapping" w:clear="all"/>
      </w:r>
    </w:p>
    <w:p w:rsidR="00427B90" w:rsidP="00DB33CE" w:rsidRDefault="00DB33CE" w14:paraId="4E26E934" w14:textId="213047A8">
      <w:pPr>
        <w:pStyle w:val="Normal0"/>
        <w:tabs>
          <w:tab w:val="left" w:pos="1178"/>
        </w:tabs>
        <w:spacing w:after="200"/>
        <w:jc w:val="center"/>
        <w:rPr>
          <w:sz w:val="20"/>
          <w:szCs w:val="20"/>
        </w:rPr>
      </w:pPr>
      <w:r>
        <w:rPr>
          <w:sz w:val="20"/>
          <w:szCs w:val="20"/>
        </w:rPr>
        <w:t>Nota.</w:t>
      </w:r>
      <w:r w:rsidR="00590C06">
        <w:rPr>
          <w:sz w:val="20"/>
          <w:szCs w:val="20"/>
        </w:rPr>
        <w:t xml:space="preserve"> Tomad</w:t>
      </w:r>
      <w:r w:rsidR="00271392">
        <w:rPr>
          <w:sz w:val="20"/>
          <w:szCs w:val="20"/>
        </w:rPr>
        <w:t>a</w:t>
      </w:r>
      <w:r w:rsidR="00590C06">
        <w:rPr>
          <w:sz w:val="20"/>
          <w:szCs w:val="20"/>
        </w:rPr>
        <w:t xml:space="preserve"> </w:t>
      </w:r>
      <w:r w:rsidR="00136F19">
        <w:rPr>
          <w:sz w:val="20"/>
          <w:szCs w:val="20"/>
        </w:rPr>
        <w:t>de Ministerio</w:t>
      </w:r>
      <w:r>
        <w:rPr>
          <w:sz w:val="20"/>
          <w:szCs w:val="20"/>
        </w:rPr>
        <w:t xml:space="preserve"> de Desarrollo Económico (2000</w:t>
      </w:r>
      <w:r w:rsidR="00271392">
        <w:rPr>
          <w:sz w:val="20"/>
          <w:szCs w:val="20"/>
        </w:rPr>
        <w:t>, p.25).</w:t>
      </w:r>
    </w:p>
    <w:p w:rsidR="00FC39E7" w:rsidRDefault="00962BA5" w14:paraId="00000268" w14:textId="011E1565">
      <w:pPr>
        <w:pStyle w:val="Normal0"/>
        <w:jc w:val="both"/>
        <w:rPr>
          <w:sz w:val="20"/>
          <w:szCs w:val="20"/>
        </w:rPr>
      </w:pPr>
      <w:r>
        <w:rPr>
          <w:sz w:val="20"/>
          <w:szCs w:val="20"/>
        </w:rPr>
        <w:t>Teniendo en cuenta los parámetros requeridos por el nivel de complejidad y por la normatividad legal vigente, se debe</w:t>
      </w:r>
      <w:r w:rsidR="00A5648D">
        <w:rPr>
          <w:sz w:val="20"/>
          <w:szCs w:val="20"/>
        </w:rPr>
        <w:t>n</w:t>
      </w:r>
      <w:r>
        <w:rPr>
          <w:sz w:val="20"/>
          <w:szCs w:val="20"/>
        </w:rPr>
        <w:t xml:space="preserve"> </w:t>
      </w:r>
      <w:r w:rsidR="00F435DE">
        <w:rPr>
          <w:sz w:val="20"/>
          <w:szCs w:val="20"/>
        </w:rPr>
        <w:t>identificar</w:t>
      </w:r>
      <w:r>
        <w:rPr>
          <w:sz w:val="20"/>
          <w:szCs w:val="20"/>
        </w:rPr>
        <w:t xml:space="preserve"> todas las condiciones necesarias que deben ser tenidas en cuenta. </w:t>
      </w:r>
      <w:r w:rsidRPr="00A5648D" w:rsidR="00A5648D">
        <w:rPr>
          <w:sz w:val="20"/>
          <w:szCs w:val="20"/>
        </w:rPr>
        <w:t>A continuación, se presenta un cuadro resumen de los parámetros más importantes:</w:t>
      </w:r>
    </w:p>
    <w:p w:rsidR="00FC39E7" w:rsidRDefault="00FC39E7" w14:paraId="00000269" w14:textId="77777777">
      <w:pPr>
        <w:pStyle w:val="Normal0"/>
        <w:jc w:val="both"/>
        <w:rPr>
          <w:sz w:val="20"/>
          <w:szCs w:val="20"/>
        </w:rPr>
      </w:pPr>
    </w:p>
    <w:p w:rsidR="00FC39E7" w:rsidRDefault="00962BA5" w14:paraId="0000026A" w14:textId="5E6CC430">
      <w:pPr>
        <w:pStyle w:val="Normal0"/>
        <w:jc w:val="both"/>
        <w:rPr>
          <w:b/>
          <w:sz w:val="20"/>
          <w:szCs w:val="20"/>
        </w:rPr>
      </w:pPr>
      <w:r>
        <w:rPr>
          <w:b/>
          <w:sz w:val="20"/>
          <w:szCs w:val="20"/>
        </w:rPr>
        <w:t xml:space="preserve">Tabla </w:t>
      </w:r>
      <w:r w:rsidR="00F435DE">
        <w:rPr>
          <w:b/>
          <w:sz w:val="20"/>
          <w:szCs w:val="20"/>
        </w:rPr>
        <w:t>3</w:t>
      </w:r>
      <w:r>
        <w:rPr>
          <w:b/>
          <w:sz w:val="20"/>
          <w:szCs w:val="20"/>
        </w:rPr>
        <w:t xml:space="preserve"> </w:t>
      </w:r>
    </w:p>
    <w:p w:rsidR="00FC39E7" w:rsidRDefault="00962BA5" w14:paraId="0000026B" w14:textId="77777777">
      <w:pPr>
        <w:pStyle w:val="Normal0"/>
        <w:jc w:val="both"/>
        <w:rPr>
          <w:i/>
          <w:sz w:val="20"/>
          <w:szCs w:val="20"/>
        </w:rPr>
      </w:pPr>
      <w:r>
        <w:rPr>
          <w:i/>
          <w:sz w:val="20"/>
          <w:szCs w:val="20"/>
        </w:rPr>
        <w:t xml:space="preserve">Condiciones necesarias para los parámetros más relevantes a caracterizar en las muestras </w:t>
      </w:r>
    </w:p>
    <w:p w:rsidR="00FC39E7" w:rsidRDefault="00FC39E7" w14:paraId="0000026C" w14:textId="77777777">
      <w:pPr>
        <w:pStyle w:val="Normal0"/>
        <w:jc w:val="both"/>
        <w:rPr>
          <w:sz w:val="20"/>
          <w:szCs w:val="20"/>
        </w:rPr>
      </w:pPr>
    </w:p>
    <w:tbl>
      <w:tblPr>
        <w:tblStyle w:val="Tablaconcuadrcula5oscura-nfasis1"/>
        <w:tblW w:w="10217" w:type="dxa"/>
        <w:tblLayout w:type="fixed"/>
        <w:tblLook w:val="0600" w:firstRow="0" w:lastRow="0" w:firstColumn="0" w:lastColumn="0" w:noHBand="1" w:noVBand="1"/>
      </w:tblPr>
      <w:tblGrid>
        <w:gridCol w:w="1801"/>
        <w:gridCol w:w="2410"/>
        <w:gridCol w:w="1470"/>
        <w:gridCol w:w="2126"/>
        <w:gridCol w:w="2410"/>
      </w:tblGrid>
      <w:tr w:rsidR="00FC39E7" w:rsidTr="00EF14E9" w14:paraId="1117F60C" w14:textId="77777777">
        <w:trPr>
          <w:trHeight w:val="860"/>
          <w:tblHeader/>
        </w:trPr>
        <w:tc>
          <w:tcPr>
            <w:tcW w:w="0" w:type="dxa"/>
          </w:tcPr>
          <w:p w:rsidRPr="00DF5500" w:rsidR="00FC39E7" w:rsidRDefault="00962BA5" w14:paraId="0000026D" w14:textId="77777777">
            <w:pPr>
              <w:pStyle w:val="Normal0"/>
              <w:widowControl w:val="0"/>
              <w:pBdr>
                <w:top w:val="nil"/>
                <w:left w:val="nil"/>
                <w:bottom w:val="nil"/>
                <w:right w:val="nil"/>
                <w:between w:val="nil"/>
              </w:pBdr>
              <w:jc w:val="center"/>
              <w:rPr>
                <w:b/>
                <w:bCs/>
                <w:sz w:val="20"/>
                <w:szCs w:val="20"/>
              </w:rPr>
            </w:pPr>
            <w:r w:rsidRPr="00DF5500">
              <w:rPr>
                <w:b/>
                <w:bCs/>
                <w:sz w:val="20"/>
                <w:szCs w:val="20"/>
              </w:rPr>
              <w:t>Determinación</w:t>
            </w:r>
          </w:p>
        </w:tc>
        <w:tc>
          <w:tcPr>
            <w:tcW w:w="0" w:type="dxa"/>
          </w:tcPr>
          <w:p w:rsidRPr="00DF5500" w:rsidR="00FC39E7" w:rsidRDefault="00962BA5" w14:paraId="0000026E" w14:textId="77777777">
            <w:pPr>
              <w:pStyle w:val="Normal0"/>
              <w:widowControl w:val="0"/>
              <w:pBdr>
                <w:top w:val="nil"/>
                <w:left w:val="nil"/>
                <w:bottom w:val="nil"/>
                <w:right w:val="nil"/>
                <w:between w:val="nil"/>
              </w:pBdr>
              <w:jc w:val="center"/>
              <w:rPr>
                <w:b/>
                <w:bCs/>
                <w:sz w:val="20"/>
                <w:szCs w:val="20"/>
              </w:rPr>
            </w:pPr>
            <w:r w:rsidRPr="00DF5500">
              <w:rPr>
                <w:b/>
                <w:bCs/>
                <w:sz w:val="20"/>
                <w:szCs w:val="20"/>
              </w:rPr>
              <w:t>Recipiente para la muestra</w:t>
            </w:r>
          </w:p>
        </w:tc>
        <w:tc>
          <w:tcPr>
            <w:tcW w:w="0" w:type="dxa"/>
          </w:tcPr>
          <w:p w:rsidRPr="00DF5500" w:rsidR="00FC39E7" w:rsidRDefault="00962BA5" w14:paraId="0000026F" w14:textId="77777777">
            <w:pPr>
              <w:pStyle w:val="Normal0"/>
              <w:widowControl w:val="0"/>
              <w:pBdr>
                <w:top w:val="nil"/>
                <w:left w:val="nil"/>
                <w:bottom w:val="nil"/>
                <w:right w:val="nil"/>
                <w:between w:val="nil"/>
              </w:pBdr>
              <w:jc w:val="center"/>
              <w:rPr>
                <w:b/>
                <w:bCs/>
                <w:sz w:val="20"/>
                <w:szCs w:val="20"/>
              </w:rPr>
            </w:pPr>
            <w:r w:rsidRPr="00DF5500">
              <w:rPr>
                <w:b/>
                <w:bCs/>
                <w:sz w:val="20"/>
                <w:szCs w:val="20"/>
              </w:rPr>
              <w:t>Tamaño mínimo de la muestra ml</w:t>
            </w:r>
          </w:p>
        </w:tc>
        <w:tc>
          <w:tcPr>
            <w:tcW w:w="0" w:type="dxa"/>
          </w:tcPr>
          <w:p w:rsidRPr="00DF5500" w:rsidR="00FC39E7" w:rsidRDefault="00962BA5" w14:paraId="00000270" w14:textId="77777777">
            <w:pPr>
              <w:pStyle w:val="Normal0"/>
              <w:widowControl w:val="0"/>
              <w:pBdr>
                <w:top w:val="nil"/>
                <w:left w:val="nil"/>
                <w:bottom w:val="nil"/>
                <w:right w:val="nil"/>
                <w:between w:val="nil"/>
              </w:pBdr>
              <w:jc w:val="center"/>
              <w:rPr>
                <w:b/>
                <w:bCs/>
                <w:sz w:val="20"/>
                <w:szCs w:val="20"/>
              </w:rPr>
            </w:pPr>
            <w:r w:rsidRPr="00DF5500">
              <w:rPr>
                <w:b/>
                <w:bCs/>
                <w:sz w:val="20"/>
                <w:szCs w:val="20"/>
              </w:rPr>
              <w:t>Preservación</w:t>
            </w:r>
          </w:p>
        </w:tc>
        <w:tc>
          <w:tcPr>
            <w:tcW w:w="0" w:type="dxa"/>
          </w:tcPr>
          <w:p w:rsidRPr="00DF5500" w:rsidR="00FC39E7" w:rsidRDefault="00962BA5" w14:paraId="00000271" w14:textId="004BC432">
            <w:pPr>
              <w:pStyle w:val="Normal0"/>
              <w:widowControl w:val="0"/>
              <w:pBdr>
                <w:top w:val="nil"/>
                <w:left w:val="nil"/>
                <w:bottom w:val="nil"/>
                <w:right w:val="nil"/>
                <w:between w:val="nil"/>
              </w:pBdr>
              <w:jc w:val="center"/>
              <w:rPr>
                <w:b/>
                <w:bCs/>
                <w:sz w:val="20"/>
                <w:szCs w:val="20"/>
              </w:rPr>
            </w:pPr>
            <w:r w:rsidRPr="00DF5500">
              <w:rPr>
                <w:b/>
                <w:bCs/>
                <w:sz w:val="20"/>
                <w:szCs w:val="20"/>
              </w:rPr>
              <w:t xml:space="preserve">Almacenamiento máximo (recomendado / </w:t>
            </w:r>
            <w:r w:rsidRPr="00DF5500" w:rsidR="003B2B7E">
              <w:rPr>
                <w:b/>
                <w:bCs/>
                <w:sz w:val="20"/>
                <w:szCs w:val="20"/>
              </w:rPr>
              <w:t>regulatorio)</w:t>
            </w:r>
          </w:p>
        </w:tc>
      </w:tr>
      <w:tr w:rsidR="00FC39E7" w:rsidTr="00E27EAD" w14:paraId="73D60540" w14:textId="77777777">
        <w:tc>
          <w:tcPr>
            <w:tcW w:w="1801" w:type="dxa"/>
          </w:tcPr>
          <w:p w:rsidRPr="00DF5500" w:rsidR="00FC39E7" w:rsidRDefault="00962BA5" w14:paraId="00000272" w14:textId="77777777">
            <w:pPr>
              <w:pStyle w:val="Normal0"/>
              <w:widowControl w:val="0"/>
              <w:pBdr>
                <w:top w:val="nil"/>
                <w:left w:val="nil"/>
                <w:bottom w:val="nil"/>
                <w:right w:val="nil"/>
                <w:between w:val="nil"/>
              </w:pBdr>
              <w:rPr>
                <w:sz w:val="20"/>
                <w:szCs w:val="20"/>
              </w:rPr>
            </w:pPr>
            <w:r w:rsidRPr="00DF5500">
              <w:rPr>
                <w:sz w:val="20"/>
                <w:szCs w:val="20"/>
              </w:rPr>
              <w:t xml:space="preserve">Acidez </w:t>
            </w:r>
          </w:p>
        </w:tc>
        <w:tc>
          <w:tcPr>
            <w:tcW w:w="2410" w:type="dxa"/>
          </w:tcPr>
          <w:p w:rsidRPr="00DF5500" w:rsidR="00FC39E7" w:rsidRDefault="00962BA5" w14:paraId="00000273" w14:textId="77777777">
            <w:pPr>
              <w:pStyle w:val="Normal0"/>
              <w:widowControl w:val="0"/>
              <w:pBdr>
                <w:top w:val="nil"/>
                <w:left w:val="nil"/>
                <w:bottom w:val="nil"/>
                <w:right w:val="nil"/>
                <w:between w:val="nil"/>
              </w:pBdr>
              <w:rPr>
                <w:sz w:val="20"/>
                <w:szCs w:val="20"/>
              </w:rPr>
            </w:pPr>
            <w:r w:rsidRPr="00DF5500">
              <w:rPr>
                <w:sz w:val="20"/>
                <w:szCs w:val="20"/>
              </w:rPr>
              <w:t>Plástico (P)  y Vidrio (V)</w:t>
            </w:r>
          </w:p>
        </w:tc>
        <w:tc>
          <w:tcPr>
            <w:tcW w:w="1470" w:type="dxa"/>
          </w:tcPr>
          <w:p w:rsidRPr="00DF5500" w:rsidR="00FC39E7" w:rsidRDefault="00962BA5" w14:paraId="00000274" w14:textId="77777777">
            <w:pPr>
              <w:pStyle w:val="Normal0"/>
              <w:widowControl w:val="0"/>
              <w:pBdr>
                <w:top w:val="nil"/>
                <w:left w:val="nil"/>
                <w:bottom w:val="nil"/>
                <w:right w:val="nil"/>
                <w:between w:val="nil"/>
              </w:pBdr>
              <w:rPr>
                <w:sz w:val="20"/>
                <w:szCs w:val="20"/>
              </w:rPr>
            </w:pPr>
            <w:r w:rsidRPr="00DF5500">
              <w:rPr>
                <w:sz w:val="20"/>
                <w:szCs w:val="20"/>
              </w:rPr>
              <w:t>100</w:t>
            </w:r>
          </w:p>
        </w:tc>
        <w:tc>
          <w:tcPr>
            <w:tcW w:w="2126" w:type="dxa"/>
          </w:tcPr>
          <w:p w:rsidRPr="00DF5500" w:rsidR="00FC39E7" w:rsidRDefault="00962BA5" w14:paraId="00000275" w14:textId="77777777">
            <w:pPr>
              <w:pStyle w:val="Normal0"/>
              <w:widowControl w:val="0"/>
              <w:pBdr>
                <w:top w:val="nil"/>
                <w:left w:val="nil"/>
                <w:bottom w:val="nil"/>
                <w:right w:val="nil"/>
                <w:between w:val="nil"/>
              </w:pBdr>
              <w:rPr>
                <w:sz w:val="20"/>
                <w:szCs w:val="20"/>
              </w:rPr>
            </w:pPr>
            <w:r w:rsidRPr="00DF5500">
              <w:rPr>
                <w:sz w:val="20"/>
                <w:szCs w:val="20"/>
              </w:rPr>
              <w:t xml:space="preserve">Refrigerada </w:t>
            </w:r>
          </w:p>
        </w:tc>
        <w:tc>
          <w:tcPr>
            <w:tcW w:w="2410" w:type="dxa"/>
          </w:tcPr>
          <w:p w:rsidRPr="00DF5500" w:rsidR="00FC39E7" w:rsidRDefault="00962BA5" w14:paraId="00000276" w14:textId="77777777">
            <w:pPr>
              <w:pStyle w:val="Normal0"/>
              <w:widowControl w:val="0"/>
              <w:pBdr>
                <w:top w:val="nil"/>
                <w:left w:val="nil"/>
                <w:bottom w:val="nil"/>
                <w:right w:val="nil"/>
                <w:between w:val="nil"/>
              </w:pBdr>
              <w:rPr>
                <w:sz w:val="20"/>
                <w:szCs w:val="20"/>
              </w:rPr>
            </w:pPr>
            <w:r w:rsidRPr="00DF5500">
              <w:rPr>
                <w:sz w:val="20"/>
                <w:szCs w:val="20"/>
              </w:rPr>
              <w:t>24 h/14 días</w:t>
            </w:r>
          </w:p>
        </w:tc>
      </w:tr>
      <w:tr w:rsidR="00FC39E7" w:rsidTr="00E27EAD" w14:paraId="76D06070" w14:textId="77777777">
        <w:tc>
          <w:tcPr>
            <w:tcW w:w="1801" w:type="dxa"/>
          </w:tcPr>
          <w:p w:rsidRPr="00DF5500" w:rsidR="00FC39E7" w:rsidRDefault="00962BA5" w14:paraId="00000277" w14:textId="77777777">
            <w:pPr>
              <w:pStyle w:val="Normal0"/>
              <w:widowControl w:val="0"/>
              <w:pBdr>
                <w:top w:val="nil"/>
                <w:left w:val="nil"/>
                <w:bottom w:val="nil"/>
                <w:right w:val="nil"/>
                <w:between w:val="nil"/>
              </w:pBdr>
              <w:rPr>
                <w:sz w:val="20"/>
                <w:szCs w:val="20"/>
              </w:rPr>
            </w:pPr>
            <w:r w:rsidRPr="00DF5500">
              <w:rPr>
                <w:sz w:val="20"/>
                <w:szCs w:val="20"/>
              </w:rPr>
              <w:t xml:space="preserve">Alcalinidad </w:t>
            </w:r>
          </w:p>
        </w:tc>
        <w:tc>
          <w:tcPr>
            <w:tcW w:w="2410" w:type="dxa"/>
          </w:tcPr>
          <w:p w:rsidRPr="00DF5500" w:rsidR="00FC39E7" w:rsidRDefault="00962BA5" w14:paraId="00000278" w14:textId="77777777">
            <w:pPr>
              <w:pStyle w:val="Normal0"/>
              <w:widowControl w:val="0"/>
              <w:rPr>
                <w:sz w:val="20"/>
                <w:szCs w:val="20"/>
              </w:rPr>
            </w:pPr>
            <w:r w:rsidRPr="00DF5500">
              <w:rPr>
                <w:sz w:val="20"/>
                <w:szCs w:val="20"/>
              </w:rPr>
              <w:t>Plástico (P)  y Vidrio (V)</w:t>
            </w:r>
          </w:p>
        </w:tc>
        <w:tc>
          <w:tcPr>
            <w:tcW w:w="1470" w:type="dxa"/>
          </w:tcPr>
          <w:p w:rsidRPr="00DF5500" w:rsidR="00FC39E7" w:rsidRDefault="00962BA5" w14:paraId="00000279" w14:textId="77777777">
            <w:pPr>
              <w:pStyle w:val="Normal0"/>
              <w:widowControl w:val="0"/>
              <w:pBdr>
                <w:top w:val="nil"/>
                <w:left w:val="nil"/>
                <w:bottom w:val="nil"/>
                <w:right w:val="nil"/>
                <w:between w:val="nil"/>
              </w:pBdr>
              <w:rPr>
                <w:sz w:val="20"/>
                <w:szCs w:val="20"/>
              </w:rPr>
            </w:pPr>
            <w:r w:rsidRPr="00DF5500">
              <w:rPr>
                <w:sz w:val="20"/>
                <w:szCs w:val="20"/>
              </w:rPr>
              <w:t>200</w:t>
            </w:r>
          </w:p>
        </w:tc>
        <w:tc>
          <w:tcPr>
            <w:tcW w:w="2126" w:type="dxa"/>
          </w:tcPr>
          <w:p w:rsidRPr="00DF5500" w:rsidR="00FC39E7" w:rsidRDefault="00962BA5" w14:paraId="0000027A" w14:textId="77777777">
            <w:pPr>
              <w:pStyle w:val="Normal0"/>
              <w:widowControl w:val="0"/>
              <w:rPr>
                <w:sz w:val="20"/>
                <w:szCs w:val="20"/>
              </w:rPr>
            </w:pPr>
            <w:r w:rsidRPr="00DF5500">
              <w:rPr>
                <w:sz w:val="20"/>
                <w:szCs w:val="20"/>
              </w:rPr>
              <w:t xml:space="preserve">Refrigerada </w:t>
            </w:r>
          </w:p>
        </w:tc>
        <w:tc>
          <w:tcPr>
            <w:tcW w:w="2410" w:type="dxa"/>
          </w:tcPr>
          <w:p w:rsidRPr="00DF5500" w:rsidR="00FC39E7" w:rsidRDefault="00962BA5" w14:paraId="0000027B" w14:textId="77777777">
            <w:pPr>
              <w:pStyle w:val="Normal0"/>
              <w:widowControl w:val="0"/>
              <w:rPr>
                <w:sz w:val="20"/>
                <w:szCs w:val="20"/>
              </w:rPr>
            </w:pPr>
            <w:r w:rsidRPr="00DF5500">
              <w:rPr>
                <w:sz w:val="20"/>
                <w:szCs w:val="20"/>
              </w:rPr>
              <w:t>24 h/14 días</w:t>
            </w:r>
          </w:p>
        </w:tc>
      </w:tr>
      <w:tr w:rsidR="00FC39E7" w:rsidTr="00E27EAD" w14:paraId="5B5CB5E3" w14:textId="77777777">
        <w:tc>
          <w:tcPr>
            <w:tcW w:w="1801" w:type="dxa"/>
          </w:tcPr>
          <w:p w:rsidRPr="00DF5500" w:rsidR="00FC39E7" w:rsidRDefault="00962BA5" w14:paraId="0000027C" w14:textId="77777777">
            <w:pPr>
              <w:pStyle w:val="Normal0"/>
              <w:widowControl w:val="0"/>
              <w:pBdr>
                <w:top w:val="nil"/>
                <w:left w:val="nil"/>
                <w:bottom w:val="nil"/>
                <w:right w:val="nil"/>
                <w:between w:val="nil"/>
              </w:pBdr>
              <w:rPr>
                <w:sz w:val="20"/>
                <w:szCs w:val="20"/>
              </w:rPr>
            </w:pPr>
            <w:r w:rsidRPr="00DF5500">
              <w:rPr>
                <w:sz w:val="20"/>
                <w:szCs w:val="20"/>
              </w:rPr>
              <w:t xml:space="preserve">DBO </w:t>
            </w:r>
          </w:p>
        </w:tc>
        <w:tc>
          <w:tcPr>
            <w:tcW w:w="2410" w:type="dxa"/>
          </w:tcPr>
          <w:p w:rsidRPr="00DF5500" w:rsidR="00FC39E7" w:rsidRDefault="00962BA5" w14:paraId="0000027D" w14:textId="77777777">
            <w:pPr>
              <w:pStyle w:val="Normal0"/>
              <w:widowControl w:val="0"/>
              <w:rPr>
                <w:sz w:val="20"/>
                <w:szCs w:val="20"/>
              </w:rPr>
            </w:pPr>
            <w:r w:rsidRPr="00DF5500">
              <w:rPr>
                <w:sz w:val="20"/>
                <w:szCs w:val="20"/>
              </w:rPr>
              <w:t>Plástico (P)  y Vidrio (V)</w:t>
            </w:r>
          </w:p>
        </w:tc>
        <w:tc>
          <w:tcPr>
            <w:tcW w:w="1470" w:type="dxa"/>
          </w:tcPr>
          <w:p w:rsidRPr="00DF5500" w:rsidR="00FC39E7" w:rsidRDefault="00962BA5" w14:paraId="0000027E" w14:textId="77777777">
            <w:pPr>
              <w:pStyle w:val="Normal0"/>
              <w:widowControl w:val="0"/>
              <w:pBdr>
                <w:top w:val="nil"/>
                <w:left w:val="nil"/>
                <w:bottom w:val="nil"/>
                <w:right w:val="nil"/>
                <w:between w:val="nil"/>
              </w:pBdr>
              <w:rPr>
                <w:sz w:val="20"/>
                <w:szCs w:val="20"/>
              </w:rPr>
            </w:pPr>
            <w:r w:rsidRPr="00DF5500">
              <w:rPr>
                <w:sz w:val="20"/>
                <w:szCs w:val="20"/>
              </w:rPr>
              <w:t>1000</w:t>
            </w:r>
          </w:p>
        </w:tc>
        <w:tc>
          <w:tcPr>
            <w:tcW w:w="2126" w:type="dxa"/>
          </w:tcPr>
          <w:p w:rsidRPr="00DF5500" w:rsidR="00FC39E7" w:rsidRDefault="00962BA5" w14:paraId="0000027F" w14:textId="77777777">
            <w:pPr>
              <w:pStyle w:val="Normal0"/>
              <w:widowControl w:val="0"/>
              <w:rPr>
                <w:sz w:val="20"/>
                <w:szCs w:val="20"/>
              </w:rPr>
            </w:pPr>
            <w:r w:rsidRPr="00DF5500">
              <w:rPr>
                <w:sz w:val="20"/>
                <w:szCs w:val="20"/>
              </w:rPr>
              <w:t>Refrigerada</w:t>
            </w:r>
          </w:p>
        </w:tc>
        <w:tc>
          <w:tcPr>
            <w:tcW w:w="2410" w:type="dxa"/>
          </w:tcPr>
          <w:p w:rsidRPr="00DF5500" w:rsidR="00FC39E7" w:rsidRDefault="00962BA5" w14:paraId="00000280" w14:textId="77777777">
            <w:pPr>
              <w:pStyle w:val="Normal0"/>
              <w:widowControl w:val="0"/>
              <w:pBdr>
                <w:top w:val="nil"/>
                <w:left w:val="nil"/>
                <w:bottom w:val="nil"/>
                <w:right w:val="nil"/>
                <w:between w:val="nil"/>
              </w:pBdr>
              <w:rPr>
                <w:sz w:val="20"/>
                <w:szCs w:val="20"/>
              </w:rPr>
            </w:pPr>
            <w:r w:rsidRPr="00DF5500">
              <w:rPr>
                <w:sz w:val="20"/>
                <w:szCs w:val="20"/>
              </w:rPr>
              <w:t xml:space="preserve">6 h / 48 h </w:t>
            </w:r>
          </w:p>
        </w:tc>
      </w:tr>
      <w:tr w:rsidR="00FC39E7" w:rsidTr="00E27EAD" w14:paraId="7440A800" w14:textId="77777777">
        <w:trPr>
          <w:trHeight w:val="765"/>
        </w:trPr>
        <w:tc>
          <w:tcPr>
            <w:tcW w:w="1801" w:type="dxa"/>
          </w:tcPr>
          <w:p w:rsidRPr="00DF5500" w:rsidR="00FC39E7" w:rsidRDefault="00962BA5" w14:paraId="00000281" w14:textId="77777777">
            <w:pPr>
              <w:pStyle w:val="Normal0"/>
              <w:widowControl w:val="0"/>
              <w:pBdr>
                <w:top w:val="nil"/>
                <w:left w:val="nil"/>
                <w:bottom w:val="nil"/>
                <w:right w:val="nil"/>
                <w:between w:val="nil"/>
              </w:pBdr>
              <w:rPr>
                <w:sz w:val="20"/>
                <w:szCs w:val="20"/>
              </w:rPr>
            </w:pPr>
            <w:r w:rsidRPr="00DF5500">
              <w:rPr>
                <w:sz w:val="20"/>
                <w:szCs w:val="20"/>
              </w:rPr>
              <w:t xml:space="preserve">DQO </w:t>
            </w:r>
          </w:p>
        </w:tc>
        <w:tc>
          <w:tcPr>
            <w:tcW w:w="2410" w:type="dxa"/>
          </w:tcPr>
          <w:p w:rsidRPr="00DF5500" w:rsidR="00FC39E7" w:rsidRDefault="00962BA5" w14:paraId="00000282" w14:textId="77777777">
            <w:pPr>
              <w:pStyle w:val="Normal0"/>
              <w:widowControl w:val="0"/>
              <w:pBdr>
                <w:top w:val="nil"/>
                <w:left w:val="nil"/>
                <w:bottom w:val="nil"/>
                <w:right w:val="nil"/>
                <w:between w:val="nil"/>
              </w:pBdr>
              <w:rPr>
                <w:sz w:val="20"/>
                <w:szCs w:val="20"/>
              </w:rPr>
            </w:pPr>
            <w:r w:rsidRPr="00DF5500">
              <w:rPr>
                <w:sz w:val="20"/>
                <w:szCs w:val="20"/>
              </w:rPr>
              <w:t xml:space="preserve">P, V </w:t>
            </w:r>
          </w:p>
        </w:tc>
        <w:tc>
          <w:tcPr>
            <w:tcW w:w="1470" w:type="dxa"/>
          </w:tcPr>
          <w:p w:rsidRPr="00DF5500" w:rsidR="00FC39E7" w:rsidRDefault="00962BA5" w14:paraId="00000283" w14:textId="77777777">
            <w:pPr>
              <w:pStyle w:val="Normal0"/>
              <w:widowControl w:val="0"/>
              <w:pBdr>
                <w:top w:val="nil"/>
                <w:left w:val="nil"/>
                <w:bottom w:val="nil"/>
                <w:right w:val="nil"/>
                <w:between w:val="nil"/>
              </w:pBdr>
              <w:rPr>
                <w:sz w:val="20"/>
                <w:szCs w:val="20"/>
              </w:rPr>
            </w:pPr>
            <w:r w:rsidRPr="00DF5500">
              <w:rPr>
                <w:sz w:val="20"/>
                <w:szCs w:val="20"/>
              </w:rPr>
              <w:t xml:space="preserve">100 </w:t>
            </w:r>
          </w:p>
        </w:tc>
        <w:tc>
          <w:tcPr>
            <w:tcW w:w="2126" w:type="dxa"/>
          </w:tcPr>
          <w:p w:rsidRPr="00DF5500" w:rsidR="00FC39E7" w:rsidRDefault="00962BA5" w14:paraId="00000284" w14:textId="77777777">
            <w:pPr>
              <w:pStyle w:val="Normal0"/>
              <w:widowControl w:val="0"/>
              <w:pBdr>
                <w:top w:val="nil"/>
                <w:left w:val="nil"/>
                <w:bottom w:val="nil"/>
                <w:right w:val="nil"/>
                <w:between w:val="nil"/>
              </w:pBdr>
              <w:rPr>
                <w:sz w:val="20"/>
                <w:szCs w:val="20"/>
              </w:rPr>
            </w:pPr>
            <w:r w:rsidRPr="00DF5500">
              <w:rPr>
                <w:sz w:val="20"/>
                <w:szCs w:val="20"/>
              </w:rPr>
              <w:t>Analizar tan pronto como sea posible o adicionar H</w:t>
            </w:r>
            <w:r w:rsidRPr="00DF5500">
              <w:rPr>
                <w:sz w:val="20"/>
                <w:szCs w:val="20"/>
                <w:vertAlign w:val="subscript"/>
              </w:rPr>
              <w:t>2</w:t>
            </w:r>
            <w:r w:rsidRPr="00DF5500">
              <w:rPr>
                <w:sz w:val="20"/>
                <w:szCs w:val="20"/>
              </w:rPr>
              <w:t>SO</w:t>
            </w:r>
            <w:r w:rsidRPr="00DF5500">
              <w:rPr>
                <w:sz w:val="20"/>
                <w:szCs w:val="20"/>
                <w:vertAlign w:val="subscript"/>
              </w:rPr>
              <w:t>4</w:t>
            </w:r>
            <w:r w:rsidRPr="00DF5500">
              <w:rPr>
                <w:sz w:val="20"/>
                <w:szCs w:val="20"/>
              </w:rPr>
              <w:t xml:space="preserve"> a pH &lt; 2 ; refrigerar</w:t>
            </w:r>
          </w:p>
        </w:tc>
        <w:tc>
          <w:tcPr>
            <w:tcW w:w="2410" w:type="dxa"/>
          </w:tcPr>
          <w:p w:rsidRPr="00DF5500" w:rsidR="00FC39E7" w:rsidRDefault="00962BA5" w14:paraId="00000285" w14:textId="77777777">
            <w:pPr>
              <w:pStyle w:val="Normal0"/>
              <w:widowControl w:val="0"/>
              <w:pBdr>
                <w:top w:val="nil"/>
                <w:left w:val="nil"/>
                <w:bottom w:val="nil"/>
                <w:right w:val="nil"/>
                <w:between w:val="nil"/>
              </w:pBdr>
              <w:rPr>
                <w:sz w:val="20"/>
                <w:szCs w:val="20"/>
              </w:rPr>
            </w:pPr>
            <w:r w:rsidRPr="00DF5500">
              <w:rPr>
                <w:sz w:val="20"/>
                <w:szCs w:val="20"/>
              </w:rPr>
              <w:t xml:space="preserve">7 d / 28 días </w:t>
            </w:r>
          </w:p>
        </w:tc>
      </w:tr>
      <w:tr w:rsidR="00FC39E7" w:rsidTr="00E27EAD" w14:paraId="3958D321" w14:textId="77777777">
        <w:tc>
          <w:tcPr>
            <w:tcW w:w="1801" w:type="dxa"/>
          </w:tcPr>
          <w:p w:rsidRPr="00DF5500" w:rsidR="00FC39E7" w:rsidRDefault="00962BA5" w14:paraId="00000286" w14:textId="77777777">
            <w:pPr>
              <w:pStyle w:val="Normal0"/>
              <w:widowControl w:val="0"/>
              <w:pBdr>
                <w:top w:val="nil"/>
                <w:left w:val="nil"/>
                <w:bottom w:val="nil"/>
                <w:right w:val="nil"/>
                <w:between w:val="nil"/>
              </w:pBdr>
              <w:rPr>
                <w:sz w:val="20"/>
                <w:szCs w:val="20"/>
              </w:rPr>
            </w:pPr>
            <w:r w:rsidRPr="00DF5500">
              <w:rPr>
                <w:sz w:val="20"/>
                <w:szCs w:val="20"/>
              </w:rPr>
              <w:t>Color</w:t>
            </w:r>
          </w:p>
        </w:tc>
        <w:tc>
          <w:tcPr>
            <w:tcW w:w="2410" w:type="dxa"/>
          </w:tcPr>
          <w:p w:rsidRPr="00DF5500" w:rsidR="00FC39E7" w:rsidRDefault="00962BA5" w14:paraId="00000287" w14:textId="77777777">
            <w:pPr>
              <w:pStyle w:val="Normal0"/>
              <w:widowControl w:val="0"/>
              <w:pBdr>
                <w:top w:val="nil"/>
                <w:left w:val="nil"/>
                <w:bottom w:val="nil"/>
                <w:right w:val="nil"/>
                <w:between w:val="nil"/>
              </w:pBdr>
              <w:rPr>
                <w:sz w:val="20"/>
                <w:szCs w:val="20"/>
              </w:rPr>
            </w:pPr>
            <w:r w:rsidRPr="00DF5500">
              <w:rPr>
                <w:sz w:val="20"/>
                <w:szCs w:val="20"/>
              </w:rPr>
              <w:t>P, V</w:t>
            </w:r>
          </w:p>
        </w:tc>
        <w:tc>
          <w:tcPr>
            <w:tcW w:w="1470" w:type="dxa"/>
          </w:tcPr>
          <w:p w:rsidRPr="00DF5500" w:rsidR="00FC39E7" w:rsidRDefault="00962BA5" w14:paraId="00000288" w14:textId="77777777">
            <w:pPr>
              <w:pStyle w:val="Normal0"/>
              <w:widowControl w:val="0"/>
              <w:pBdr>
                <w:top w:val="nil"/>
                <w:left w:val="nil"/>
                <w:bottom w:val="nil"/>
                <w:right w:val="nil"/>
                <w:between w:val="nil"/>
              </w:pBdr>
              <w:rPr>
                <w:sz w:val="20"/>
                <w:szCs w:val="20"/>
              </w:rPr>
            </w:pPr>
            <w:r w:rsidRPr="00DF5500">
              <w:rPr>
                <w:sz w:val="20"/>
                <w:szCs w:val="20"/>
              </w:rPr>
              <w:t>500</w:t>
            </w:r>
          </w:p>
        </w:tc>
        <w:tc>
          <w:tcPr>
            <w:tcW w:w="2126" w:type="dxa"/>
          </w:tcPr>
          <w:p w:rsidRPr="00DF5500" w:rsidR="00FC39E7" w:rsidRDefault="00962BA5" w14:paraId="00000289" w14:textId="77777777">
            <w:pPr>
              <w:pStyle w:val="Normal0"/>
              <w:widowControl w:val="0"/>
              <w:pBdr>
                <w:top w:val="nil"/>
                <w:left w:val="nil"/>
                <w:bottom w:val="nil"/>
                <w:right w:val="nil"/>
                <w:between w:val="nil"/>
              </w:pBdr>
              <w:rPr>
                <w:sz w:val="20"/>
                <w:szCs w:val="20"/>
              </w:rPr>
            </w:pPr>
            <w:r w:rsidRPr="00DF5500">
              <w:rPr>
                <w:sz w:val="20"/>
                <w:szCs w:val="20"/>
              </w:rPr>
              <w:t>Refrigerar</w:t>
            </w:r>
          </w:p>
        </w:tc>
        <w:tc>
          <w:tcPr>
            <w:tcW w:w="2410" w:type="dxa"/>
          </w:tcPr>
          <w:p w:rsidRPr="00DF5500" w:rsidR="00FC39E7" w:rsidRDefault="00962BA5" w14:paraId="0000028A" w14:textId="77777777">
            <w:pPr>
              <w:pStyle w:val="Normal0"/>
              <w:widowControl w:val="0"/>
              <w:pBdr>
                <w:top w:val="nil"/>
                <w:left w:val="nil"/>
                <w:bottom w:val="nil"/>
                <w:right w:val="nil"/>
                <w:between w:val="nil"/>
              </w:pBdr>
              <w:rPr>
                <w:sz w:val="20"/>
                <w:szCs w:val="20"/>
              </w:rPr>
            </w:pPr>
            <w:r w:rsidRPr="00DF5500">
              <w:rPr>
                <w:sz w:val="20"/>
                <w:szCs w:val="20"/>
              </w:rPr>
              <w:t xml:space="preserve">48 h / 48 h </w:t>
            </w:r>
          </w:p>
        </w:tc>
      </w:tr>
      <w:tr w:rsidR="00FC39E7" w:rsidTr="00E27EAD" w14:paraId="63ADFC26" w14:textId="77777777">
        <w:tc>
          <w:tcPr>
            <w:tcW w:w="1801" w:type="dxa"/>
          </w:tcPr>
          <w:p w:rsidRPr="00DF5500" w:rsidR="00FC39E7" w:rsidRDefault="00962BA5" w14:paraId="0000028B" w14:textId="77777777">
            <w:pPr>
              <w:pStyle w:val="Normal0"/>
              <w:widowControl w:val="0"/>
              <w:pBdr>
                <w:top w:val="nil"/>
                <w:left w:val="nil"/>
                <w:bottom w:val="nil"/>
                <w:right w:val="nil"/>
                <w:between w:val="nil"/>
              </w:pBdr>
              <w:rPr>
                <w:sz w:val="20"/>
                <w:szCs w:val="20"/>
              </w:rPr>
            </w:pPr>
            <w:r w:rsidRPr="00DF5500">
              <w:rPr>
                <w:sz w:val="20"/>
                <w:szCs w:val="20"/>
              </w:rPr>
              <w:t xml:space="preserve">Conductividad </w:t>
            </w:r>
          </w:p>
        </w:tc>
        <w:tc>
          <w:tcPr>
            <w:tcW w:w="2410" w:type="dxa"/>
          </w:tcPr>
          <w:p w:rsidRPr="00DF5500" w:rsidR="00FC39E7" w:rsidRDefault="00962BA5" w14:paraId="0000028C" w14:textId="77777777">
            <w:pPr>
              <w:pStyle w:val="Normal0"/>
              <w:widowControl w:val="0"/>
              <w:rPr>
                <w:sz w:val="20"/>
                <w:szCs w:val="20"/>
              </w:rPr>
            </w:pPr>
            <w:r w:rsidRPr="00DF5500">
              <w:rPr>
                <w:sz w:val="20"/>
                <w:szCs w:val="20"/>
              </w:rPr>
              <w:t>P, V</w:t>
            </w:r>
          </w:p>
        </w:tc>
        <w:tc>
          <w:tcPr>
            <w:tcW w:w="1470" w:type="dxa"/>
          </w:tcPr>
          <w:p w:rsidRPr="00DF5500" w:rsidR="00FC39E7" w:rsidRDefault="00962BA5" w14:paraId="0000028D" w14:textId="77777777">
            <w:pPr>
              <w:pStyle w:val="Normal0"/>
              <w:widowControl w:val="0"/>
              <w:rPr>
                <w:sz w:val="20"/>
                <w:szCs w:val="20"/>
              </w:rPr>
            </w:pPr>
            <w:r w:rsidRPr="00DF5500">
              <w:rPr>
                <w:sz w:val="20"/>
                <w:szCs w:val="20"/>
              </w:rPr>
              <w:t>500</w:t>
            </w:r>
          </w:p>
        </w:tc>
        <w:tc>
          <w:tcPr>
            <w:tcW w:w="2126" w:type="dxa"/>
          </w:tcPr>
          <w:p w:rsidRPr="00DF5500" w:rsidR="00FC39E7" w:rsidRDefault="00962BA5" w14:paraId="0000028E" w14:textId="77777777">
            <w:pPr>
              <w:pStyle w:val="Normal0"/>
              <w:widowControl w:val="0"/>
              <w:rPr>
                <w:sz w:val="20"/>
                <w:szCs w:val="20"/>
              </w:rPr>
            </w:pPr>
            <w:r w:rsidRPr="00DF5500">
              <w:rPr>
                <w:sz w:val="20"/>
                <w:szCs w:val="20"/>
              </w:rPr>
              <w:t>Refrigerar</w:t>
            </w:r>
          </w:p>
        </w:tc>
        <w:tc>
          <w:tcPr>
            <w:tcW w:w="2410" w:type="dxa"/>
          </w:tcPr>
          <w:p w:rsidRPr="00DF5500" w:rsidR="00FC39E7" w:rsidRDefault="00962BA5" w14:paraId="0000028F" w14:textId="77777777">
            <w:pPr>
              <w:pStyle w:val="Normal0"/>
              <w:widowControl w:val="0"/>
              <w:pBdr>
                <w:top w:val="nil"/>
                <w:left w:val="nil"/>
                <w:bottom w:val="nil"/>
                <w:right w:val="nil"/>
                <w:between w:val="nil"/>
              </w:pBdr>
              <w:rPr>
                <w:sz w:val="20"/>
                <w:szCs w:val="20"/>
              </w:rPr>
            </w:pPr>
            <w:r w:rsidRPr="00DF5500">
              <w:rPr>
                <w:sz w:val="20"/>
                <w:szCs w:val="20"/>
              </w:rPr>
              <w:t xml:space="preserve">28 d / 28 días </w:t>
            </w:r>
          </w:p>
        </w:tc>
      </w:tr>
      <w:tr w:rsidR="00FC39E7" w:rsidTr="00E27EAD" w14:paraId="6D75BA9B" w14:textId="77777777">
        <w:tc>
          <w:tcPr>
            <w:tcW w:w="1801" w:type="dxa"/>
          </w:tcPr>
          <w:p w:rsidRPr="00DF5500" w:rsidR="00FC39E7" w:rsidRDefault="00962BA5" w14:paraId="00000290" w14:textId="77777777">
            <w:pPr>
              <w:pStyle w:val="Normal0"/>
              <w:widowControl w:val="0"/>
              <w:pBdr>
                <w:top w:val="nil"/>
                <w:left w:val="nil"/>
                <w:bottom w:val="nil"/>
                <w:right w:val="nil"/>
                <w:between w:val="nil"/>
              </w:pBdr>
              <w:rPr>
                <w:sz w:val="20"/>
                <w:szCs w:val="20"/>
              </w:rPr>
            </w:pPr>
            <w:r w:rsidRPr="00DF5500">
              <w:rPr>
                <w:sz w:val="20"/>
                <w:szCs w:val="20"/>
              </w:rPr>
              <w:t xml:space="preserve">Dureza </w:t>
            </w:r>
          </w:p>
        </w:tc>
        <w:tc>
          <w:tcPr>
            <w:tcW w:w="2410" w:type="dxa"/>
          </w:tcPr>
          <w:p w:rsidRPr="00DF5500" w:rsidR="00FC39E7" w:rsidRDefault="00962BA5" w14:paraId="00000291" w14:textId="77777777">
            <w:pPr>
              <w:pStyle w:val="Normal0"/>
              <w:widowControl w:val="0"/>
              <w:pBdr>
                <w:top w:val="nil"/>
                <w:left w:val="nil"/>
                <w:bottom w:val="nil"/>
                <w:right w:val="nil"/>
                <w:between w:val="nil"/>
              </w:pBdr>
              <w:rPr>
                <w:sz w:val="20"/>
                <w:szCs w:val="20"/>
              </w:rPr>
            </w:pPr>
            <w:r w:rsidRPr="00DF5500">
              <w:rPr>
                <w:sz w:val="20"/>
                <w:szCs w:val="20"/>
              </w:rPr>
              <w:t xml:space="preserve">P, V </w:t>
            </w:r>
          </w:p>
        </w:tc>
        <w:tc>
          <w:tcPr>
            <w:tcW w:w="1470" w:type="dxa"/>
          </w:tcPr>
          <w:p w:rsidRPr="00DF5500" w:rsidR="00FC39E7" w:rsidRDefault="00962BA5" w14:paraId="00000292" w14:textId="77777777">
            <w:pPr>
              <w:pStyle w:val="Normal0"/>
              <w:widowControl w:val="0"/>
              <w:pBdr>
                <w:top w:val="nil"/>
                <w:left w:val="nil"/>
                <w:bottom w:val="nil"/>
                <w:right w:val="nil"/>
                <w:between w:val="nil"/>
              </w:pBdr>
              <w:rPr>
                <w:sz w:val="20"/>
                <w:szCs w:val="20"/>
              </w:rPr>
            </w:pPr>
            <w:r w:rsidRPr="00DF5500">
              <w:rPr>
                <w:sz w:val="20"/>
                <w:szCs w:val="20"/>
              </w:rPr>
              <w:t>100</w:t>
            </w:r>
          </w:p>
        </w:tc>
        <w:tc>
          <w:tcPr>
            <w:tcW w:w="2126" w:type="dxa"/>
          </w:tcPr>
          <w:p w:rsidRPr="00DF5500" w:rsidR="00FC39E7" w:rsidRDefault="00962BA5" w14:paraId="00000293" w14:textId="77777777">
            <w:pPr>
              <w:pStyle w:val="Normal0"/>
              <w:widowControl w:val="0"/>
              <w:pBdr>
                <w:top w:val="nil"/>
                <w:left w:val="nil"/>
                <w:bottom w:val="nil"/>
                <w:right w:val="nil"/>
                <w:between w:val="nil"/>
              </w:pBdr>
              <w:rPr>
                <w:sz w:val="20"/>
                <w:szCs w:val="20"/>
              </w:rPr>
            </w:pPr>
            <w:r w:rsidRPr="00DF5500">
              <w:rPr>
                <w:sz w:val="20"/>
                <w:szCs w:val="20"/>
              </w:rPr>
              <w:t>Adicionar HNO</w:t>
            </w:r>
            <w:r w:rsidRPr="00DF5500">
              <w:rPr>
                <w:sz w:val="20"/>
                <w:szCs w:val="20"/>
                <w:vertAlign w:val="subscript"/>
              </w:rPr>
              <w:t>3</w:t>
            </w:r>
            <w:r w:rsidRPr="00DF5500">
              <w:rPr>
                <w:sz w:val="20"/>
                <w:szCs w:val="20"/>
              </w:rPr>
              <w:t xml:space="preserve"> a pH&lt; 2 </w:t>
            </w:r>
          </w:p>
        </w:tc>
        <w:tc>
          <w:tcPr>
            <w:tcW w:w="2410" w:type="dxa"/>
          </w:tcPr>
          <w:p w:rsidRPr="00DF5500" w:rsidR="00FC39E7" w:rsidRDefault="00962BA5" w14:paraId="00000294" w14:textId="77777777">
            <w:pPr>
              <w:pStyle w:val="Normal0"/>
              <w:widowControl w:val="0"/>
              <w:rPr>
                <w:sz w:val="20"/>
                <w:szCs w:val="20"/>
              </w:rPr>
            </w:pPr>
            <w:r w:rsidRPr="00DF5500">
              <w:rPr>
                <w:sz w:val="20"/>
                <w:szCs w:val="20"/>
              </w:rPr>
              <w:t xml:space="preserve">6 meses/ 6 meses </w:t>
            </w:r>
          </w:p>
        </w:tc>
      </w:tr>
      <w:tr w:rsidR="00FC39E7" w:rsidTr="00E27EAD" w14:paraId="1C0B4649" w14:textId="77777777">
        <w:trPr>
          <w:trHeight w:val="765"/>
        </w:trPr>
        <w:tc>
          <w:tcPr>
            <w:tcW w:w="1801" w:type="dxa"/>
          </w:tcPr>
          <w:p w:rsidRPr="00DF5500" w:rsidR="00FC39E7" w:rsidRDefault="00962BA5" w14:paraId="00000295" w14:textId="77777777">
            <w:pPr>
              <w:pStyle w:val="Normal0"/>
              <w:widowControl w:val="0"/>
              <w:pBdr>
                <w:top w:val="nil"/>
                <w:left w:val="nil"/>
                <w:bottom w:val="nil"/>
                <w:right w:val="nil"/>
                <w:between w:val="nil"/>
              </w:pBdr>
              <w:rPr>
                <w:sz w:val="20"/>
                <w:szCs w:val="20"/>
              </w:rPr>
            </w:pPr>
            <w:r w:rsidRPr="00DF5500">
              <w:rPr>
                <w:sz w:val="20"/>
                <w:szCs w:val="20"/>
              </w:rPr>
              <w:t xml:space="preserve">Nitratos + Nitritos </w:t>
            </w:r>
          </w:p>
        </w:tc>
        <w:tc>
          <w:tcPr>
            <w:tcW w:w="2410" w:type="dxa"/>
          </w:tcPr>
          <w:p w:rsidRPr="00DF5500" w:rsidR="00FC39E7" w:rsidRDefault="00962BA5" w14:paraId="00000296" w14:textId="77777777">
            <w:pPr>
              <w:pStyle w:val="Normal0"/>
              <w:widowControl w:val="0"/>
              <w:pBdr>
                <w:top w:val="nil"/>
                <w:left w:val="nil"/>
                <w:bottom w:val="nil"/>
                <w:right w:val="nil"/>
                <w:between w:val="nil"/>
              </w:pBdr>
              <w:rPr>
                <w:sz w:val="20"/>
                <w:szCs w:val="20"/>
              </w:rPr>
            </w:pPr>
            <w:r w:rsidRPr="00DF5500">
              <w:rPr>
                <w:sz w:val="20"/>
                <w:szCs w:val="20"/>
              </w:rPr>
              <w:t xml:space="preserve">P, V </w:t>
            </w:r>
          </w:p>
        </w:tc>
        <w:tc>
          <w:tcPr>
            <w:tcW w:w="1470" w:type="dxa"/>
          </w:tcPr>
          <w:p w:rsidRPr="00DF5500" w:rsidR="00FC39E7" w:rsidRDefault="00962BA5" w14:paraId="00000297" w14:textId="77777777">
            <w:pPr>
              <w:pStyle w:val="Normal0"/>
              <w:widowControl w:val="0"/>
              <w:pBdr>
                <w:top w:val="nil"/>
                <w:left w:val="nil"/>
                <w:bottom w:val="nil"/>
                <w:right w:val="nil"/>
                <w:between w:val="nil"/>
              </w:pBdr>
              <w:rPr>
                <w:sz w:val="20"/>
                <w:szCs w:val="20"/>
              </w:rPr>
            </w:pPr>
            <w:r w:rsidRPr="00DF5500">
              <w:rPr>
                <w:sz w:val="20"/>
                <w:szCs w:val="20"/>
              </w:rPr>
              <w:t>200</w:t>
            </w:r>
          </w:p>
        </w:tc>
        <w:tc>
          <w:tcPr>
            <w:tcW w:w="2126" w:type="dxa"/>
          </w:tcPr>
          <w:p w:rsidRPr="00DF5500" w:rsidR="00FC39E7" w:rsidRDefault="00962BA5" w14:paraId="00000298" w14:textId="77777777">
            <w:pPr>
              <w:pStyle w:val="Normal0"/>
              <w:widowControl w:val="0"/>
              <w:pBdr>
                <w:top w:val="nil"/>
                <w:left w:val="nil"/>
                <w:bottom w:val="nil"/>
                <w:right w:val="nil"/>
                <w:between w:val="nil"/>
              </w:pBdr>
              <w:rPr>
                <w:sz w:val="20"/>
                <w:szCs w:val="20"/>
              </w:rPr>
            </w:pPr>
            <w:r w:rsidRPr="00DF5500">
              <w:rPr>
                <w:sz w:val="20"/>
                <w:szCs w:val="20"/>
              </w:rPr>
              <w:t>Adicionar H</w:t>
            </w:r>
            <w:r w:rsidRPr="00DF5500">
              <w:rPr>
                <w:sz w:val="20"/>
                <w:szCs w:val="20"/>
                <w:vertAlign w:val="subscript"/>
              </w:rPr>
              <w:t>2</w:t>
            </w:r>
            <w:r w:rsidRPr="00DF5500">
              <w:rPr>
                <w:sz w:val="20"/>
                <w:szCs w:val="20"/>
              </w:rPr>
              <w:t>S0</w:t>
            </w:r>
            <w:r w:rsidRPr="00DF5500">
              <w:rPr>
                <w:sz w:val="20"/>
                <w:szCs w:val="20"/>
                <w:vertAlign w:val="subscript"/>
              </w:rPr>
              <w:t>4</w:t>
            </w:r>
            <w:r w:rsidRPr="00DF5500">
              <w:rPr>
                <w:sz w:val="20"/>
                <w:szCs w:val="20"/>
              </w:rPr>
              <w:t xml:space="preserve">; refrigerar. Analizar tan pronto como sea posible, refrigerar. </w:t>
            </w:r>
          </w:p>
        </w:tc>
        <w:tc>
          <w:tcPr>
            <w:tcW w:w="2410" w:type="dxa"/>
          </w:tcPr>
          <w:p w:rsidRPr="00DF5500" w:rsidR="00FC39E7" w:rsidRDefault="00962BA5" w14:paraId="00000299" w14:textId="77777777">
            <w:pPr>
              <w:pStyle w:val="Normal0"/>
              <w:widowControl w:val="0"/>
              <w:pBdr>
                <w:top w:val="nil"/>
                <w:left w:val="nil"/>
                <w:bottom w:val="nil"/>
                <w:right w:val="nil"/>
                <w:between w:val="nil"/>
              </w:pBdr>
              <w:rPr>
                <w:sz w:val="20"/>
                <w:szCs w:val="20"/>
              </w:rPr>
            </w:pPr>
            <w:r w:rsidRPr="00DF5500">
              <w:rPr>
                <w:sz w:val="20"/>
                <w:szCs w:val="20"/>
              </w:rPr>
              <w:t xml:space="preserve">ninguna / 28 días  </w:t>
            </w:r>
          </w:p>
        </w:tc>
      </w:tr>
      <w:tr w:rsidR="00FC39E7" w:rsidTr="00E27EAD" w14:paraId="4BCBE9F0" w14:textId="77777777">
        <w:tc>
          <w:tcPr>
            <w:tcW w:w="1801" w:type="dxa"/>
          </w:tcPr>
          <w:p w:rsidRPr="00DF5500" w:rsidR="00FC39E7" w:rsidRDefault="00962BA5" w14:paraId="0000029A" w14:textId="77777777">
            <w:pPr>
              <w:pStyle w:val="Normal0"/>
              <w:widowControl w:val="0"/>
              <w:pBdr>
                <w:top w:val="nil"/>
                <w:left w:val="nil"/>
                <w:bottom w:val="nil"/>
                <w:right w:val="nil"/>
                <w:between w:val="nil"/>
              </w:pBdr>
              <w:rPr>
                <w:sz w:val="20"/>
                <w:szCs w:val="20"/>
              </w:rPr>
            </w:pPr>
            <w:r w:rsidRPr="00DF5500">
              <w:rPr>
                <w:sz w:val="20"/>
                <w:szCs w:val="20"/>
              </w:rPr>
              <w:t>Olores</w:t>
            </w:r>
          </w:p>
        </w:tc>
        <w:tc>
          <w:tcPr>
            <w:tcW w:w="2410" w:type="dxa"/>
          </w:tcPr>
          <w:p w:rsidRPr="00DF5500" w:rsidR="00FC39E7" w:rsidRDefault="00962BA5" w14:paraId="0000029B" w14:textId="77777777">
            <w:pPr>
              <w:pStyle w:val="Normal0"/>
              <w:widowControl w:val="0"/>
              <w:pBdr>
                <w:top w:val="nil"/>
                <w:left w:val="nil"/>
                <w:bottom w:val="nil"/>
                <w:right w:val="nil"/>
                <w:between w:val="nil"/>
              </w:pBdr>
              <w:rPr>
                <w:sz w:val="20"/>
                <w:szCs w:val="20"/>
              </w:rPr>
            </w:pPr>
            <w:r w:rsidRPr="00DF5500">
              <w:rPr>
                <w:sz w:val="20"/>
                <w:szCs w:val="20"/>
              </w:rPr>
              <w:t>V</w:t>
            </w:r>
          </w:p>
        </w:tc>
        <w:tc>
          <w:tcPr>
            <w:tcW w:w="1470" w:type="dxa"/>
          </w:tcPr>
          <w:p w:rsidRPr="00DF5500" w:rsidR="00FC39E7" w:rsidRDefault="00962BA5" w14:paraId="0000029C" w14:textId="77777777">
            <w:pPr>
              <w:pStyle w:val="Normal0"/>
              <w:widowControl w:val="0"/>
              <w:pBdr>
                <w:top w:val="nil"/>
                <w:left w:val="nil"/>
                <w:bottom w:val="nil"/>
                <w:right w:val="nil"/>
                <w:between w:val="nil"/>
              </w:pBdr>
              <w:rPr>
                <w:sz w:val="20"/>
                <w:szCs w:val="20"/>
              </w:rPr>
            </w:pPr>
            <w:r w:rsidRPr="00DF5500">
              <w:rPr>
                <w:sz w:val="20"/>
                <w:szCs w:val="20"/>
              </w:rPr>
              <w:t xml:space="preserve">500 </w:t>
            </w:r>
          </w:p>
        </w:tc>
        <w:tc>
          <w:tcPr>
            <w:tcW w:w="2126" w:type="dxa"/>
          </w:tcPr>
          <w:p w:rsidRPr="00DF5500" w:rsidR="00FC39E7" w:rsidRDefault="00962BA5" w14:paraId="0000029D" w14:textId="77777777">
            <w:pPr>
              <w:pStyle w:val="Normal0"/>
              <w:widowControl w:val="0"/>
              <w:pBdr>
                <w:top w:val="nil"/>
                <w:left w:val="nil"/>
                <w:bottom w:val="nil"/>
                <w:right w:val="nil"/>
                <w:between w:val="nil"/>
              </w:pBdr>
              <w:rPr>
                <w:sz w:val="20"/>
                <w:szCs w:val="20"/>
              </w:rPr>
            </w:pPr>
            <w:r w:rsidRPr="00DF5500">
              <w:rPr>
                <w:sz w:val="20"/>
                <w:szCs w:val="20"/>
              </w:rPr>
              <w:t xml:space="preserve">Analizar tan pronto como sea posible; refrigerar. </w:t>
            </w:r>
          </w:p>
        </w:tc>
        <w:tc>
          <w:tcPr>
            <w:tcW w:w="2410" w:type="dxa"/>
          </w:tcPr>
          <w:p w:rsidRPr="00DF5500" w:rsidR="00FC39E7" w:rsidRDefault="00962BA5" w14:paraId="0000029E" w14:textId="77777777">
            <w:pPr>
              <w:pStyle w:val="Normal0"/>
              <w:widowControl w:val="0"/>
              <w:pBdr>
                <w:top w:val="nil"/>
                <w:left w:val="nil"/>
                <w:bottom w:val="nil"/>
                <w:right w:val="nil"/>
                <w:between w:val="nil"/>
              </w:pBdr>
              <w:rPr>
                <w:sz w:val="20"/>
                <w:szCs w:val="20"/>
              </w:rPr>
            </w:pPr>
            <w:r w:rsidRPr="00DF5500">
              <w:rPr>
                <w:sz w:val="20"/>
                <w:szCs w:val="20"/>
              </w:rPr>
              <w:t xml:space="preserve">6 h/ N.S </w:t>
            </w:r>
          </w:p>
        </w:tc>
      </w:tr>
      <w:tr w:rsidR="00FC39E7" w:rsidTr="00E27EAD" w14:paraId="1F17F89A" w14:textId="77777777">
        <w:tc>
          <w:tcPr>
            <w:tcW w:w="1801" w:type="dxa"/>
          </w:tcPr>
          <w:p w:rsidRPr="00DF5500" w:rsidR="00FC39E7" w:rsidRDefault="00962BA5" w14:paraId="0000029F" w14:textId="77777777">
            <w:pPr>
              <w:pStyle w:val="Normal0"/>
              <w:widowControl w:val="0"/>
              <w:pBdr>
                <w:top w:val="nil"/>
                <w:left w:val="nil"/>
                <w:bottom w:val="nil"/>
                <w:right w:val="nil"/>
                <w:between w:val="nil"/>
              </w:pBdr>
              <w:rPr>
                <w:sz w:val="20"/>
                <w:szCs w:val="20"/>
              </w:rPr>
            </w:pPr>
            <w:r w:rsidRPr="00DF5500">
              <w:rPr>
                <w:sz w:val="20"/>
                <w:szCs w:val="20"/>
              </w:rPr>
              <w:t xml:space="preserve">Aceites y grasas </w:t>
            </w:r>
          </w:p>
        </w:tc>
        <w:tc>
          <w:tcPr>
            <w:tcW w:w="2410" w:type="dxa"/>
          </w:tcPr>
          <w:p w:rsidRPr="00DF5500" w:rsidR="00FC39E7" w:rsidRDefault="00962BA5" w14:paraId="000002A0" w14:textId="77777777">
            <w:pPr>
              <w:pStyle w:val="Normal0"/>
              <w:widowControl w:val="0"/>
              <w:pBdr>
                <w:top w:val="nil"/>
                <w:left w:val="nil"/>
                <w:bottom w:val="nil"/>
                <w:right w:val="nil"/>
                <w:between w:val="nil"/>
              </w:pBdr>
              <w:rPr>
                <w:sz w:val="20"/>
                <w:szCs w:val="20"/>
              </w:rPr>
            </w:pPr>
            <w:r w:rsidRPr="00DF5500">
              <w:rPr>
                <w:sz w:val="20"/>
                <w:szCs w:val="20"/>
              </w:rPr>
              <w:t>V, Boquilla amplia calibrada</w:t>
            </w:r>
          </w:p>
        </w:tc>
        <w:tc>
          <w:tcPr>
            <w:tcW w:w="1470" w:type="dxa"/>
          </w:tcPr>
          <w:p w:rsidRPr="00DF5500" w:rsidR="00FC39E7" w:rsidRDefault="00962BA5" w14:paraId="000002A1" w14:textId="77777777">
            <w:pPr>
              <w:pStyle w:val="Normal0"/>
              <w:widowControl w:val="0"/>
              <w:pBdr>
                <w:top w:val="nil"/>
                <w:left w:val="nil"/>
                <w:bottom w:val="nil"/>
                <w:right w:val="nil"/>
                <w:between w:val="nil"/>
              </w:pBdr>
              <w:rPr>
                <w:sz w:val="20"/>
                <w:szCs w:val="20"/>
              </w:rPr>
            </w:pPr>
            <w:r w:rsidRPr="00DF5500">
              <w:rPr>
                <w:sz w:val="20"/>
                <w:szCs w:val="20"/>
              </w:rPr>
              <w:t xml:space="preserve">1000 </w:t>
            </w:r>
          </w:p>
        </w:tc>
        <w:tc>
          <w:tcPr>
            <w:tcW w:w="2126" w:type="dxa"/>
          </w:tcPr>
          <w:p w:rsidRPr="00DF5500" w:rsidR="00FC39E7" w:rsidRDefault="00962BA5" w14:paraId="000002A2" w14:textId="77777777">
            <w:pPr>
              <w:pStyle w:val="Normal0"/>
              <w:widowControl w:val="0"/>
              <w:pBdr>
                <w:top w:val="nil"/>
                <w:left w:val="nil"/>
                <w:bottom w:val="nil"/>
                <w:right w:val="nil"/>
                <w:between w:val="nil"/>
              </w:pBdr>
              <w:rPr>
                <w:sz w:val="20"/>
                <w:szCs w:val="20"/>
              </w:rPr>
            </w:pPr>
            <w:r w:rsidRPr="00DF5500">
              <w:rPr>
                <w:sz w:val="20"/>
                <w:szCs w:val="20"/>
              </w:rPr>
              <w:t>Adicionar H</w:t>
            </w:r>
            <w:r w:rsidRPr="00DF5500">
              <w:rPr>
                <w:sz w:val="20"/>
                <w:szCs w:val="20"/>
                <w:vertAlign w:val="subscript"/>
              </w:rPr>
              <w:t>2</w:t>
            </w:r>
            <w:r w:rsidRPr="00DF5500">
              <w:rPr>
                <w:sz w:val="20"/>
                <w:szCs w:val="20"/>
              </w:rPr>
              <w:t>S0</w:t>
            </w:r>
            <w:r w:rsidRPr="00DF5500">
              <w:rPr>
                <w:sz w:val="20"/>
                <w:szCs w:val="20"/>
                <w:vertAlign w:val="subscript"/>
              </w:rPr>
              <w:t>4</w:t>
            </w:r>
            <w:r w:rsidRPr="00DF5500">
              <w:rPr>
                <w:sz w:val="20"/>
                <w:szCs w:val="20"/>
              </w:rPr>
              <w:t>, refrigerar.</w:t>
            </w:r>
          </w:p>
        </w:tc>
        <w:tc>
          <w:tcPr>
            <w:tcW w:w="2410" w:type="dxa"/>
          </w:tcPr>
          <w:p w:rsidRPr="00DF5500" w:rsidR="00FC39E7" w:rsidRDefault="00962BA5" w14:paraId="000002A3" w14:textId="77777777">
            <w:pPr>
              <w:pStyle w:val="Normal0"/>
              <w:widowControl w:val="0"/>
              <w:pBdr>
                <w:top w:val="nil"/>
                <w:left w:val="nil"/>
                <w:bottom w:val="nil"/>
                <w:right w:val="nil"/>
                <w:between w:val="nil"/>
              </w:pBdr>
              <w:rPr>
                <w:sz w:val="20"/>
                <w:szCs w:val="20"/>
              </w:rPr>
            </w:pPr>
            <w:r w:rsidRPr="00DF5500">
              <w:rPr>
                <w:sz w:val="20"/>
                <w:szCs w:val="20"/>
              </w:rPr>
              <w:t xml:space="preserve">28 d/ 28 días </w:t>
            </w:r>
          </w:p>
        </w:tc>
      </w:tr>
      <w:tr w:rsidR="00FC39E7" w:rsidTr="00E27EAD" w14:paraId="687CFBDC" w14:textId="77777777">
        <w:trPr>
          <w:trHeight w:val="885"/>
        </w:trPr>
        <w:tc>
          <w:tcPr>
            <w:tcW w:w="1801" w:type="dxa"/>
          </w:tcPr>
          <w:p w:rsidRPr="00DF5500" w:rsidR="00FC39E7" w:rsidRDefault="00962BA5" w14:paraId="000002A4" w14:textId="649AC6F6">
            <w:pPr>
              <w:pStyle w:val="Normal0"/>
              <w:widowControl w:val="0"/>
              <w:pBdr>
                <w:top w:val="nil"/>
                <w:left w:val="nil"/>
                <w:bottom w:val="nil"/>
                <w:right w:val="nil"/>
                <w:between w:val="nil"/>
              </w:pBdr>
              <w:rPr>
                <w:sz w:val="20"/>
                <w:szCs w:val="20"/>
              </w:rPr>
            </w:pPr>
            <w:r w:rsidRPr="00DF5500">
              <w:rPr>
                <w:sz w:val="20"/>
                <w:szCs w:val="20"/>
              </w:rPr>
              <w:lastRenderedPageBreak/>
              <w:t xml:space="preserve">Oxígeno </w:t>
            </w:r>
            <w:r w:rsidRPr="00DF5500" w:rsidR="00EF14E9">
              <w:rPr>
                <w:sz w:val="20"/>
                <w:szCs w:val="20"/>
              </w:rPr>
              <w:t>disuelto:</w:t>
            </w:r>
            <w:r w:rsidRPr="00DF5500">
              <w:rPr>
                <w:sz w:val="20"/>
                <w:szCs w:val="20"/>
              </w:rPr>
              <w:t xml:space="preserve"> Método de electrodo Método de Winkler</w:t>
            </w:r>
          </w:p>
        </w:tc>
        <w:tc>
          <w:tcPr>
            <w:tcW w:w="2410" w:type="dxa"/>
          </w:tcPr>
          <w:p w:rsidRPr="00DF5500" w:rsidR="00FC39E7" w:rsidRDefault="00962BA5" w14:paraId="000002A5" w14:textId="77777777">
            <w:pPr>
              <w:pStyle w:val="Normal0"/>
              <w:widowControl w:val="0"/>
              <w:pBdr>
                <w:top w:val="nil"/>
                <w:left w:val="nil"/>
                <w:bottom w:val="nil"/>
                <w:right w:val="nil"/>
                <w:between w:val="nil"/>
              </w:pBdr>
              <w:rPr>
                <w:sz w:val="20"/>
                <w:szCs w:val="20"/>
              </w:rPr>
            </w:pPr>
            <w:r w:rsidRPr="00DF5500">
              <w:rPr>
                <w:sz w:val="20"/>
                <w:szCs w:val="20"/>
              </w:rPr>
              <w:t xml:space="preserve">V, botella de DBO </w:t>
            </w:r>
          </w:p>
        </w:tc>
        <w:tc>
          <w:tcPr>
            <w:tcW w:w="1470" w:type="dxa"/>
          </w:tcPr>
          <w:p w:rsidRPr="00DF5500" w:rsidR="00FC39E7" w:rsidRDefault="00962BA5" w14:paraId="000002A6" w14:textId="77777777">
            <w:pPr>
              <w:pStyle w:val="Normal0"/>
              <w:widowControl w:val="0"/>
              <w:pBdr>
                <w:top w:val="nil"/>
                <w:left w:val="nil"/>
                <w:bottom w:val="nil"/>
                <w:right w:val="nil"/>
                <w:between w:val="nil"/>
              </w:pBdr>
              <w:rPr>
                <w:sz w:val="20"/>
                <w:szCs w:val="20"/>
              </w:rPr>
            </w:pPr>
            <w:r w:rsidRPr="00DF5500">
              <w:rPr>
                <w:sz w:val="20"/>
                <w:szCs w:val="20"/>
              </w:rPr>
              <w:t xml:space="preserve">300 </w:t>
            </w:r>
          </w:p>
        </w:tc>
        <w:tc>
          <w:tcPr>
            <w:tcW w:w="2126" w:type="dxa"/>
          </w:tcPr>
          <w:p w:rsidRPr="00DF5500" w:rsidR="00FC39E7" w:rsidRDefault="00962BA5" w14:paraId="000002A7" w14:textId="77777777">
            <w:pPr>
              <w:pStyle w:val="Normal0"/>
              <w:widowControl w:val="0"/>
              <w:pBdr>
                <w:top w:val="nil"/>
                <w:left w:val="nil"/>
                <w:bottom w:val="nil"/>
                <w:right w:val="nil"/>
                <w:between w:val="nil"/>
              </w:pBdr>
              <w:rPr>
                <w:sz w:val="20"/>
                <w:szCs w:val="20"/>
              </w:rPr>
            </w:pPr>
            <w:r w:rsidRPr="00DF5500">
              <w:rPr>
                <w:sz w:val="20"/>
                <w:szCs w:val="20"/>
              </w:rPr>
              <w:t xml:space="preserve">Analizar inmediatamente. La titulación puede ser retrasada después de la acidificación. </w:t>
            </w:r>
          </w:p>
        </w:tc>
        <w:tc>
          <w:tcPr>
            <w:tcW w:w="2410" w:type="dxa"/>
          </w:tcPr>
          <w:p w:rsidRPr="00DF5500" w:rsidR="00FC39E7" w:rsidRDefault="00962BA5" w14:paraId="000002A8" w14:textId="77777777">
            <w:pPr>
              <w:pStyle w:val="Normal0"/>
              <w:widowControl w:val="0"/>
              <w:pBdr>
                <w:top w:val="nil"/>
                <w:left w:val="nil"/>
                <w:bottom w:val="nil"/>
                <w:right w:val="nil"/>
                <w:between w:val="nil"/>
              </w:pBdr>
              <w:rPr>
                <w:sz w:val="20"/>
                <w:szCs w:val="20"/>
              </w:rPr>
            </w:pPr>
            <w:r w:rsidRPr="00DF5500">
              <w:rPr>
                <w:sz w:val="20"/>
                <w:szCs w:val="20"/>
              </w:rPr>
              <w:t xml:space="preserve">8h / 8 h </w:t>
            </w:r>
          </w:p>
        </w:tc>
      </w:tr>
      <w:tr w:rsidR="00FC39E7" w:rsidTr="00E27EAD" w14:paraId="2F98DE24" w14:textId="77777777">
        <w:trPr>
          <w:trHeight w:val="383"/>
        </w:trPr>
        <w:tc>
          <w:tcPr>
            <w:tcW w:w="1801" w:type="dxa"/>
          </w:tcPr>
          <w:p w:rsidRPr="00DF5500" w:rsidR="00FC39E7" w:rsidRDefault="00962BA5" w14:paraId="000002A9" w14:textId="77777777">
            <w:pPr>
              <w:pStyle w:val="Normal0"/>
              <w:widowControl w:val="0"/>
              <w:pBdr>
                <w:top w:val="nil"/>
                <w:left w:val="nil"/>
                <w:bottom w:val="nil"/>
                <w:right w:val="nil"/>
                <w:between w:val="nil"/>
              </w:pBdr>
              <w:rPr>
                <w:sz w:val="20"/>
                <w:szCs w:val="20"/>
              </w:rPr>
            </w:pPr>
            <w:r w:rsidRPr="00DF5500">
              <w:rPr>
                <w:sz w:val="20"/>
                <w:szCs w:val="20"/>
              </w:rPr>
              <w:t>Ozono</w:t>
            </w:r>
          </w:p>
        </w:tc>
        <w:tc>
          <w:tcPr>
            <w:tcW w:w="2410" w:type="dxa"/>
          </w:tcPr>
          <w:p w:rsidRPr="00DF5500" w:rsidR="00FC39E7" w:rsidRDefault="00962BA5" w14:paraId="000002AA" w14:textId="77777777">
            <w:pPr>
              <w:pStyle w:val="Normal0"/>
              <w:widowControl w:val="0"/>
              <w:pBdr>
                <w:top w:val="nil"/>
                <w:left w:val="nil"/>
                <w:bottom w:val="nil"/>
                <w:right w:val="nil"/>
                <w:between w:val="nil"/>
              </w:pBdr>
              <w:rPr>
                <w:sz w:val="20"/>
                <w:szCs w:val="20"/>
              </w:rPr>
            </w:pPr>
            <w:r w:rsidRPr="00DF5500">
              <w:rPr>
                <w:sz w:val="20"/>
                <w:szCs w:val="20"/>
              </w:rPr>
              <w:t xml:space="preserve">V </w:t>
            </w:r>
          </w:p>
        </w:tc>
        <w:tc>
          <w:tcPr>
            <w:tcW w:w="1470" w:type="dxa"/>
          </w:tcPr>
          <w:p w:rsidRPr="00DF5500" w:rsidR="00FC39E7" w:rsidRDefault="00962BA5" w14:paraId="000002AB" w14:textId="77777777">
            <w:pPr>
              <w:pStyle w:val="Normal0"/>
              <w:widowControl w:val="0"/>
              <w:pBdr>
                <w:top w:val="nil"/>
                <w:left w:val="nil"/>
                <w:bottom w:val="nil"/>
                <w:right w:val="nil"/>
                <w:between w:val="nil"/>
              </w:pBdr>
              <w:rPr>
                <w:sz w:val="20"/>
                <w:szCs w:val="20"/>
              </w:rPr>
            </w:pPr>
            <w:r w:rsidRPr="00DF5500">
              <w:rPr>
                <w:sz w:val="20"/>
                <w:szCs w:val="20"/>
              </w:rPr>
              <w:t>1000</w:t>
            </w:r>
          </w:p>
        </w:tc>
        <w:tc>
          <w:tcPr>
            <w:tcW w:w="2126" w:type="dxa"/>
          </w:tcPr>
          <w:p w:rsidRPr="00DF5500" w:rsidR="00FC39E7" w:rsidRDefault="00962BA5" w14:paraId="000002AC" w14:textId="77777777">
            <w:pPr>
              <w:pStyle w:val="Normal0"/>
              <w:widowControl w:val="0"/>
              <w:pBdr>
                <w:top w:val="nil"/>
                <w:left w:val="nil"/>
                <w:bottom w:val="nil"/>
                <w:right w:val="nil"/>
                <w:between w:val="nil"/>
              </w:pBdr>
              <w:rPr>
                <w:sz w:val="20"/>
                <w:szCs w:val="20"/>
              </w:rPr>
            </w:pPr>
            <w:r w:rsidRPr="00DF5500">
              <w:rPr>
                <w:sz w:val="20"/>
                <w:szCs w:val="20"/>
              </w:rPr>
              <w:t>Analizar inmediatamente.</w:t>
            </w:r>
          </w:p>
        </w:tc>
        <w:tc>
          <w:tcPr>
            <w:tcW w:w="2410" w:type="dxa"/>
          </w:tcPr>
          <w:p w:rsidRPr="00DF5500" w:rsidR="00FC39E7" w:rsidRDefault="00962BA5" w14:paraId="000002AD" w14:textId="77777777">
            <w:pPr>
              <w:pStyle w:val="Normal0"/>
              <w:widowControl w:val="0"/>
              <w:pBdr>
                <w:top w:val="nil"/>
                <w:left w:val="nil"/>
                <w:bottom w:val="nil"/>
                <w:right w:val="nil"/>
                <w:between w:val="nil"/>
              </w:pBdr>
              <w:rPr>
                <w:sz w:val="20"/>
                <w:szCs w:val="20"/>
              </w:rPr>
            </w:pPr>
            <w:r w:rsidRPr="00DF5500">
              <w:rPr>
                <w:sz w:val="20"/>
                <w:szCs w:val="20"/>
              </w:rPr>
              <w:t xml:space="preserve">0.5 h / N.S </w:t>
            </w:r>
          </w:p>
        </w:tc>
      </w:tr>
      <w:tr w:rsidR="00FC39E7" w:rsidTr="00E27EAD" w14:paraId="7073A237" w14:textId="77777777">
        <w:trPr>
          <w:trHeight w:val="353"/>
        </w:trPr>
        <w:tc>
          <w:tcPr>
            <w:tcW w:w="1801" w:type="dxa"/>
          </w:tcPr>
          <w:p w:rsidRPr="00DF5500" w:rsidR="00FC39E7" w:rsidRDefault="00962BA5" w14:paraId="000002AE" w14:textId="77777777">
            <w:pPr>
              <w:pStyle w:val="Normal0"/>
              <w:widowControl w:val="0"/>
              <w:pBdr>
                <w:top w:val="nil"/>
                <w:left w:val="nil"/>
                <w:bottom w:val="nil"/>
                <w:right w:val="nil"/>
                <w:between w:val="nil"/>
              </w:pBdr>
              <w:rPr>
                <w:sz w:val="20"/>
                <w:szCs w:val="20"/>
              </w:rPr>
            </w:pPr>
            <w:r w:rsidRPr="00DF5500">
              <w:rPr>
                <w:sz w:val="20"/>
                <w:szCs w:val="20"/>
              </w:rPr>
              <w:t xml:space="preserve">pH </w:t>
            </w:r>
          </w:p>
        </w:tc>
        <w:tc>
          <w:tcPr>
            <w:tcW w:w="2410" w:type="dxa"/>
          </w:tcPr>
          <w:p w:rsidRPr="00DF5500" w:rsidR="00FC39E7" w:rsidRDefault="00962BA5" w14:paraId="000002AF" w14:textId="77777777">
            <w:pPr>
              <w:pStyle w:val="Normal0"/>
              <w:widowControl w:val="0"/>
              <w:rPr>
                <w:sz w:val="20"/>
                <w:szCs w:val="20"/>
              </w:rPr>
            </w:pPr>
            <w:r w:rsidRPr="00DF5500">
              <w:rPr>
                <w:sz w:val="20"/>
                <w:szCs w:val="20"/>
              </w:rPr>
              <w:t xml:space="preserve">P, V </w:t>
            </w:r>
          </w:p>
        </w:tc>
        <w:tc>
          <w:tcPr>
            <w:tcW w:w="1470" w:type="dxa"/>
          </w:tcPr>
          <w:p w:rsidRPr="00DF5500" w:rsidR="00FC39E7" w:rsidRDefault="00962BA5" w14:paraId="000002B0" w14:textId="77777777">
            <w:pPr>
              <w:pStyle w:val="Normal0"/>
              <w:widowControl w:val="0"/>
              <w:pBdr>
                <w:top w:val="nil"/>
                <w:left w:val="nil"/>
                <w:bottom w:val="nil"/>
                <w:right w:val="nil"/>
                <w:between w:val="nil"/>
              </w:pBdr>
              <w:rPr>
                <w:sz w:val="20"/>
                <w:szCs w:val="20"/>
              </w:rPr>
            </w:pPr>
            <w:r w:rsidRPr="00DF5500">
              <w:rPr>
                <w:sz w:val="20"/>
                <w:szCs w:val="20"/>
              </w:rPr>
              <w:t>-</w:t>
            </w:r>
          </w:p>
        </w:tc>
        <w:tc>
          <w:tcPr>
            <w:tcW w:w="2126" w:type="dxa"/>
          </w:tcPr>
          <w:p w:rsidRPr="00DF5500" w:rsidR="00FC39E7" w:rsidRDefault="00962BA5" w14:paraId="000002B1" w14:textId="77777777">
            <w:pPr>
              <w:pStyle w:val="Normal0"/>
              <w:widowControl w:val="0"/>
              <w:rPr>
                <w:sz w:val="20"/>
                <w:szCs w:val="20"/>
              </w:rPr>
            </w:pPr>
            <w:r w:rsidRPr="00DF5500">
              <w:rPr>
                <w:sz w:val="20"/>
                <w:szCs w:val="20"/>
              </w:rPr>
              <w:t xml:space="preserve">Analizar inmediatamente. </w:t>
            </w:r>
          </w:p>
        </w:tc>
        <w:tc>
          <w:tcPr>
            <w:tcW w:w="2410" w:type="dxa"/>
          </w:tcPr>
          <w:p w:rsidRPr="00DF5500" w:rsidR="00FC39E7" w:rsidRDefault="00962BA5" w14:paraId="000002B2" w14:textId="77777777">
            <w:pPr>
              <w:pStyle w:val="Normal0"/>
              <w:widowControl w:val="0"/>
              <w:rPr>
                <w:sz w:val="20"/>
                <w:szCs w:val="20"/>
              </w:rPr>
            </w:pPr>
            <w:r w:rsidRPr="00DF5500">
              <w:rPr>
                <w:sz w:val="20"/>
                <w:szCs w:val="20"/>
              </w:rPr>
              <w:t xml:space="preserve">2 h / N.S </w:t>
            </w:r>
          </w:p>
        </w:tc>
      </w:tr>
      <w:tr w:rsidR="00FC39E7" w:rsidTr="00E27EAD" w14:paraId="45C7C7F7" w14:textId="77777777">
        <w:trPr>
          <w:trHeight w:val="296"/>
        </w:trPr>
        <w:tc>
          <w:tcPr>
            <w:tcW w:w="1801" w:type="dxa"/>
          </w:tcPr>
          <w:p w:rsidRPr="00DF5500" w:rsidR="00FC39E7" w:rsidRDefault="00962BA5" w14:paraId="000002B3" w14:textId="77777777">
            <w:pPr>
              <w:pStyle w:val="Normal0"/>
              <w:widowControl w:val="0"/>
              <w:pBdr>
                <w:top w:val="nil"/>
                <w:left w:val="nil"/>
                <w:bottom w:val="nil"/>
                <w:right w:val="nil"/>
                <w:between w:val="nil"/>
              </w:pBdr>
              <w:rPr>
                <w:sz w:val="20"/>
                <w:szCs w:val="20"/>
              </w:rPr>
            </w:pPr>
            <w:r w:rsidRPr="00DF5500">
              <w:rPr>
                <w:sz w:val="20"/>
                <w:szCs w:val="20"/>
              </w:rPr>
              <w:t xml:space="preserve">Sólidos </w:t>
            </w:r>
          </w:p>
        </w:tc>
        <w:tc>
          <w:tcPr>
            <w:tcW w:w="2410" w:type="dxa"/>
          </w:tcPr>
          <w:p w:rsidRPr="00DF5500" w:rsidR="00FC39E7" w:rsidRDefault="00962BA5" w14:paraId="000002B4" w14:textId="77777777">
            <w:pPr>
              <w:pStyle w:val="Normal0"/>
              <w:widowControl w:val="0"/>
              <w:pBdr>
                <w:top w:val="nil"/>
                <w:left w:val="nil"/>
                <w:bottom w:val="nil"/>
                <w:right w:val="nil"/>
                <w:between w:val="nil"/>
              </w:pBdr>
              <w:rPr>
                <w:sz w:val="20"/>
                <w:szCs w:val="20"/>
              </w:rPr>
            </w:pPr>
            <w:r w:rsidRPr="00DF5500">
              <w:rPr>
                <w:sz w:val="20"/>
                <w:szCs w:val="20"/>
              </w:rPr>
              <w:t>P, V</w:t>
            </w:r>
          </w:p>
        </w:tc>
        <w:tc>
          <w:tcPr>
            <w:tcW w:w="1470" w:type="dxa"/>
          </w:tcPr>
          <w:p w:rsidRPr="00DF5500" w:rsidR="00FC39E7" w:rsidRDefault="00962BA5" w14:paraId="000002B5" w14:textId="77777777">
            <w:pPr>
              <w:pStyle w:val="Normal0"/>
              <w:widowControl w:val="0"/>
              <w:pBdr>
                <w:top w:val="nil"/>
                <w:left w:val="nil"/>
                <w:bottom w:val="nil"/>
                <w:right w:val="nil"/>
                <w:between w:val="nil"/>
              </w:pBdr>
              <w:rPr>
                <w:sz w:val="20"/>
                <w:szCs w:val="20"/>
              </w:rPr>
            </w:pPr>
            <w:r w:rsidRPr="00DF5500">
              <w:rPr>
                <w:sz w:val="20"/>
                <w:szCs w:val="20"/>
              </w:rPr>
              <w:t>-</w:t>
            </w:r>
          </w:p>
        </w:tc>
        <w:tc>
          <w:tcPr>
            <w:tcW w:w="2126" w:type="dxa"/>
          </w:tcPr>
          <w:p w:rsidRPr="00DF5500" w:rsidR="00FC39E7" w:rsidRDefault="00962BA5" w14:paraId="000002B6" w14:textId="77777777">
            <w:pPr>
              <w:pStyle w:val="Normal0"/>
              <w:widowControl w:val="0"/>
              <w:pBdr>
                <w:top w:val="nil"/>
                <w:left w:val="nil"/>
                <w:bottom w:val="nil"/>
                <w:right w:val="nil"/>
                <w:between w:val="nil"/>
              </w:pBdr>
              <w:rPr>
                <w:sz w:val="20"/>
                <w:szCs w:val="20"/>
              </w:rPr>
            </w:pPr>
            <w:r w:rsidRPr="00DF5500">
              <w:rPr>
                <w:sz w:val="20"/>
                <w:szCs w:val="20"/>
              </w:rPr>
              <w:t>Refrigerar</w:t>
            </w:r>
          </w:p>
        </w:tc>
        <w:tc>
          <w:tcPr>
            <w:tcW w:w="2410" w:type="dxa"/>
          </w:tcPr>
          <w:p w:rsidRPr="00DF5500" w:rsidR="00FC39E7" w:rsidRDefault="00962BA5" w14:paraId="000002B7" w14:textId="77777777">
            <w:pPr>
              <w:pStyle w:val="Normal0"/>
              <w:widowControl w:val="0"/>
              <w:pBdr>
                <w:top w:val="nil"/>
                <w:left w:val="nil"/>
                <w:bottom w:val="nil"/>
                <w:right w:val="nil"/>
                <w:between w:val="nil"/>
              </w:pBdr>
              <w:rPr>
                <w:sz w:val="20"/>
                <w:szCs w:val="20"/>
              </w:rPr>
            </w:pPr>
            <w:r w:rsidRPr="00DF5500">
              <w:rPr>
                <w:sz w:val="20"/>
                <w:szCs w:val="20"/>
              </w:rPr>
              <w:t xml:space="preserve">7 días </w:t>
            </w:r>
          </w:p>
        </w:tc>
      </w:tr>
      <w:tr w:rsidR="00FC39E7" w:rsidTr="00E27EAD" w14:paraId="1D8649BD" w14:textId="77777777">
        <w:trPr>
          <w:trHeight w:val="360"/>
        </w:trPr>
        <w:tc>
          <w:tcPr>
            <w:tcW w:w="1801" w:type="dxa"/>
          </w:tcPr>
          <w:p w:rsidRPr="00DF5500" w:rsidR="00FC39E7" w:rsidRDefault="00962BA5" w14:paraId="000002B8" w14:textId="77777777">
            <w:pPr>
              <w:pStyle w:val="Normal0"/>
              <w:widowControl w:val="0"/>
              <w:pBdr>
                <w:top w:val="nil"/>
                <w:left w:val="nil"/>
                <w:bottom w:val="nil"/>
                <w:right w:val="nil"/>
                <w:between w:val="nil"/>
              </w:pBdr>
              <w:rPr>
                <w:sz w:val="20"/>
                <w:szCs w:val="20"/>
              </w:rPr>
            </w:pPr>
            <w:r w:rsidRPr="00DF5500">
              <w:rPr>
                <w:sz w:val="20"/>
                <w:szCs w:val="20"/>
              </w:rPr>
              <w:t xml:space="preserve">Turbidez </w:t>
            </w:r>
          </w:p>
        </w:tc>
        <w:tc>
          <w:tcPr>
            <w:tcW w:w="2410" w:type="dxa"/>
          </w:tcPr>
          <w:p w:rsidRPr="00DF5500" w:rsidR="00FC39E7" w:rsidRDefault="00962BA5" w14:paraId="000002B9" w14:textId="77777777">
            <w:pPr>
              <w:pStyle w:val="Normal0"/>
              <w:widowControl w:val="0"/>
              <w:pBdr>
                <w:top w:val="nil"/>
                <w:left w:val="nil"/>
                <w:bottom w:val="nil"/>
                <w:right w:val="nil"/>
                <w:between w:val="nil"/>
              </w:pBdr>
              <w:rPr>
                <w:sz w:val="20"/>
                <w:szCs w:val="20"/>
              </w:rPr>
            </w:pPr>
            <w:r w:rsidRPr="00DF5500">
              <w:rPr>
                <w:sz w:val="20"/>
                <w:szCs w:val="20"/>
              </w:rPr>
              <w:t xml:space="preserve">P, V </w:t>
            </w:r>
          </w:p>
        </w:tc>
        <w:tc>
          <w:tcPr>
            <w:tcW w:w="1470" w:type="dxa"/>
          </w:tcPr>
          <w:p w:rsidRPr="00DF5500" w:rsidR="00FC39E7" w:rsidRDefault="00962BA5" w14:paraId="000002BA" w14:textId="77777777">
            <w:pPr>
              <w:pStyle w:val="Normal0"/>
              <w:widowControl w:val="0"/>
              <w:pBdr>
                <w:top w:val="nil"/>
                <w:left w:val="nil"/>
                <w:bottom w:val="nil"/>
                <w:right w:val="nil"/>
                <w:between w:val="nil"/>
              </w:pBdr>
              <w:rPr>
                <w:sz w:val="20"/>
                <w:szCs w:val="20"/>
              </w:rPr>
            </w:pPr>
            <w:r w:rsidRPr="00DF5500">
              <w:rPr>
                <w:sz w:val="20"/>
                <w:szCs w:val="20"/>
              </w:rPr>
              <w:t>-</w:t>
            </w:r>
          </w:p>
        </w:tc>
        <w:tc>
          <w:tcPr>
            <w:tcW w:w="2126" w:type="dxa"/>
          </w:tcPr>
          <w:p w:rsidRPr="00DF5500" w:rsidR="00FC39E7" w:rsidRDefault="00962BA5" w14:paraId="000002BB" w14:textId="77777777">
            <w:pPr>
              <w:pStyle w:val="Normal0"/>
              <w:widowControl w:val="0"/>
              <w:pBdr>
                <w:top w:val="nil"/>
                <w:left w:val="nil"/>
                <w:bottom w:val="nil"/>
                <w:right w:val="nil"/>
                <w:between w:val="nil"/>
              </w:pBdr>
              <w:rPr>
                <w:sz w:val="20"/>
                <w:szCs w:val="20"/>
              </w:rPr>
            </w:pPr>
            <w:r w:rsidRPr="00DF5500">
              <w:rPr>
                <w:sz w:val="20"/>
                <w:szCs w:val="20"/>
              </w:rPr>
              <w:t>Analizar el mismo día</w:t>
            </w:r>
          </w:p>
        </w:tc>
        <w:tc>
          <w:tcPr>
            <w:tcW w:w="2410" w:type="dxa"/>
          </w:tcPr>
          <w:p w:rsidRPr="00DF5500" w:rsidR="00FC39E7" w:rsidRDefault="00962BA5" w14:paraId="000002BC" w14:textId="77777777">
            <w:pPr>
              <w:pStyle w:val="Normal0"/>
              <w:widowControl w:val="0"/>
              <w:pBdr>
                <w:top w:val="nil"/>
                <w:left w:val="nil"/>
                <w:bottom w:val="nil"/>
                <w:right w:val="nil"/>
                <w:between w:val="nil"/>
              </w:pBdr>
              <w:rPr>
                <w:sz w:val="20"/>
                <w:szCs w:val="20"/>
              </w:rPr>
            </w:pPr>
            <w:r w:rsidRPr="00DF5500">
              <w:rPr>
                <w:sz w:val="20"/>
                <w:szCs w:val="20"/>
              </w:rPr>
              <w:t xml:space="preserve">24 h / 48 h </w:t>
            </w:r>
          </w:p>
        </w:tc>
      </w:tr>
    </w:tbl>
    <w:p w:rsidR="00FC39E7" w:rsidRDefault="00962BA5" w14:paraId="000002BD" w14:textId="77777777">
      <w:pPr>
        <w:pStyle w:val="Normal0"/>
        <w:jc w:val="both"/>
        <w:rPr>
          <w:sz w:val="20"/>
          <w:szCs w:val="20"/>
        </w:rPr>
      </w:pPr>
      <w:r>
        <w:rPr>
          <w:sz w:val="20"/>
          <w:szCs w:val="20"/>
        </w:rPr>
        <w:t xml:space="preserve"> N.S = No está en la referencia citada</w:t>
      </w:r>
    </w:p>
    <w:p w:rsidR="00FC39E7" w:rsidRDefault="00FC39E7" w14:paraId="000002BE" w14:textId="77777777">
      <w:pPr>
        <w:pStyle w:val="Normal0"/>
        <w:jc w:val="both"/>
        <w:rPr>
          <w:sz w:val="20"/>
          <w:szCs w:val="20"/>
        </w:rPr>
      </w:pPr>
    </w:p>
    <w:p w:rsidR="00FC39E7" w:rsidRDefault="00962BA5" w14:paraId="000002BF" w14:textId="77777777">
      <w:pPr>
        <w:pStyle w:val="Normal0"/>
        <w:jc w:val="center"/>
        <w:rPr>
          <w:sz w:val="20"/>
          <w:szCs w:val="20"/>
        </w:rPr>
      </w:pPr>
      <w:r>
        <w:rPr>
          <w:sz w:val="20"/>
          <w:szCs w:val="20"/>
        </w:rPr>
        <w:t>Nota. Adaptación del Ministerio de Desarrollo Económico (2000).</w:t>
      </w:r>
    </w:p>
    <w:p w:rsidR="00FC39E7" w:rsidRDefault="00FC39E7" w14:paraId="000002C0" w14:textId="77777777">
      <w:pPr>
        <w:pStyle w:val="Normal0"/>
        <w:rPr>
          <w:sz w:val="20"/>
          <w:szCs w:val="20"/>
        </w:rPr>
      </w:pPr>
    </w:p>
    <w:p w:rsidR="00FC39E7" w:rsidRDefault="00962BA5" w14:paraId="000002C1" w14:textId="77777777">
      <w:pPr>
        <w:pStyle w:val="Normal0"/>
        <w:spacing w:after="200"/>
        <w:jc w:val="both"/>
        <w:rPr>
          <w:b/>
          <w:i/>
          <w:sz w:val="20"/>
          <w:szCs w:val="20"/>
        </w:rPr>
      </w:pPr>
      <w:r w:rsidRPr="00AE7FF6">
        <w:rPr>
          <w:b/>
          <w:i/>
          <w:sz w:val="20"/>
          <w:szCs w:val="20"/>
        </w:rPr>
        <w:t>2.3.1 Consideraciones para los ensayos microbiológicos.</w:t>
      </w:r>
    </w:p>
    <w:p w:rsidR="00FC39E7" w:rsidRDefault="00AE7FF6" w14:paraId="000002C2" w14:textId="474D2427">
      <w:pPr>
        <w:pStyle w:val="Normal0"/>
        <w:spacing w:after="200"/>
        <w:jc w:val="both"/>
        <w:rPr>
          <w:sz w:val="20"/>
          <w:szCs w:val="20"/>
        </w:rPr>
      </w:pPr>
      <w:commentRangeStart w:id="28"/>
      <w:r>
        <w:rPr>
          <w:noProof/>
        </w:rPr>
        <w:drawing>
          <wp:anchor distT="0" distB="0" distL="114300" distR="114300" simplePos="0" relativeHeight="251706368" behindDoc="1" locked="0" layoutInCell="1" allowOverlap="1" wp14:anchorId="1CAD0601" wp14:editId="019735D8">
            <wp:simplePos x="0" y="0"/>
            <wp:positionH relativeFrom="column">
              <wp:posOffset>3810</wp:posOffset>
            </wp:positionH>
            <wp:positionV relativeFrom="paragraph">
              <wp:posOffset>-2540</wp:posOffset>
            </wp:positionV>
            <wp:extent cx="2486025" cy="2462645"/>
            <wp:effectExtent l="0" t="0" r="0" b="0"/>
            <wp:wrapTight wrapText="bothSides">
              <wp:wrapPolygon edited="0">
                <wp:start x="0" y="0"/>
                <wp:lineTo x="0" y="21388"/>
                <wp:lineTo x="21352" y="21388"/>
                <wp:lineTo x="21352" y="0"/>
                <wp:lineTo x="0" y="0"/>
              </wp:wrapPolygon>
            </wp:wrapTight>
            <wp:docPr id="130601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303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6025" cy="2462645"/>
                    </a:xfrm>
                    <a:prstGeom prst="rect">
                      <a:avLst/>
                    </a:prstGeom>
                  </pic:spPr>
                </pic:pic>
              </a:graphicData>
            </a:graphic>
          </wp:anchor>
        </w:drawing>
      </w:r>
      <w:commentRangeEnd w:id="28"/>
      <w:r>
        <w:rPr>
          <w:rStyle w:val="Refdecomentario"/>
        </w:rPr>
        <w:commentReference w:id="28"/>
      </w:r>
      <w:r w:rsidR="00962BA5">
        <w:rPr>
          <w:sz w:val="20"/>
          <w:szCs w:val="20"/>
        </w:rPr>
        <w:t xml:space="preserve"> Los microorganismos son </w:t>
      </w:r>
      <w:r w:rsidRPr="006C7BFB" w:rsidR="00962BA5">
        <w:rPr>
          <w:color w:val="1F497D" w:themeColor="text2"/>
          <w:sz w:val="20"/>
          <w:szCs w:val="20"/>
        </w:rPr>
        <w:t xml:space="preserve">seres microscópicos </w:t>
      </w:r>
      <w:r w:rsidR="00962BA5">
        <w:rPr>
          <w:sz w:val="20"/>
          <w:szCs w:val="20"/>
        </w:rPr>
        <w:t xml:space="preserve">capaces de habitar diferentes ambientes, dentro de los cuales se encuentra el agua; es por ello que, en ríos, lagos y océanos, la </w:t>
      </w:r>
      <w:r w:rsidRPr="006C7BFB" w:rsidR="00962BA5">
        <w:rPr>
          <w:color w:val="1F497D" w:themeColor="text2"/>
          <w:sz w:val="20"/>
          <w:szCs w:val="20"/>
        </w:rPr>
        <w:t xml:space="preserve">presencia microbiana </w:t>
      </w:r>
      <w:r w:rsidR="00962BA5">
        <w:rPr>
          <w:sz w:val="20"/>
          <w:szCs w:val="20"/>
        </w:rPr>
        <w:t xml:space="preserve">está asegurada y es diversa; dentro de esta </w:t>
      </w:r>
      <w:r w:rsidR="006C7BFB">
        <w:rPr>
          <w:sz w:val="20"/>
          <w:szCs w:val="20"/>
        </w:rPr>
        <w:t>variedad</w:t>
      </w:r>
      <w:r w:rsidR="00962BA5">
        <w:rPr>
          <w:sz w:val="20"/>
          <w:szCs w:val="20"/>
        </w:rPr>
        <w:t xml:space="preserve">, se encuentran </w:t>
      </w:r>
      <w:r w:rsidRPr="00AE7FF6" w:rsidR="00962BA5">
        <w:rPr>
          <w:color w:val="1F497D" w:themeColor="text2"/>
          <w:sz w:val="20"/>
          <w:szCs w:val="20"/>
        </w:rPr>
        <w:t xml:space="preserve">bacterias, virus, hongos y protozoarios </w:t>
      </w:r>
      <w:r w:rsidR="00962BA5">
        <w:rPr>
          <w:sz w:val="20"/>
          <w:szCs w:val="20"/>
        </w:rPr>
        <w:t xml:space="preserve">patógenos, es decir, microorganismos que pueden </w:t>
      </w:r>
      <w:r w:rsidRPr="006C7BFB" w:rsidR="00962BA5">
        <w:rPr>
          <w:color w:val="1F497D" w:themeColor="text2"/>
          <w:sz w:val="20"/>
          <w:szCs w:val="20"/>
        </w:rPr>
        <w:t xml:space="preserve">causar enfermedades </w:t>
      </w:r>
      <w:r w:rsidR="00962BA5">
        <w:rPr>
          <w:sz w:val="20"/>
          <w:szCs w:val="20"/>
        </w:rPr>
        <w:t xml:space="preserve">a partir del </w:t>
      </w:r>
      <w:r w:rsidRPr="006C7BFB" w:rsidR="00962BA5">
        <w:rPr>
          <w:color w:val="1F497D" w:themeColor="text2"/>
          <w:sz w:val="20"/>
          <w:szCs w:val="20"/>
        </w:rPr>
        <w:t>consumo</w:t>
      </w:r>
      <w:r w:rsidR="00962BA5">
        <w:rPr>
          <w:sz w:val="20"/>
          <w:szCs w:val="20"/>
        </w:rPr>
        <w:t xml:space="preserve"> o contacto con esta agua.</w:t>
      </w:r>
    </w:p>
    <w:p w:rsidR="00AE7FF6" w:rsidRDefault="00AE7FF6" w14:paraId="7F0F75F8" w14:textId="621D0A56">
      <w:pPr>
        <w:pStyle w:val="Normal0"/>
        <w:spacing w:after="200"/>
        <w:jc w:val="both"/>
        <w:rPr>
          <w:sz w:val="20"/>
          <w:szCs w:val="20"/>
        </w:rPr>
      </w:pPr>
      <w:r w:rsidRPr="00F03315">
        <w:rPr>
          <w:noProof/>
          <w:sz w:val="20"/>
          <w:szCs w:val="20"/>
        </w:rPr>
        <mc:AlternateContent>
          <mc:Choice Requires="wpg">
            <w:drawing>
              <wp:anchor distT="0" distB="0" distL="114300" distR="114300" simplePos="0" relativeHeight="251708416" behindDoc="0" locked="0" layoutInCell="1" allowOverlap="1" wp14:anchorId="31019E72" wp14:editId="1ACE2B14">
                <wp:simplePos x="0" y="0"/>
                <wp:positionH relativeFrom="margin">
                  <wp:posOffset>2651760</wp:posOffset>
                </wp:positionH>
                <wp:positionV relativeFrom="paragraph">
                  <wp:posOffset>8890</wp:posOffset>
                </wp:positionV>
                <wp:extent cx="3937635" cy="1943100"/>
                <wp:effectExtent l="0" t="0" r="5715" b="0"/>
                <wp:wrapNone/>
                <wp:docPr id="69367817" name="Grupo 3"/>
                <wp:cNvGraphicFramePr/>
                <a:graphic xmlns:a="http://schemas.openxmlformats.org/drawingml/2006/main">
                  <a:graphicData uri="http://schemas.microsoft.com/office/word/2010/wordprocessingGroup">
                    <wpg:wgp>
                      <wpg:cNvGrpSpPr/>
                      <wpg:grpSpPr>
                        <a:xfrm>
                          <a:off x="0" y="0"/>
                          <a:ext cx="3937635" cy="1943100"/>
                          <a:chOff x="0" y="0"/>
                          <a:chExt cx="5768340" cy="1003300"/>
                        </a:xfrm>
                      </wpg:grpSpPr>
                      <pic:pic xmlns:pic="http://schemas.openxmlformats.org/drawingml/2006/picture">
                        <pic:nvPicPr>
                          <pic:cNvPr id="23409677" name="Imagen 1"/>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8340" cy="1003300"/>
                          </a:xfrm>
                          <a:prstGeom prst="rect">
                            <a:avLst/>
                          </a:prstGeom>
                          <a:noFill/>
                          <a:ln>
                            <a:noFill/>
                          </a:ln>
                        </pic:spPr>
                      </pic:pic>
                      <wps:wsp>
                        <wps:cNvPr id="15543606" name="Cuadro de texto 2"/>
                        <wps:cNvSpPr txBox="1"/>
                        <wps:spPr>
                          <a:xfrm>
                            <a:off x="225326" y="358139"/>
                            <a:ext cx="5377775" cy="591061"/>
                          </a:xfrm>
                          <a:prstGeom prst="rect">
                            <a:avLst/>
                          </a:prstGeom>
                          <a:solidFill>
                            <a:sysClr val="window" lastClr="FFFFFF"/>
                          </a:solidFill>
                          <a:ln w="6350">
                            <a:solidFill>
                              <a:prstClr val="black"/>
                            </a:solidFill>
                          </a:ln>
                        </wps:spPr>
                        <wps:txbx>
                          <w:txbxContent>
                            <w:p w:rsidRPr="00BF4D2B" w:rsidR="00AE7FF6" w:rsidP="00EF14E9" w:rsidRDefault="00AE7FF6" w14:paraId="2E9AEC67" w14:textId="37745E65">
                              <w:pPr>
                                <w:jc w:val="both"/>
                                <w:rPr>
                                  <w:sz w:val="20"/>
                                  <w:szCs w:val="20"/>
                                </w:rPr>
                              </w:pPr>
                              <w:r w:rsidRPr="00AE7FF6">
                                <w:rPr>
                                  <w:sz w:val="20"/>
                                  <w:szCs w:val="20"/>
                                </w:rPr>
                                <w:t>La presencia de un amplio espectro de microorganismos patógenos es más probable en aguas residuales, debido a que muchos agentes microbianos que ocasionan enfermedades en humanos son liberados a través de excretas de personas infectadas que normalmente van a las aguas residuales.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5BCDA33">
              <v:group id="Grupo 3" style="position:absolute;left:0;text-align:left;margin-left:208.8pt;margin-top:.7pt;width:310.05pt;height:153pt;z-index:251708416;mso-position-horizontal-relative:margin;mso-width-relative:margin;mso-height-relative:margin" coordsize="57683,10033" o:spid="_x0000_s1037" w14:anchorId="31019E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&#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width:57683;height:10033;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">
                  <v:imagedata o:title="" r:id="rId62"/>
                </v:shape>
                <v:shapetype id="_x0000_t202" coordsize="21600,21600" o:spt="202" path="m,l,21600r21600,l21600,xe">
                  <v:stroke joinstyle="miter"/>
                  <v:path gradientshapeok="t" o:connecttype="rect"/>
                </v:shapetype>
                <v:shape id="Cuadro de texto 2" style="position:absolute;left:2253;top:3581;width:53778;height:5911;visibility:visible;mso-wrap-style:square;v-text-anchor:top" o:spid="_x0000_s1039" fillcolor="window"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">
                  <v:textbox>
                    <w:txbxContent>
                      <w:p w:rsidRPr="00BF4D2B" w:rsidR="00AE7FF6" w:rsidP="00EF14E9" w:rsidRDefault="00AE7FF6" w14:paraId="6BEB0E4C" w14:textId="37745E65">
                        <w:pPr>
                          <w:jc w:val="both"/>
                          <w:rPr>
                            <w:sz w:val="20"/>
                            <w:szCs w:val="20"/>
                          </w:rPr>
                        </w:pPr>
                        <w:r w:rsidRPr="00AE7FF6">
                          <w:rPr>
                            <w:sz w:val="20"/>
                            <w:szCs w:val="20"/>
                          </w:rPr>
                          <w:t>La presencia de un amplio espectro de microorganismos patógenos es más probable en aguas residuales, debido a que muchos agentes microbianos que ocasionan enfermedades en humanos son liberados a través de excretas de personas infectadas que normalmente van a las aguas residuales.</w:t>
                        </w:r>
                      </w:p>
                    </w:txbxContent>
                  </v:textbox>
                </v:shape>
                <w10:wrap anchorx="margin"/>
              </v:group>
            </w:pict>
          </mc:Fallback>
        </mc:AlternateContent>
      </w:r>
    </w:p>
    <w:p w:rsidR="00AE7FF6" w:rsidRDefault="00AE7FF6" w14:paraId="655C3C6D" w14:textId="7857F9F4">
      <w:pPr>
        <w:pStyle w:val="Normal0"/>
        <w:spacing w:after="200"/>
        <w:jc w:val="both"/>
        <w:rPr>
          <w:sz w:val="20"/>
          <w:szCs w:val="20"/>
        </w:rPr>
      </w:pPr>
    </w:p>
    <w:p w:rsidR="00AE7FF6" w:rsidRDefault="00AE7FF6" w14:paraId="71593896" w14:textId="77777777">
      <w:pPr>
        <w:pStyle w:val="Normal0"/>
        <w:spacing w:after="200"/>
        <w:jc w:val="both"/>
        <w:rPr>
          <w:sz w:val="20"/>
          <w:szCs w:val="20"/>
        </w:rPr>
      </w:pPr>
    </w:p>
    <w:p w:rsidR="00AE7FF6" w:rsidRDefault="00AE7FF6" w14:paraId="3B67907F" w14:textId="77777777">
      <w:pPr>
        <w:pStyle w:val="Normal0"/>
        <w:spacing w:after="200"/>
        <w:jc w:val="both"/>
        <w:rPr>
          <w:sz w:val="20"/>
          <w:szCs w:val="20"/>
        </w:rPr>
      </w:pPr>
    </w:p>
    <w:p w:rsidR="00AE7FF6" w:rsidRDefault="00AE7FF6" w14:paraId="3C3A2511" w14:textId="77777777">
      <w:pPr>
        <w:pStyle w:val="Normal0"/>
        <w:spacing w:after="200"/>
        <w:jc w:val="both"/>
        <w:rPr>
          <w:sz w:val="20"/>
          <w:szCs w:val="20"/>
        </w:rPr>
      </w:pPr>
    </w:p>
    <w:p w:rsidR="00AE7FF6" w:rsidRDefault="00AE7FF6" w14:paraId="0CBE4F3D" w14:textId="77777777">
      <w:pPr>
        <w:pStyle w:val="Normal0"/>
        <w:spacing w:after="200"/>
        <w:jc w:val="both"/>
        <w:rPr>
          <w:sz w:val="20"/>
          <w:szCs w:val="20"/>
        </w:rPr>
      </w:pPr>
    </w:p>
    <w:p w:rsidR="00AE7FF6" w:rsidRDefault="00AE7FF6" w14:paraId="7BB51604" w14:textId="77777777">
      <w:pPr>
        <w:pStyle w:val="Normal0"/>
        <w:spacing w:after="200"/>
        <w:jc w:val="both"/>
        <w:rPr>
          <w:sz w:val="20"/>
          <w:szCs w:val="20"/>
        </w:rPr>
      </w:pPr>
    </w:p>
    <w:p w:rsidR="00FC39E7" w:rsidRDefault="00962BA5" w14:paraId="000002C4" w14:textId="77777777">
      <w:pPr>
        <w:pStyle w:val="Normal0"/>
        <w:spacing w:before="240" w:after="240"/>
        <w:jc w:val="both"/>
        <w:rPr>
          <w:sz w:val="20"/>
          <w:szCs w:val="20"/>
        </w:rPr>
      </w:pPr>
      <w:r>
        <w:rPr>
          <w:sz w:val="20"/>
          <w:szCs w:val="20"/>
        </w:rPr>
        <w:t xml:space="preserve">El </w:t>
      </w:r>
      <w:r w:rsidRPr="006C7BFB">
        <w:rPr>
          <w:color w:val="1F497D" w:themeColor="text2"/>
          <w:sz w:val="20"/>
          <w:szCs w:val="20"/>
        </w:rPr>
        <w:t xml:space="preserve">análisis microbiológico </w:t>
      </w:r>
      <w:r>
        <w:rPr>
          <w:sz w:val="20"/>
          <w:szCs w:val="20"/>
        </w:rPr>
        <w:t xml:space="preserve">en las aguas residuales es importante durante la implementación de sistemas de tratamiento de aguas, así como en la evaluación de la eficacia de los mismos. La determinación de microorganismos a la entrada de los sistemas de tratamiento de agua residual permitirá evaluar la efectividad del tratamiento en su reducción o </w:t>
      </w:r>
      <w:r w:rsidRPr="006C7BFB">
        <w:rPr>
          <w:color w:val="1F497D" w:themeColor="text2"/>
          <w:sz w:val="20"/>
          <w:szCs w:val="20"/>
        </w:rPr>
        <w:t xml:space="preserve">ayudará a evaluar </w:t>
      </w:r>
      <w:r>
        <w:rPr>
          <w:sz w:val="20"/>
          <w:szCs w:val="20"/>
        </w:rPr>
        <w:t xml:space="preserve">la posibilidad de utilizar estos microorganismos en procesos de </w:t>
      </w:r>
      <w:r w:rsidRPr="006C7BFB">
        <w:rPr>
          <w:color w:val="1F497D" w:themeColor="text2"/>
          <w:sz w:val="20"/>
          <w:szCs w:val="20"/>
        </w:rPr>
        <w:t>biorremediación de las aguas</w:t>
      </w:r>
      <w:r>
        <w:rPr>
          <w:sz w:val="20"/>
          <w:szCs w:val="20"/>
        </w:rPr>
        <w:t xml:space="preserve">. Asimismo, el análisis de la calidad microbiológica del agua luego de ser sometida a tratamientos es de importancia para </w:t>
      </w:r>
      <w:r w:rsidRPr="006C7BFB">
        <w:rPr>
          <w:color w:val="1F497D" w:themeColor="text2"/>
          <w:sz w:val="20"/>
          <w:szCs w:val="20"/>
        </w:rPr>
        <w:t xml:space="preserve">medir la eficacia </w:t>
      </w:r>
      <w:r>
        <w:rPr>
          <w:sz w:val="20"/>
          <w:szCs w:val="20"/>
        </w:rPr>
        <w:t xml:space="preserve">de los tratamientos de </w:t>
      </w:r>
      <w:r w:rsidRPr="006C7BFB">
        <w:rPr>
          <w:color w:val="1F497D" w:themeColor="text2"/>
          <w:sz w:val="20"/>
          <w:szCs w:val="20"/>
        </w:rPr>
        <w:t>descontaminación</w:t>
      </w:r>
      <w:r>
        <w:rPr>
          <w:sz w:val="20"/>
          <w:szCs w:val="20"/>
        </w:rPr>
        <w:t xml:space="preserve"> empleados en las plantas de tratamiento de aguas residuales.</w:t>
      </w:r>
    </w:p>
    <w:p w:rsidR="00AE7FF6" w:rsidRDefault="00962BA5" w14:paraId="39B8814B" w14:textId="725758DB">
      <w:pPr>
        <w:pStyle w:val="Normal0"/>
        <w:tabs>
          <w:tab w:val="left" w:pos="1178"/>
        </w:tabs>
        <w:spacing w:after="200"/>
        <w:jc w:val="both"/>
        <w:rPr>
          <w:sz w:val="20"/>
          <w:szCs w:val="20"/>
        </w:rPr>
      </w:pPr>
      <w:r>
        <w:rPr>
          <w:sz w:val="20"/>
          <w:szCs w:val="20"/>
        </w:rPr>
        <w:lastRenderedPageBreak/>
        <w:t xml:space="preserve">Una de las variables más importantes de </w:t>
      </w:r>
      <w:r w:rsidRPr="009E3E75">
        <w:rPr>
          <w:color w:val="1F497D" w:themeColor="text2"/>
          <w:sz w:val="20"/>
          <w:szCs w:val="20"/>
        </w:rPr>
        <w:t>determinar</w:t>
      </w:r>
      <w:r>
        <w:rPr>
          <w:sz w:val="20"/>
          <w:szCs w:val="20"/>
        </w:rPr>
        <w:t xml:space="preserve"> en las </w:t>
      </w:r>
      <w:r w:rsidRPr="009E3E75">
        <w:rPr>
          <w:color w:val="1F497D" w:themeColor="text2"/>
          <w:sz w:val="20"/>
          <w:szCs w:val="20"/>
        </w:rPr>
        <w:t xml:space="preserve">aguas residuales </w:t>
      </w:r>
      <w:r>
        <w:rPr>
          <w:sz w:val="20"/>
          <w:szCs w:val="20"/>
        </w:rPr>
        <w:t xml:space="preserve">son los </w:t>
      </w:r>
      <w:r w:rsidRPr="009E3E75">
        <w:rPr>
          <w:color w:val="1F497D" w:themeColor="text2"/>
          <w:sz w:val="20"/>
          <w:szCs w:val="20"/>
        </w:rPr>
        <w:t>parámetros microbiológicos</w:t>
      </w:r>
      <w:r>
        <w:rPr>
          <w:sz w:val="20"/>
          <w:szCs w:val="20"/>
        </w:rPr>
        <w:t xml:space="preserve">, de acuerdo con la </w:t>
      </w:r>
      <w:r w:rsidRPr="009E3E75">
        <w:rPr>
          <w:color w:val="1F497D" w:themeColor="text2"/>
          <w:sz w:val="20"/>
          <w:szCs w:val="20"/>
        </w:rPr>
        <w:t xml:space="preserve">Resolución 0631 (2015); </w:t>
      </w:r>
      <w:r>
        <w:rPr>
          <w:sz w:val="20"/>
          <w:szCs w:val="20"/>
        </w:rPr>
        <w:t xml:space="preserve">para los vertimientos puntuales de aguas residuales, tanto domésticas como no domésticas, se deben reportar los  </w:t>
      </w:r>
      <w:r w:rsidR="009E3E75">
        <w:rPr>
          <w:sz w:val="20"/>
          <w:szCs w:val="20"/>
        </w:rPr>
        <w:t xml:space="preserve">“ </w:t>
      </w:r>
      <w:bookmarkStart w:name="_Hlk135927230" w:id="29"/>
      <w:r>
        <w:rPr>
          <w:sz w:val="20"/>
          <w:szCs w:val="20"/>
        </w:rPr>
        <w:t>valores de la concentración en Número Más Probable</w:t>
      </w:r>
      <w:r>
        <w:rPr>
          <w:b/>
          <w:sz w:val="20"/>
          <w:szCs w:val="20"/>
        </w:rPr>
        <w:t xml:space="preserve"> </w:t>
      </w:r>
      <w:r>
        <w:rPr>
          <w:sz w:val="20"/>
          <w:szCs w:val="20"/>
        </w:rPr>
        <w:t xml:space="preserve">(NMP/100mL) de los Coliformes </w:t>
      </w:r>
      <w:proofErr w:type="spellStart"/>
      <w:r>
        <w:rPr>
          <w:sz w:val="20"/>
          <w:szCs w:val="20"/>
        </w:rPr>
        <w:t>Termotolerantes</w:t>
      </w:r>
      <w:proofErr w:type="spellEnd"/>
      <w:r>
        <w:rPr>
          <w:sz w:val="20"/>
          <w:szCs w:val="20"/>
        </w:rPr>
        <w:t xml:space="preserve"> presentes en los vertimientos</w:t>
      </w:r>
      <w:r>
        <w:rPr>
          <w:b/>
          <w:sz w:val="20"/>
          <w:szCs w:val="20"/>
        </w:rPr>
        <w:t xml:space="preserve"> </w:t>
      </w:r>
      <w:r>
        <w:rPr>
          <w:sz w:val="20"/>
          <w:szCs w:val="20"/>
        </w:rPr>
        <w:t>puntuales de aguas residuales (ARD y AR</w:t>
      </w:r>
      <w:r w:rsidR="009E3E75">
        <w:rPr>
          <w:sz w:val="20"/>
          <w:szCs w:val="20"/>
        </w:rPr>
        <w:t>N</w:t>
      </w:r>
      <w:r>
        <w:rPr>
          <w:sz w:val="20"/>
          <w:szCs w:val="20"/>
        </w:rPr>
        <w:t>D), mediante las cuales se gestionan</w:t>
      </w:r>
      <w:r>
        <w:rPr>
          <w:b/>
          <w:sz w:val="20"/>
          <w:szCs w:val="20"/>
        </w:rPr>
        <w:t xml:space="preserve"> </w:t>
      </w:r>
      <w:r>
        <w:rPr>
          <w:sz w:val="20"/>
          <w:szCs w:val="20"/>
        </w:rPr>
        <w:t>excretas humanas y/o de animales a cuerpos de aguas superficiales, cuando la</w:t>
      </w:r>
      <w:r>
        <w:rPr>
          <w:b/>
          <w:sz w:val="20"/>
          <w:szCs w:val="20"/>
        </w:rPr>
        <w:t xml:space="preserve"> </w:t>
      </w:r>
      <w:r>
        <w:rPr>
          <w:sz w:val="20"/>
          <w:szCs w:val="20"/>
        </w:rPr>
        <w:t>carga másica en las aguas residuales antes del sistema de tratamiento es mayor a</w:t>
      </w:r>
      <w:r>
        <w:rPr>
          <w:b/>
          <w:sz w:val="20"/>
          <w:szCs w:val="20"/>
        </w:rPr>
        <w:t xml:space="preserve"> </w:t>
      </w:r>
      <w:r>
        <w:rPr>
          <w:sz w:val="20"/>
          <w:szCs w:val="20"/>
        </w:rPr>
        <w:t>125,00 Kg/día de DBO5</w:t>
      </w:r>
      <w:bookmarkEnd w:id="29"/>
      <w:r w:rsidR="009E3E75">
        <w:rPr>
          <w:sz w:val="20"/>
          <w:szCs w:val="20"/>
        </w:rPr>
        <w:t>”</w:t>
      </w:r>
      <w:r w:rsidR="005936B2">
        <w:rPr>
          <w:sz w:val="20"/>
          <w:szCs w:val="20"/>
        </w:rPr>
        <w:t xml:space="preserve"> </w:t>
      </w:r>
      <w:r w:rsidR="009E3E75">
        <w:rPr>
          <w:sz w:val="20"/>
          <w:szCs w:val="20"/>
        </w:rPr>
        <w:t>(p.4)</w:t>
      </w:r>
      <w:r>
        <w:rPr>
          <w:sz w:val="20"/>
          <w:szCs w:val="20"/>
        </w:rPr>
        <w:t>. Es decir, debe existir una relación entre los reportes de los parámetros fisicoquímicos y microbiológicos.</w:t>
      </w:r>
    </w:p>
    <w:p w:rsidR="002F3F38" w:rsidRDefault="002F3F38" w14:paraId="32A04CBE" w14:textId="77777777">
      <w:pPr>
        <w:pStyle w:val="Normal0"/>
        <w:tabs>
          <w:tab w:val="left" w:pos="1178"/>
        </w:tabs>
        <w:spacing w:after="200"/>
        <w:jc w:val="both"/>
        <w:rPr>
          <w:sz w:val="20"/>
          <w:szCs w:val="20"/>
        </w:rPr>
      </w:pPr>
    </w:p>
    <w:p w:rsidR="007E450F" w:rsidP="00365A48" w:rsidRDefault="00962BA5" w14:paraId="391376A0" w14:textId="56C8FF22">
      <w:pPr>
        <w:pStyle w:val="Normal0"/>
        <w:tabs>
          <w:tab w:val="left" w:pos="1178"/>
        </w:tabs>
        <w:spacing w:after="200"/>
        <w:jc w:val="both"/>
        <w:rPr>
          <w:sz w:val="20"/>
          <w:szCs w:val="20"/>
        </w:rPr>
      </w:pPr>
      <w:r>
        <w:rPr>
          <w:sz w:val="20"/>
          <w:szCs w:val="20"/>
        </w:rPr>
        <w:t xml:space="preserve">Para realizar los análisis de laboratorio correspondientes, puede consultar el siguiente </w:t>
      </w:r>
      <w:r w:rsidR="003F1C25">
        <w:rPr>
          <w:sz w:val="20"/>
          <w:szCs w:val="20"/>
        </w:rPr>
        <w:t>Recurso</w:t>
      </w:r>
      <w:r>
        <w:rPr>
          <w:sz w:val="20"/>
          <w:szCs w:val="20"/>
        </w:rPr>
        <w:t>:</w:t>
      </w:r>
    </w:p>
    <w:p w:rsidR="00FC39E7" w:rsidRDefault="005D2F7E" w14:paraId="000002E0" w14:textId="370FCE81">
      <w:pPr>
        <w:pStyle w:val="Normal0"/>
        <w:rPr>
          <w:bCs/>
          <w:sz w:val="20"/>
          <w:szCs w:val="20"/>
        </w:rPr>
      </w:pPr>
      <w:r>
        <w:rPr>
          <w:noProof/>
          <w:color w:val="000000" w:themeColor="text1"/>
          <w:sz w:val="20"/>
          <w:szCs w:val="20"/>
        </w:rPr>
        <mc:AlternateContent>
          <mc:Choice Requires="wps">
            <w:drawing>
              <wp:anchor distT="0" distB="0" distL="114300" distR="114300" simplePos="0" relativeHeight="251676672" behindDoc="0" locked="0" layoutInCell="1" allowOverlap="1" wp14:anchorId="362DFD73" wp14:editId="1580D044">
                <wp:simplePos x="0" y="0"/>
                <wp:positionH relativeFrom="column">
                  <wp:posOffset>647700</wp:posOffset>
                </wp:positionH>
                <wp:positionV relativeFrom="paragraph">
                  <wp:posOffset>38735</wp:posOffset>
                </wp:positionV>
                <wp:extent cx="4823460" cy="586740"/>
                <wp:effectExtent l="26670" t="26670" r="36195" b="53340"/>
                <wp:wrapNone/>
                <wp:docPr id="1992428412"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3460" cy="58674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5D2F7E" w:rsidP="005D2F7E" w:rsidRDefault="005D2F7E" w14:paraId="37476F69" w14:textId="0F2B9873">
                            <w:pPr>
                              <w:jc w:val="center"/>
                            </w:pPr>
                            <w:r w:rsidRPr="005D2F7E">
                              <w:t>DI_CF021_2.3.1_Análisis de laboratorios Ideam y Centro de Gestión Industrial_formato_13_tarjetas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46A6FC24">
              <v:roundrect id="_x0000_s1040" style="position:absolute;margin-left:51pt;margin-top:3.05pt;width:379.8pt;height:46.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f79646" strokecolor="#f2f2f2" strokeweight="3pt" arcsize="10923f" w14:anchorId="362DFD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">
                <v:shadow on="t" color="#984807" opacity=".5" offset="1pt"/>
                <v:textbox>
                  <w:txbxContent>
                    <w:p w:rsidR="005D2F7E" w:rsidP="005D2F7E" w:rsidRDefault="005D2F7E" w14:paraId="38A32F0D" w14:textId="0F2B9873">
                      <w:pPr>
                        <w:jc w:val="center"/>
                      </w:pPr>
                      <w:r w:rsidRPr="005D2F7E">
                        <w:t>DI_CF021_2.3.1_Análisis de laboratorios Ideam y Centro de Gestión Industrial_formato_13_tarjetas</w:t>
                      </w:r>
                    </w:p>
                  </w:txbxContent>
                </v:textbox>
              </v:roundrect>
            </w:pict>
          </mc:Fallback>
        </mc:AlternateContent>
      </w:r>
    </w:p>
    <w:p w:rsidR="005D2F7E" w:rsidRDefault="005D2F7E" w14:paraId="43532744" w14:textId="7B2434F0">
      <w:pPr>
        <w:pStyle w:val="Normal0"/>
        <w:rPr>
          <w:bCs/>
          <w:sz w:val="20"/>
          <w:szCs w:val="20"/>
        </w:rPr>
      </w:pPr>
    </w:p>
    <w:p w:rsidR="005D2F7E" w:rsidRDefault="005D2F7E" w14:paraId="34E62021" w14:textId="362C3A04">
      <w:pPr>
        <w:pStyle w:val="Normal0"/>
        <w:rPr>
          <w:bCs/>
          <w:sz w:val="20"/>
          <w:szCs w:val="20"/>
        </w:rPr>
      </w:pPr>
    </w:p>
    <w:p w:rsidR="005D2F7E" w:rsidRDefault="005D2F7E" w14:paraId="6179682E" w14:textId="77777777">
      <w:pPr>
        <w:pStyle w:val="Normal0"/>
        <w:rPr>
          <w:bCs/>
          <w:sz w:val="20"/>
          <w:szCs w:val="20"/>
        </w:rPr>
      </w:pPr>
    </w:p>
    <w:p w:rsidRPr="00B23406" w:rsidR="005D2F7E" w:rsidRDefault="005D2F7E" w14:paraId="334368DA" w14:textId="77777777">
      <w:pPr>
        <w:pStyle w:val="Normal0"/>
        <w:rPr>
          <w:bCs/>
          <w:sz w:val="20"/>
          <w:szCs w:val="20"/>
        </w:rPr>
      </w:pPr>
    </w:p>
    <w:p w:rsidR="00FC39E7" w:rsidRDefault="00FC39E7" w14:paraId="000002E1" w14:textId="77777777">
      <w:pPr>
        <w:pStyle w:val="Normal0"/>
        <w:rPr>
          <w:sz w:val="20"/>
          <w:szCs w:val="20"/>
        </w:rPr>
      </w:pPr>
    </w:p>
    <w:p w:rsidR="00365A48" w:rsidRDefault="00962BA5" w14:paraId="0C84CF9E" w14:textId="79629A5E">
      <w:pPr>
        <w:pStyle w:val="Normal0"/>
        <w:spacing w:after="200"/>
        <w:jc w:val="both"/>
        <w:rPr>
          <w:b/>
          <w:i/>
          <w:sz w:val="20"/>
          <w:szCs w:val="20"/>
        </w:rPr>
      </w:pPr>
      <w:r>
        <w:rPr>
          <w:b/>
          <w:i/>
          <w:sz w:val="20"/>
          <w:szCs w:val="20"/>
        </w:rPr>
        <w:t>2.3.2 Reutilización de las aguas residuales.</w:t>
      </w:r>
    </w:p>
    <w:p w:rsidRPr="00365A48" w:rsidR="00365A48" w:rsidRDefault="00365A48" w14:paraId="759C9CBF" w14:textId="77F0A645">
      <w:pPr>
        <w:pStyle w:val="Normal0"/>
        <w:spacing w:after="200"/>
        <w:jc w:val="both"/>
        <w:rPr>
          <w:b/>
          <w:i/>
          <w:sz w:val="20"/>
          <w:szCs w:val="20"/>
        </w:rPr>
      </w:pPr>
      <w:commentRangeStart w:id="30"/>
      <w:r>
        <w:rPr>
          <w:noProof/>
        </w:rPr>
        <w:drawing>
          <wp:anchor distT="0" distB="0" distL="114300" distR="114300" simplePos="0" relativeHeight="251695104" behindDoc="1" locked="0" layoutInCell="1" allowOverlap="1" wp14:anchorId="417DDE3F" wp14:editId="5FF4F6C0">
            <wp:simplePos x="0" y="0"/>
            <wp:positionH relativeFrom="column">
              <wp:posOffset>3810</wp:posOffset>
            </wp:positionH>
            <wp:positionV relativeFrom="paragraph">
              <wp:posOffset>-1270</wp:posOffset>
            </wp:positionV>
            <wp:extent cx="2828925" cy="1739568"/>
            <wp:effectExtent l="0" t="0" r="0" b="0"/>
            <wp:wrapTight wrapText="bothSides">
              <wp:wrapPolygon edited="0">
                <wp:start x="0" y="0"/>
                <wp:lineTo x="0" y="21292"/>
                <wp:lineTo x="21382" y="21292"/>
                <wp:lineTo x="21382" y="0"/>
                <wp:lineTo x="0" y="0"/>
              </wp:wrapPolygon>
            </wp:wrapTight>
            <wp:docPr id="532787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785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28925" cy="1739568"/>
                    </a:xfrm>
                    <a:prstGeom prst="rect">
                      <a:avLst/>
                    </a:prstGeom>
                  </pic:spPr>
                </pic:pic>
              </a:graphicData>
            </a:graphic>
          </wp:anchor>
        </w:drawing>
      </w:r>
      <w:commentRangeEnd w:id="30"/>
      <w:r>
        <w:rPr>
          <w:rStyle w:val="Refdecomentario"/>
        </w:rPr>
        <w:commentReference w:id="30"/>
      </w:r>
      <w:r w:rsidRPr="002F16F1" w:rsidR="00962BA5">
        <w:rPr>
          <w:sz w:val="20"/>
          <w:szCs w:val="20"/>
        </w:rPr>
        <w:t xml:space="preserve">Actualmente, la reutilización de las </w:t>
      </w:r>
      <w:r w:rsidRPr="002F16F1" w:rsidR="00962BA5">
        <w:rPr>
          <w:color w:val="1F497D" w:themeColor="text2"/>
          <w:sz w:val="20"/>
          <w:szCs w:val="20"/>
        </w:rPr>
        <w:t xml:space="preserve">aguas residuales </w:t>
      </w:r>
      <w:r w:rsidRPr="002F16F1" w:rsidR="00962BA5">
        <w:rPr>
          <w:sz w:val="20"/>
          <w:szCs w:val="20"/>
        </w:rPr>
        <w:t xml:space="preserve">en la </w:t>
      </w:r>
      <w:r w:rsidRPr="002F16F1" w:rsidR="00962BA5">
        <w:rPr>
          <w:color w:val="1F497D" w:themeColor="text2"/>
          <w:sz w:val="20"/>
          <w:szCs w:val="20"/>
        </w:rPr>
        <w:t>agricultura</w:t>
      </w:r>
      <w:r w:rsidRPr="002F16F1" w:rsidR="00962BA5">
        <w:rPr>
          <w:sz w:val="20"/>
          <w:szCs w:val="20"/>
        </w:rPr>
        <w:t xml:space="preserve">, </w:t>
      </w:r>
      <w:r w:rsidRPr="002F16F1" w:rsidR="00962BA5">
        <w:rPr>
          <w:color w:val="1F497D" w:themeColor="text2"/>
          <w:sz w:val="20"/>
          <w:szCs w:val="20"/>
        </w:rPr>
        <w:t>acuicultura</w:t>
      </w:r>
      <w:r w:rsidRPr="002F16F1" w:rsidR="00962BA5">
        <w:rPr>
          <w:sz w:val="20"/>
          <w:szCs w:val="20"/>
        </w:rPr>
        <w:t xml:space="preserve"> y </w:t>
      </w:r>
      <w:r w:rsidRPr="002F16F1" w:rsidR="00962BA5">
        <w:rPr>
          <w:color w:val="1F497D" w:themeColor="text2"/>
          <w:sz w:val="20"/>
          <w:szCs w:val="20"/>
        </w:rPr>
        <w:t>recarga de aguas subterráneas</w:t>
      </w:r>
      <w:r w:rsidRPr="002F16F1" w:rsidR="00962BA5">
        <w:rPr>
          <w:sz w:val="20"/>
          <w:szCs w:val="20"/>
        </w:rPr>
        <w:t xml:space="preserve"> se ha convertido en una estrategia para abordar el problema de la escasez de las aguas dulces, debido al crecimiento demográfico, a la urbanización y al cambio climático. Asimismo, las aguas residuales, en algunos casos, pueden constituir el único recurso hídrico de las comunidades que subsisten por medio de la agricultura. Aunque la utilización de aguas residuales en la agricultura puede aportar beneficios, a su vez, representa un riesgo para la salud humana. Por ello, es necesario realizar </w:t>
      </w:r>
      <w:r w:rsidRPr="002F16F1" w:rsidR="00962BA5">
        <w:rPr>
          <w:color w:val="1F497D" w:themeColor="text2"/>
          <w:sz w:val="20"/>
          <w:szCs w:val="20"/>
        </w:rPr>
        <w:t xml:space="preserve">controles </w:t>
      </w:r>
      <w:r w:rsidRPr="002F16F1" w:rsidR="00962BA5">
        <w:rPr>
          <w:sz w:val="20"/>
          <w:szCs w:val="20"/>
        </w:rPr>
        <w:t xml:space="preserve">estrictos a nivel </w:t>
      </w:r>
      <w:r w:rsidRPr="002F16F1" w:rsidR="00962BA5">
        <w:rPr>
          <w:color w:val="1F497D" w:themeColor="text2"/>
          <w:sz w:val="20"/>
          <w:szCs w:val="20"/>
        </w:rPr>
        <w:t xml:space="preserve">microbiológico </w:t>
      </w:r>
      <w:r w:rsidRPr="002F16F1" w:rsidR="00962BA5">
        <w:rPr>
          <w:sz w:val="20"/>
          <w:szCs w:val="20"/>
        </w:rPr>
        <w:t xml:space="preserve">para </w:t>
      </w:r>
      <w:r w:rsidRPr="002F16F1" w:rsidR="00962BA5">
        <w:rPr>
          <w:color w:val="1F497D" w:themeColor="text2"/>
          <w:sz w:val="20"/>
          <w:szCs w:val="20"/>
        </w:rPr>
        <w:t xml:space="preserve">disminuir los riesgos </w:t>
      </w:r>
      <w:r w:rsidRPr="002F16F1" w:rsidR="00962BA5">
        <w:rPr>
          <w:sz w:val="20"/>
          <w:szCs w:val="20"/>
        </w:rPr>
        <w:t xml:space="preserve">de </w:t>
      </w:r>
      <w:r w:rsidRPr="002F16F1" w:rsidR="00962BA5">
        <w:rPr>
          <w:color w:val="1F497D" w:themeColor="text2"/>
          <w:sz w:val="20"/>
          <w:szCs w:val="20"/>
        </w:rPr>
        <w:t xml:space="preserve">salud pública </w:t>
      </w:r>
      <w:r w:rsidRPr="002F16F1" w:rsidR="00962BA5">
        <w:rPr>
          <w:sz w:val="20"/>
          <w:szCs w:val="20"/>
        </w:rPr>
        <w:t>que pueda traer este tipo de prácticas. Es así como el cumplimiento de ciertos límites y parámetros microbiológicos es fundamental para considerar la reutilización del agua tratada.</w:t>
      </w:r>
    </w:p>
    <w:p w:rsidRPr="002F16F1" w:rsidR="00FC39E7" w:rsidRDefault="00365A48" w14:paraId="000002E4" w14:textId="22DFD467">
      <w:pPr>
        <w:pStyle w:val="Normal0"/>
        <w:spacing w:after="200"/>
        <w:jc w:val="both"/>
        <w:rPr>
          <w:sz w:val="20"/>
          <w:szCs w:val="20"/>
        </w:rPr>
      </w:pPr>
      <w:commentRangeStart w:id="31"/>
      <w:r>
        <w:rPr>
          <w:noProof/>
        </w:rPr>
        <w:drawing>
          <wp:anchor distT="0" distB="0" distL="114300" distR="114300" simplePos="0" relativeHeight="251696128" behindDoc="1" locked="0" layoutInCell="1" allowOverlap="1" wp14:anchorId="11CB3398" wp14:editId="4FBD0E71">
            <wp:simplePos x="0" y="0"/>
            <wp:positionH relativeFrom="margin">
              <wp:align>left</wp:align>
            </wp:positionH>
            <wp:positionV relativeFrom="paragraph">
              <wp:posOffset>6350</wp:posOffset>
            </wp:positionV>
            <wp:extent cx="2733675" cy="2162810"/>
            <wp:effectExtent l="0" t="0" r="9525" b="8890"/>
            <wp:wrapTight wrapText="bothSides">
              <wp:wrapPolygon edited="0">
                <wp:start x="0" y="0"/>
                <wp:lineTo x="0" y="21499"/>
                <wp:lineTo x="21525" y="21499"/>
                <wp:lineTo x="21525" y="0"/>
                <wp:lineTo x="0" y="0"/>
              </wp:wrapPolygon>
            </wp:wrapTight>
            <wp:docPr id="30836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866" name=""/>
                    <pic:cNvPicPr/>
                  </pic:nvPicPr>
                  <pic:blipFill>
                    <a:blip r:embed="rId64">
                      <a:extLst>
                        <a:ext uri="{28A0092B-C50C-407E-A947-70E740481C1C}">
                          <a14:useLocalDpi xmlns:a14="http://schemas.microsoft.com/office/drawing/2010/main" val="0"/>
                        </a:ext>
                      </a:extLst>
                    </a:blip>
                    <a:stretch>
                      <a:fillRect/>
                    </a:stretch>
                  </pic:blipFill>
                  <pic:spPr>
                    <a:xfrm>
                      <a:off x="0" y="0"/>
                      <a:ext cx="2738631" cy="2166731"/>
                    </a:xfrm>
                    <a:prstGeom prst="rect">
                      <a:avLst/>
                    </a:prstGeom>
                  </pic:spPr>
                </pic:pic>
              </a:graphicData>
            </a:graphic>
            <wp14:sizeRelH relativeFrom="margin">
              <wp14:pctWidth>0</wp14:pctWidth>
            </wp14:sizeRelH>
            <wp14:sizeRelV relativeFrom="margin">
              <wp14:pctHeight>0</wp14:pctHeight>
            </wp14:sizeRelV>
          </wp:anchor>
        </w:drawing>
      </w:r>
      <w:commentRangeEnd w:id="31"/>
      <w:r w:rsidR="005654E3">
        <w:rPr>
          <w:rStyle w:val="Refdecomentario"/>
        </w:rPr>
        <w:commentReference w:id="31"/>
      </w:r>
      <w:r w:rsidRPr="002F16F1" w:rsidR="00962BA5">
        <w:rPr>
          <w:sz w:val="20"/>
          <w:szCs w:val="20"/>
        </w:rPr>
        <w:t xml:space="preserve">Teniendo en cuenta que la </w:t>
      </w:r>
      <w:r w:rsidRPr="002F16F1" w:rsidR="00962BA5">
        <w:rPr>
          <w:color w:val="1F497D" w:themeColor="text2"/>
          <w:sz w:val="20"/>
          <w:szCs w:val="20"/>
        </w:rPr>
        <w:t xml:space="preserve">diversidad microbiana </w:t>
      </w:r>
      <w:r w:rsidRPr="002F16F1" w:rsidR="00962BA5">
        <w:rPr>
          <w:sz w:val="20"/>
          <w:szCs w:val="20"/>
        </w:rPr>
        <w:t xml:space="preserve">en las aguas residuales es alta, puede ser difícil determinar la presencia de todos estos microorganismos; es por ello </w:t>
      </w:r>
      <w:r w:rsidRPr="002F16F1" w:rsidR="00884DE2">
        <w:rPr>
          <w:sz w:val="20"/>
          <w:szCs w:val="20"/>
        </w:rPr>
        <w:t>por lo que</w:t>
      </w:r>
      <w:r w:rsidRPr="002F16F1" w:rsidR="00962BA5">
        <w:rPr>
          <w:sz w:val="20"/>
          <w:szCs w:val="20"/>
        </w:rPr>
        <w:t xml:space="preserve"> normalmente se establecen unos </w:t>
      </w:r>
      <w:r w:rsidRPr="00365A48" w:rsidR="00962BA5">
        <w:rPr>
          <w:b/>
          <w:bCs/>
          <w:sz w:val="20"/>
          <w:szCs w:val="20"/>
        </w:rPr>
        <w:t>indicadores microbiológicos específicos</w:t>
      </w:r>
      <w:r w:rsidRPr="002F16F1" w:rsidR="00962BA5">
        <w:rPr>
          <w:sz w:val="20"/>
          <w:szCs w:val="20"/>
        </w:rPr>
        <w:t xml:space="preserve"> para su determinación. Dentro de esos indicadores, los más utilizados son los </w:t>
      </w:r>
      <w:r w:rsidRPr="002F16F1" w:rsidR="00962BA5">
        <w:rPr>
          <w:color w:val="1F497D" w:themeColor="text2"/>
          <w:sz w:val="20"/>
          <w:szCs w:val="20"/>
        </w:rPr>
        <w:t xml:space="preserve">coliformes totales </w:t>
      </w:r>
      <w:r w:rsidRPr="002F16F1" w:rsidR="00962BA5">
        <w:rPr>
          <w:sz w:val="20"/>
          <w:szCs w:val="20"/>
        </w:rPr>
        <w:t xml:space="preserve">y los </w:t>
      </w:r>
      <w:r w:rsidRPr="002F16F1" w:rsidR="00962BA5">
        <w:rPr>
          <w:color w:val="1F497D" w:themeColor="text2"/>
          <w:sz w:val="20"/>
          <w:szCs w:val="20"/>
        </w:rPr>
        <w:t>coliformes fecales</w:t>
      </w:r>
      <w:r w:rsidRPr="002F16F1" w:rsidR="00962BA5">
        <w:rPr>
          <w:sz w:val="20"/>
          <w:szCs w:val="20"/>
        </w:rPr>
        <w:t xml:space="preserve">, dentro de los que se encuentra </w:t>
      </w:r>
      <w:r w:rsidRPr="002F16F1" w:rsidR="00962BA5">
        <w:rPr>
          <w:i/>
          <w:sz w:val="20"/>
          <w:szCs w:val="20"/>
        </w:rPr>
        <w:t xml:space="preserve">E. </w:t>
      </w:r>
      <w:proofErr w:type="spellStart"/>
      <w:r w:rsidRPr="002F16F1" w:rsidR="00962BA5">
        <w:rPr>
          <w:i/>
          <w:sz w:val="20"/>
          <w:szCs w:val="20"/>
        </w:rPr>
        <w:t>coli</w:t>
      </w:r>
      <w:proofErr w:type="spellEnd"/>
      <w:r w:rsidRPr="002F16F1" w:rsidR="00962BA5">
        <w:rPr>
          <w:sz w:val="20"/>
          <w:szCs w:val="20"/>
        </w:rPr>
        <w:t xml:space="preserve">, pero, de acuerdo con expertos, este indicador no sería suficiente para determinar la calidad de las aguas residuales tratadas, debido a que, por ejemplo, la determinación de </w:t>
      </w:r>
      <w:proofErr w:type="spellStart"/>
      <w:r w:rsidRPr="003E4ED6" w:rsidR="00962BA5">
        <w:rPr>
          <w:i/>
          <w:iCs/>
          <w:sz w:val="20"/>
          <w:szCs w:val="20"/>
        </w:rPr>
        <w:t>E.coli</w:t>
      </w:r>
      <w:proofErr w:type="spellEnd"/>
      <w:r w:rsidRPr="002F16F1" w:rsidR="00962BA5">
        <w:rPr>
          <w:sz w:val="20"/>
          <w:szCs w:val="20"/>
        </w:rPr>
        <w:t xml:space="preserve"> solo refleja la </w:t>
      </w:r>
      <w:r w:rsidRPr="002F16F1" w:rsidR="00962BA5">
        <w:rPr>
          <w:color w:val="1F497D" w:themeColor="text2"/>
          <w:sz w:val="20"/>
          <w:szCs w:val="20"/>
        </w:rPr>
        <w:t>calidad bacteriana del agua</w:t>
      </w:r>
      <w:r w:rsidRPr="002F16F1" w:rsidR="00962BA5">
        <w:rPr>
          <w:sz w:val="20"/>
          <w:szCs w:val="20"/>
        </w:rPr>
        <w:t xml:space="preserve">, dejando de lado otros patógenos como </w:t>
      </w:r>
      <w:r w:rsidRPr="002F16F1" w:rsidR="00962BA5">
        <w:rPr>
          <w:color w:val="1F497D" w:themeColor="text2"/>
          <w:sz w:val="20"/>
          <w:szCs w:val="20"/>
        </w:rPr>
        <w:t>virus y protozoos</w:t>
      </w:r>
      <w:r w:rsidRPr="002F16F1" w:rsidR="00962BA5">
        <w:rPr>
          <w:sz w:val="20"/>
          <w:szCs w:val="20"/>
        </w:rPr>
        <w:t>.</w:t>
      </w:r>
    </w:p>
    <w:p w:rsidRPr="002F16F1" w:rsidR="00FC39E7" w:rsidRDefault="00962BA5" w14:paraId="000002E5" w14:textId="6427671E">
      <w:pPr>
        <w:pStyle w:val="Normal0"/>
        <w:spacing w:before="240" w:after="240"/>
        <w:jc w:val="both"/>
        <w:rPr>
          <w:sz w:val="20"/>
          <w:szCs w:val="20"/>
        </w:rPr>
      </w:pPr>
      <w:r w:rsidRPr="002F16F1">
        <w:rPr>
          <w:sz w:val="20"/>
          <w:szCs w:val="20"/>
        </w:rPr>
        <w:t xml:space="preserve">A continuación, se muestran los microorganismos que pueden ser utilizados como indicadores de calidad en las aguas residuales y para reutilización, mostrándose lo que indica </w:t>
      </w:r>
      <w:r w:rsidRPr="002F16F1">
        <w:rPr>
          <w:sz w:val="20"/>
          <w:szCs w:val="20"/>
        </w:rPr>
        <w:lastRenderedPageBreak/>
        <w:t>cada microorganismo y hacia dónde se enfocan las investigaciones para asegurar una detección rápida</w:t>
      </w:r>
      <w:r w:rsidR="00F435DE">
        <w:rPr>
          <w:sz w:val="20"/>
          <w:szCs w:val="20"/>
        </w:rPr>
        <w:t>: ver tabla 4</w:t>
      </w:r>
    </w:p>
    <w:p w:rsidR="002F3F38" w:rsidRDefault="002F3F38" w14:paraId="6637D2C2" w14:textId="77777777">
      <w:pPr>
        <w:pStyle w:val="Normal0"/>
        <w:jc w:val="both"/>
        <w:rPr>
          <w:b/>
          <w:sz w:val="20"/>
          <w:szCs w:val="20"/>
        </w:rPr>
      </w:pPr>
    </w:p>
    <w:p w:rsidR="002F3F38" w:rsidRDefault="002F3F38" w14:paraId="5BCE89D7" w14:textId="77777777">
      <w:pPr>
        <w:pStyle w:val="Normal0"/>
        <w:jc w:val="both"/>
        <w:rPr>
          <w:b/>
          <w:sz w:val="20"/>
          <w:szCs w:val="20"/>
        </w:rPr>
      </w:pPr>
    </w:p>
    <w:p w:rsidRPr="002F16F1" w:rsidR="00FC39E7" w:rsidRDefault="00F435DE" w14:paraId="000002E6" w14:textId="069D4E39">
      <w:pPr>
        <w:pStyle w:val="Normal0"/>
        <w:jc w:val="both"/>
        <w:rPr>
          <w:b/>
          <w:sz w:val="20"/>
          <w:szCs w:val="20"/>
        </w:rPr>
      </w:pPr>
      <w:r>
        <w:rPr>
          <w:b/>
          <w:sz w:val="20"/>
          <w:szCs w:val="20"/>
        </w:rPr>
        <w:t>Tabla 4</w:t>
      </w:r>
    </w:p>
    <w:p w:rsidR="00FC39E7" w:rsidP="00923068" w:rsidRDefault="00962BA5" w14:paraId="000002E9" w14:textId="1D186954">
      <w:pPr>
        <w:pStyle w:val="Normal0"/>
        <w:jc w:val="both"/>
        <w:rPr>
          <w:i/>
          <w:sz w:val="20"/>
          <w:szCs w:val="20"/>
        </w:rPr>
      </w:pPr>
      <w:r w:rsidRPr="002F16F1">
        <w:rPr>
          <w:i/>
          <w:sz w:val="20"/>
          <w:szCs w:val="20"/>
        </w:rPr>
        <w:t>Microorganismos indicadores de calidad en aguas residuales</w:t>
      </w:r>
    </w:p>
    <w:p w:rsidRPr="00923068" w:rsidR="00923068" w:rsidP="00923068" w:rsidRDefault="00923068" w14:paraId="68639DE4" w14:textId="77777777">
      <w:pPr>
        <w:pStyle w:val="Normal0"/>
        <w:jc w:val="both"/>
        <w:rPr>
          <w:i/>
          <w:sz w:val="20"/>
          <w:szCs w:val="20"/>
        </w:rPr>
      </w:pPr>
    </w:p>
    <w:tbl>
      <w:tblPr>
        <w:tblStyle w:val="Tablanormal1"/>
        <w:tblW w:w="9240" w:type="dxa"/>
        <w:tblLook w:val="04A0" w:firstRow="1" w:lastRow="0" w:firstColumn="1" w:lastColumn="0" w:noHBand="0" w:noVBand="1"/>
      </w:tblPr>
      <w:tblGrid>
        <w:gridCol w:w="2180"/>
        <w:gridCol w:w="2327"/>
        <w:gridCol w:w="2117"/>
        <w:gridCol w:w="2616"/>
      </w:tblGrid>
      <w:tr w:rsidRPr="00961CF2" w:rsidR="00A73FAF" w:rsidTr="00146037" w14:paraId="23A15D16" w14:textId="7777777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2A02BD6A" w14:textId="77777777">
            <w:pPr>
              <w:jc w:val="center"/>
              <w:rPr>
                <w:rFonts w:eastAsia="Times New Roman"/>
                <w:b w:val="0"/>
                <w:bCs w:val="0"/>
                <w:color w:val="1F497D" w:themeColor="text2"/>
                <w:sz w:val="20"/>
                <w:szCs w:val="20"/>
                <w:lang w:val="en-US" w:eastAsia="en-US"/>
              </w:rPr>
            </w:pPr>
            <w:r w:rsidRPr="00884DE2">
              <w:rPr>
                <w:rFonts w:eastAsia="Times New Roman"/>
                <w:color w:val="1F497D" w:themeColor="text2"/>
                <w:sz w:val="20"/>
                <w:szCs w:val="20"/>
                <w:lang w:val="en-US" w:eastAsia="en-US"/>
              </w:rPr>
              <w:t>Tipo/</w:t>
            </w:r>
            <w:proofErr w:type="spellStart"/>
            <w:r w:rsidRPr="00884DE2">
              <w:rPr>
                <w:rFonts w:eastAsia="Times New Roman"/>
                <w:color w:val="1F497D" w:themeColor="text2"/>
                <w:sz w:val="20"/>
                <w:szCs w:val="20"/>
                <w:lang w:val="en-US" w:eastAsia="en-US"/>
              </w:rPr>
              <w:t>Organismo</w:t>
            </w:r>
            <w:proofErr w:type="spellEnd"/>
          </w:p>
        </w:tc>
        <w:tc>
          <w:tcPr>
            <w:tcW w:w="2327" w:type="dxa"/>
            <w:hideMark/>
          </w:tcPr>
          <w:p w:rsidRPr="00884DE2" w:rsidR="00A73FAF" w:rsidP="00A73FAF" w:rsidRDefault="00A73FAF" w14:paraId="4629590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1F497D" w:themeColor="text2"/>
                <w:sz w:val="20"/>
                <w:szCs w:val="20"/>
                <w:lang w:val="en-US" w:eastAsia="en-US"/>
              </w:rPr>
            </w:pPr>
            <w:proofErr w:type="spellStart"/>
            <w:r w:rsidRPr="00884DE2">
              <w:rPr>
                <w:rFonts w:eastAsia="Times New Roman"/>
                <w:color w:val="1F497D" w:themeColor="text2"/>
                <w:sz w:val="20"/>
                <w:szCs w:val="20"/>
                <w:lang w:val="en-US" w:eastAsia="en-US"/>
              </w:rPr>
              <w:t>Normalmente</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empleado</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como</w:t>
            </w:r>
            <w:proofErr w:type="spellEnd"/>
          </w:p>
        </w:tc>
        <w:tc>
          <w:tcPr>
            <w:tcW w:w="2117" w:type="dxa"/>
            <w:hideMark/>
          </w:tcPr>
          <w:p w:rsidRPr="00884DE2" w:rsidR="00A73FAF" w:rsidP="00A73FAF" w:rsidRDefault="00A73FAF" w14:paraId="3B4A6E37"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Investigándose</w:t>
            </w:r>
            <w:proofErr w:type="spellEnd"/>
          </w:p>
        </w:tc>
        <w:tc>
          <w:tcPr>
            <w:tcW w:w="2616" w:type="dxa"/>
            <w:hideMark/>
          </w:tcPr>
          <w:p w:rsidRPr="00884DE2" w:rsidR="00A73FAF" w:rsidP="00A73FAF" w:rsidRDefault="00A73FAF" w14:paraId="3172FEA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1F497D" w:themeColor="text2"/>
                <w:sz w:val="20"/>
                <w:szCs w:val="20"/>
                <w:lang w:val="en-US" w:eastAsia="en-US"/>
              </w:rPr>
            </w:pPr>
            <w:proofErr w:type="spellStart"/>
            <w:r w:rsidRPr="00884DE2">
              <w:rPr>
                <w:rFonts w:eastAsia="Times New Roman"/>
                <w:color w:val="1F497D" w:themeColor="text2"/>
                <w:sz w:val="20"/>
                <w:szCs w:val="20"/>
                <w:lang w:val="en-US" w:eastAsia="en-US"/>
              </w:rPr>
              <w:t>Observaciones</w:t>
            </w:r>
            <w:proofErr w:type="spellEnd"/>
          </w:p>
        </w:tc>
      </w:tr>
      <w:tr w:rsidRPr="00961CF2" w:rsidR="00A73FAF" w:rsidTr="00146037" w14:paraId="64BC2EC4" w14:textId="7777777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007CE2D9" w14:textId="77777777">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Coliformes</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totales</w:t>
            </w:r>
            <w:proofErr w:type="spellEnd"/>
            <w:r w:rsidRPr="00884DE2">
              <w:rPr>
                <w:rFonts w:eastAsia="Times New Roman"/>
                <w:color w:val="1F497D" w:themeColor="text2"/>
                <w:sz w:val="20"/>
                <w:szCs w:val="20"/>
                <w:lang w:val="en-US" w:eastAsia="en-US"/>
              </w:rPr>
              <w:t>.</w:t>
            </w:r>
          </w:p>
        </w:tc>
        <w:tc>
          <w:tcPr>
            <w:tcW w:w="2327" w:type="dxa"/>
            <w:hideMark/>
          </w:tcPr>
          <w:p w:rsidRPr="00884DE2" w:rsidR="00A73FAF" w:rsidP="00A73FAF" w:rsidRDefault="00A73FAF" w14:paraId="521747BE" w14:textId="7B41F39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Indicador</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Bacteriano</w:t>
            </w:r>
            <w:proofErr w:type="spellEnd"/>
            <w:r w:rsidRPr="00884DE2" w:rsidR="0097582D">
              <w:rPr>
                <w:rFonts w:eastAsia="Times New Roman"/>
                <w:color w:val="1F497D" w:themeColor="text2"/>
                <w:sz w:val="20"/>
                <w:szCs w:val="20"/>
                <w:lang w:val="en-US" w:eastAsia="en-US"/>
              </w:rPr>
              <w:t>.</w:t>
            </w:r>
          </w:p>
        </w:tc>
        <w:tc>
          <w:tcPr>
            <w:tcW w:w="2117" w:type="dxa"/>
            <w:hideMark/>
          </w:tcPr>
          <w:p w:rsidRPr="00884DE2" w:rsidR="00A73FAF" w:rsidP="00A73FAF" w:rsidRDefault="00A73FAF" w14:paraId="6228249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r w:rsidRPr="00884DE2">
              <w:rPr>
                <w:rFonts w:eastAsia="Times New Roman"/>
                <w:color w:val="1F497D" w:themeColor="text2"/>
                <w:sz w:val="20"/>
                <w:szCs w:val="20"/>
                <w:lang w:val="en-US" w:eastAsia="en-US"/>
              </w:rPr>
              <w:t> </w:t>
            </w:r>
          </w:p>
        </w:tc>
        <w:tc>
          <w:tcPr>
            <w:tcW w:w="2616" w:type="dxa"/>
            <w:hideMark/>
          </w:tcPr>
          <w:p w:rsidRPr="00884DE2" w:rsidR="00A73FAF" w:rsidP="00A73FAF" w:rsidRDefault="00A73FAF" w14:paraId="391138C8" w14:textId="587FD289">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r w:rsidRPr="00884DE2">
              <w:rPr>
                <w:rFonts w:eastAsia="Times New Roman"/>
                <w:color w:val="1F497D" w:themeColor="text2"/>
                <w:sz w:val="20"/>
                <w:szCs w:val="20"/>
                <w:lang w:val="en-US" w:eastAsia="en-US"/>
              </w:rPr>
              <w:t xml:space="preserve">No se </w:t>
            </w:r>
            <w:proofErr w:type="spellStart"/>
            <w:r w:rsidRPr="00884DE2">
              <w:rPr>
                <w:rFonts w:eastAsia="Times New Roman"/>
                <w:color w:val="1F497D" w:themeColor="text2"/>
                <w:sz w:val="20"/>
                <w:szCs w:val="20"/>
                <w:lang w:val="en-US" w:eastAsia="en-US"/>
              </w:rPr>
              <w:t>suele</w:t>
            </w:r>
            <w:proofErr w:type="spellEnd"/>
            <w:r w:rsidRPr="00884DE2">
              <w:rPr>
                <w:rFonts w:eastAsia="Times New Roman"/>
                <w:color w:val="1F497D" w:themeColor="text2"/>
                <w:sz w:val="20"/>
                <w:szCs w:val="20"/>
                <w:lang w:val="en-US" w:eastAsia="en-US"/>
              </w:rPr>
              <w:t xml:space="preserve"> </w:t>
            </w:r>
            <w:r w:rsidRPr="00884DE2" w:rsidR="0097582D">
              <w:rPr>
                <w:rFonts w:eastAsia="Times New Roman"/>
                <w:color w:val="1F497D" w:themeColor="text2"/>
                <w:sz w:val="20"/>
                <w:szCs w:val="20"/>
                <w:lang w:val="en-US" w:eastAsia="en-US"/>
              </w:rPr>
              <w:t>utilizer.</w:t>
            </w:r>
          </w:p>
        </w:tc>
      </w:tr>
      <w:tr w:rsidRPr="00961CF2" w:rsidR="00A73FAF" w:rsidTr="00146037" w14:paraId="0EDB7640" w14:textId="77777777">
        <w:trPr>
          <w:trHeight w:val="798"/>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225AF470" w14:textId="465080CB">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Coliformes</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fecales</w:t>
            </w:r>
            <w:proofErr w:type="spellEnd"/>
            <w:r w:rsidRPr="00884DE2">
              <w:rPr>
                <w:rFonts w:eastAsia="Times New Roman"/>
                <w:color w:val="1F497D" w:themeColor="text2"/>
                <w:sz w:val="20"/>
                <w:szCs w:val="20"/>
                <w:lang w:val="en-US" w:eastAsia="en-US"/>
              </w:rPr>
              <w:t xml:space="preserve"> /E. Coli</w:t>
            </w:r>
            <w:r w:rsidRPr="00884DE2" w:rsidR="0097582D">
              <w:rPr>
                <w:rFonts w:eastAsia="Times New Roman"/>
                <w:color w:val="1F497D" w:themeColor="text2"/>
                <w:sz w:val="20"/>
                <w:szCs w:val="20"/>
                <w:lang w:val="en-US" w:eastAsia="en-US"/>
              </w:rPr>
              <w:t>.</w:t>
            </w:r>
          </w:p>
        </w:tc>
        <w:tc>
          <w:tcPr>
            <w:tcW w:w="2327" w:type="dxa"/>
            <w:hideMark/>
          </w:tcPr>
          <w:p w:rsidRPr="00884DE2" w:rsidR="00A73FAF" w:rsidP="00A73FAF" w:rsidRDefault="00A73FAF" w14:paraId="1660415C" w14:textId="4BD85C0F">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Indicador</w:t>
            </w:r>
            <w:proofErr w:type="spellEnd"/>
            <w:r w:rsidRPr="00884DE2">
              <w:rPr>
                <w:rFonts w:eastAsia="Times New Roman"/>
                <w:color w:val="1F497D" w:themeColor="text2"/>
                <w:sz w:val="20"/>
                <w:szCs w:val="20"/>
                <w:lang w:val="en-US" w:eastAsia="en-US"/>
              </w:rPr>
              <w:t xml:space="preserve"> Fecal</w:t>
            </w:r>
            <w:r w:rsidRPr="00884DE2" w:rsidR="0097582D">
              <w:rPr>
                <w:rFonts w:eastAsia="Times New Roman"/>
                <w:color w:val="1F497D" w:themeColor="text2"/>
                <w:sz w:val="20"/>
                <w:szCs w:val="20"/>
                <w:lang w:val="en-US" w:eastAsia="en-US"/>
              </w:rPr>
              <w:t>.</w:t>
            </w:r>
          </w:p>
        </w:tc>
        <w:tc>
          <w:tcPr>
            <w:tcW w:w="2117" w:type="dxa"/>
            <w:hideMark/>
          </w:tcPr>
          <w:p w:rsidRPr="00884DE2" w:rsidR="00A73FAF" w:rsidP="00A73FAF" w:rsidRDefault="00A73FAF" w14:paraId="05B823A4" w14:textId="72193377">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Método</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rápido</w:t>
            </w:r>
            <w:proofErr w:type="spellEnd"/>
            <w:r w:rsidRPr="00884DE2" w:rsidR="0097582D">
              <w:rPr>
                <w:rFonts w:eastAsia="Times New Roman"/>
                <w:color w:val="1F497D" w:themeColor="text2"/>
                <w:sz w:val="20"/>
                <w:szCs w:val="20"/>
                <w:lang w:val="en-US" w:eastAsia="en-US"/>
              </w:rPr>
              <w:t>.</w:t>
            </w:r>
          </w:p>
        </w:tc>
        <w:tc>
          <w:tcPr>
            <w:tcW w:w="2616" w:type="dxa"/>
            <w:hideMark/>
          </w:tcPr>
          <w:p w:rsidRPr="00884DE2" w:rsidR="00A73FAF" w:rsidP="00A73FAF" w:rsidRDefault="00A73FAF" w14:paraId="043C0D6B" w14:textId="3ABCA52B">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Método que más se usa, a pesar de los problemas y discusiones</w:t>
            </w:r>
            <w:r w:rsidRPr="00884DE2" w:rsidR="0097582D">
              <w:rPr>
                <w:rFonts w:eastAsia="Times New Roman"/>
                <w:color w:val="1F497D" w:themeColor="text2"/>
                <w:sz w:val="20"/>
                <w:szCs w:val="20"/>
                <w:lang w:eastAsia="en-US"/>
              </w:rPr>
              <w:t>.</w:t>
            </w:r>
          </w:p>
        </w:tc>
      </w:tr>
      <w:tr w:rsidRPr="00961CF2" w:rsidR="00A73FAF" w:rsidTr="00146037" w14:paraId="08FE1748" w14:textId="77777777">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14542774" w14:textId="1969C151">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Bacteriófagos</w:t>
            </w:r>
            <w:proofErr w:type="spellEnd"/>
            <w:r w:rsidRPr="00884DE2" w:rsidR="0097582D">
              <w:rPr>
                <w:rFonts w:eastAsia="Times New Roman"/>
                <w:color w:val="1F497D" w:themeColor="text2"/>
                <w:sz w:val="20"/>
                <w:szCs w:val="20"/>
                <w:lang w:val="en-US" w:eastAsia="en-US"/>
              </w:rPr>
              <w:t>.</w:t>
            </w:r>
          </w:p>
        </w:tc>
        <w:tc>
          <w:tcPr>
            <w:tcW w:w="2327" w:type="dxa"/>
            <w:hideMark/>
          </w:tcPr>
          <w:p w:rsidRPr="00884DE2" w:rsidR="00A73FAF" w:rsidP="00A73FAF" w:rsidRDefault="00A73FAF" w14:paraId="7B7A5B70" w14:textId="1E3F6BF9">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Indicador</w:t>
            </w:r>
            <w:proofErr w:type="spellEnd"/>
            <w:r w:rsidRPr="00884DE2">
              <w:rPr>
                <w:rFonts w:eastAsia="Times New Roman"/>
                <w:color w:val="1F497D" w:themeColor="text2"/>
                <w:sz w:val="20"/>
                <w:szCs w:val="20"/>
                <w:lang w:val="en-US" w:eastAsia="en-US"/>
              </w:rPr>
              <w:t xml:space="preserve"> fecal</w:t>
            </w:r>
            <w:r w:rsidRPr="00884DE2" w:rsidR="0097582D">
              <w:rPr>
                <w:rFonts w:eastAsia="Times New Roman"/>
                <w:color w:val="1F497D" w:themeColor="text2"/>
                <w:sz w:val="20"/>
                <w:szCs w:val="20"/>
                <w:lang w:val="en-US" w:eastAsia="en-US"/>
              </w:rPr>
              <w:t>.</w:t>
            </w:r>
          </w:p>
        </w:tc>
        <w:tc>
          <w:tcPr>
            <w:tcW w:w="2117" w:type="dxa"/>
            <w:hideMark/>
          </w:tcPr>
          <w:p w:rsidRPr="00884DE2" w:rsidR="00A73FAF" w:rsidP="00A73FAF" w:rsidRDefault="00A73FAF" w14:paraId="2012D0C6" w14:textId="021E0421">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indicador</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más</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apropiado</w:t>
            </w:r>
            <w:proofErr w:type="spellEnd"/>
            <w:r w:rsidRPr="00884DE2" w:rsidR="0097582D">
              <w:rPr>
                <w:rFonts w:eastAsia="Times New Roman"/>
                <w:color w:val="1F497D" w:themeColor="text2"/>
                <w:sz w:val="20"/>
                <w:szCs w:val="20"/>
                <w:lang w:val="en-US" w:eastAsia="en-US"/>
              </w:rPr>
              <w:t>.</w:t>
            </w:r>
          </w:p>
        </w:tc>
        <w:tc>
          <w:tcPr>
            <w:tcW w:w="2616" w:type="dxa"/>
            <w:hideMark/>
          </w:tcPr>
          <w:p w:rsidRPr="00884DE2" w:rsidR="00A73FAF" w:rsidP="00A73FAF" w:rsidRDefault="00A73FAF" w14:paraId="0CE003CA" w14:textId="54912334">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 xml:space="preserve">Somáticos, Especies F, y </w:t>
            </w:r>
            <w:proofErr w:type="spellStart"/>
            <w:r w:rsidRPr="00884DE2">
              <w:rPr>
                <w:rFonts w:eastAsia="Times New Roman"/>
                <w:color w:val="1F497D" w:themeColor="text2"/>
                <w:sz w:val="20"/>
                <w:szCs w:val="20"/>
                <w:lang w:eastAsia="en-US"/>
              </w:rPr>
              <w:t>Baterioides</w:t>
            </w:r>
            <w:proofErr w:type="spellEnd"/>
            <w:r w:rsidRPr="00884DE2">
              <w:rPr>
                <w:rFonts w:eastAsia="Times New Roman"/>
                <w:color w:val="1F497D" w:themeColor="text2"/>
                <w:sz w:val="20"/>
                <w:szCs w:val="20"/>
                <w:lang w:eastAsia="en-US"/>
              </w:rPr>
              <w:t xml:space="preserve"> </w:t>
            </w:r>
            <w:proofErr w:type="spellStart"/>
            <w:r w:rsidRPr="00884DE2">
              <w:rPr>
                <w:rFonts w:eastAsia="Times New Roman"/>
                <w:color w:val="1F497D" w:themeColor="text2"/>
                <w:sz w:val="20"/>
                <w:szCs w:val="20"/>
                <w:lang w:eastAsia="en-US"/>
              </w:rPr>
              <w:t>fragilis</w:t>
            </w:r>
            <w:proofErr w:type="spellEnd"/>
            <w:r w:rsidRPr="00884DE2">
              <w:rPr>
                <w:rFonts w:eastAsia="Times New Roman"/>
                <w:color w:val="1F497D" w:themeColor="text2"/>
                <w:sz w:val="20"/>
                <w:szCs w:val="20"/>
                <w:lang w:eastAsia="en-US"/>
              </w:rPr>
              <w:t xml:space="preserve"> HSP40 y fagos RYC2056</w:t>
            </w:r>
            <w:r w:rsidRPr="00884DE2" w:rsidR="0097582D">
              <w:rPr>
                <w:rFonts w:eastAsia="Times New Roman"/>
                <w:color w:val="1F497D" w:themeColor="text2"/>
                <w:sz w:val="20"/>
                <w:szCs w:val="20"/>
                <w:lang w:eastAsia="en-US"/>
              </w:rPr>
              <w:t>.</w:t>
            </w:r>
          </w:p>
        </w:tc>
      </w:tr>
      <w:tr w:rsidRPr="00961CF2" w:rsidR="00A73FAF" w:rsidTr="00146037" w14:paraId="674A1369" w14:textId="77777777">
        <w:trPr>
          <w:trHeight w:val="516"/>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16CFCFCB" w14:textId="3A875441">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Recuento</w:t>
            </w:r>
            <w:proofErr w:type="spellEnd"/>
            <w:r w:rsidRPr="00884DE2">
              <w:rPr>
                <w:rFonts w:eastAsia="Times New Roman"/>
                <w:color w:val="1F497D" w:themeColor="text2"/>
                <w:sz w:val="20"/>
                <w:szCs w:val="20"/>
                <w:lang w:val="en-US" w:eastAsia="en-US"/>
              </w:rPr>
              <w:t xml:space="preserve"> de </w:t>
            </w:r>
            <w:proofErr w:type="spellStart"/>
            <w:r w:rsidRPr="00884DE2">
              <w:rPr>
                <w:rFonts w:eastAsia="Times New Roman"/>
                <w:color w:val="1F497D" w:themeColor="text2"/>
                <w:sz w:val="20"/>
                <w:szCs w:val="20"/>
                <w:lang w:val="en-US" w:eastAsia="en-US"/>
              </w:rPr>
              <w:t>Bacterias</w:t>
            </w:r>
            <w:proofErr w:type="spellEnd"/>
            <w:r w:rsidRPr="00884DE2" w:rsidR="0097582D">
              <w:rPr>
                <w:rFonts w:eastAsia="Times New Roman"/>
                <w:color w:val="1F497D" w:themeColor="text2"/>
                <w:sz w:val="20"/>
                <w:szCs w:val="20"/>
                <w:lang w:val="en-US" w:eastAsia="en-US"/>
              </w:rPr>
              <w:t>.</w:t>
            </w:r>
          </w:p>
        </w:tc>
        <w:tc>
          <w:tcPr>
            <w:tcW w:w="2327" w:type="dxa"/>
            <w:hideMark/>
          </w:tcPr>
          <w:p w:rsidRPr="00884DE2" w:rsidR="00A73FAF" w:rsidP="00A73FAF" w:rsidRDefault="00A73FAF" w14:paraId="3D635FC9" w14:textId="1A2FE595">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Indicador de aeróbicos, bacterias heterotróficas</w:t>
            </w:r>
            <w:r w:rsidRPr="00884DE2" w:rsidR="0097582D">
              <w:rPr>
                <w:rFonts w:eastAsia="Times New Roman"/>
                <w:color w:val="1F497D" w:themeColor="text2"/>
                <w:sz w:val="20"/>
                <w:szCs w:val="20"/>
                <w:lang w:eastAsia="en-US"/>
              </w:rPr>
              <w:t>.</w:t>
            </w:r>
          </w:p>
        </w:tc>
        <w:tc>
          <w:tcPr>
            <w:tcW w:w="2117" w:type="dxa"/>
            <w:hideMark/>
          </w:tcPr>
          <w:p w:rsidRPr="00884DE2" w:rsidR="00A73FAF" w:rsidP="00A73FAF" w:rsidRDefault="00A73FAF" w14:paraId="285E6EF9" w14:textId="2E194319">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Cantidad</w:t>
            </w:r>
            <w:proofErr w:type="spellEnd"/>
            <w:r w:rsidRPr="00884DE2">
              <w:rPr>
                <w:rFonts w:eastAsia="Times New Roman"/>
                <w:color w:val="1F497D" w:themeColor="text2"/>
                <w:sz w:val="20"/>
                <w:szCs w:val="20"/>
                <w:lang w:val="en-US" w:eastAsia="en-US"/>
              </w:rPr>
              <w:t xml:space="preserve"> de ADN/ARN</w:t>
            </w:r>
            <w:r w:rsidRPr="00884DE2" w:rsidR="0097582D">
              <w:rPr>
                <w:rFonts w:eastAsia="Times New Roman"/>
                <w:color w:val="1F497D" w:themeColor="text2"/>
                <w:sz w:val="20"/>
                <w:szCs w:val="20"/>
                <w:lang w:val="en-US" w:eastAsia="en-US"/>
              </w:rPr>
              <w:t>.</w:t>
            </w:r>
          </w:p>
        </w:tc>
        <w:tc>
          <w:tcPr>
            <w:tcW w:w="2616" w:type="dxa"/>
            <w:hideMark/>
          </w:tcPr>
          <w:p w:rsidRPr="00884DE2" w:rsidR="00A73FAF" w:rsidP="00A73FAF" w:rsidRDefault="00A73FAF" w14:paraId="49D40ED6" w14:textId="5F006B17">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No se recupera más del 10%</w:t>
            </w:r>
            <w:r w:rsidRPr="00884DE2" w:rsidR="0097582D">
              <w:rPr>
                <w:rFonts w:eastAsia="Times New Roman"/>
                <w:color w:val="1F497D" w:themeColor="text2"/>
                <w:sz w:val="20"/>
                <w:szCs w:val="20"/>
                <w:lang w:eastAsia="en-US"/>
              </w:rPr>
              <w:t>.</w:t>
            </w:r>
          </w:p>
        </w:tc>
      </w:tr>
      <w:tr w:rsidRPr="00961CF2" w:rsidR="00A73FAF" w:rsidTr="00146037" w14:paraId="0D610BAF" w14:textId="77777777">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1FD7A406" w14:textId="4BCB0999">
            <w:pPr>
              <w:jc w:val="center"/>
              <w:rPr>
                <w:rFonts w:eastAsia="Times New Roman"/>
                <w:color w:val="1F497D" w:themeColor="text2"/>
                <w:sz w:val="20"/>
                <w:szCs w:val="20"/>
                <w:lang w:val="en-US" w:eastAsia="en-US"/>
              </w:rPr>
            </w:pPr>
            <w:r w:rsidRPr="00884DE2">
              <w:rPr>
                <w:rFonts w:eastAsia="Times New Roman"/>
                <w:color w:val="1F497D" w:themeColor="text2"/>
                <w:sz w:val="20"/>
                <w:szCs w:val="20"/>
                <w:lang w:val="en-US" w:eastAsia="en-US"/>
              </w:rPr>
              <w:t xml:space="preserve">Huevos de </w:t>
            </w:r>
            <w:r w:rsidRPr="00884DE2" w:rsidR="0097582D">
              <w:rPr>
                <w:rFonts w:eastAsia="Times New Roman"/>
                <w:color w:val="1F497D" w:themeColor="text2"/>
                <w:sz w:val="20"/>
                <w:szCs w:val="20"/>
                <w:lang w:val="en-US" w:eastAsia="en-US"/>
              </w:rPr>
              <w:t>nematode.</w:t>
            </w:r>
          </w:p>
        </w:tc>
        <w:tc>
          <w:tcPr>
            <w:tcW w:w="2327" w:type="dxa"/>
            <w:hideMark/>
          </w:tcPr>
          <w:p w:rsidRPr="00884DE2" w:rsidR="00A73FAF" w:rsidP="00A73FAF" w:rsidRDefault="00A73FAF" w14:paraId="2EBC3DD7" w14:textId="473C1124">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Indicador de nematodos y helmintos</w:t>
            </w:r>
            <w:r w:rsidRPr="00884DE2" w:rsidR="0097582D">
              <w:rPr>
                <w:rFonts w:eastAsia="Times New Roman"/>
                <w:color w:val="1F497D" w:themeColor="text2"/>
                <w:sz w:val="20"/>
                <w:szCs w:val="20"/>
                <w:lang w:eastAsia="en-US"/>
              </w:rPr>
              <w:t>.</w:t>
            </w:r>
          </w:p>
        </w:tc>
        <w:tc>
          <w:tcPr>
            <w:tcW w:w="2117" w:type="dxa"/>
            <w:hideMark/>
          </w:tcPr>
          <w:p w:rsidRPr="00884DE2" w:rsidR="00A73FAF" w:rsidP="00A73FAF" w:rsidRDefault="00A73FAF" w14:paraId="069D3BC6" w14:textId="666A74C2">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Métodos de concentración mejores (viabilidad)</w:t>
            </w:r>
            <w:r w:rsidRPr="00884DE2" w:rsidR="0097582D">
              <w:rPr>
                <w:rFonts w:eastAsia="Times New Roman"/>
                <w:color w:val="1F497D" w:themeColor="text2"/>
                <w:sz w:val="20"/>
                <w:szCs w:val="20"/>
                <w:lang w:eastAsia="en-US"/>
              </w:rPr>
              <w:t>.</w:t>
            </w:r>
          </w:p>
        </w:tc>
        <w:tc>
          <w:tcPr>
            <w:tcW w:w="2616" w:type="dxa"/>
            <w:hideMark/>
          </w:tcPr>
          <w:p w:rsidRPr="00884DE2" w:rsidR="00A73FAF" w:rsidP="00A73FAF" w:rsidRDefault="00A73FAF" w14:paraId="590AC62A" w14:textId="1D0E18C9">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No se recupera más del 70%</w:t>
            </w:r>
            <w:r w:rsidRPr="00884DE2" w:rsidR="0097582D">
              <w:rPr>
                <w:rFonts w:eastAsia="Times New Roman"/>
                <w:color w:val="1F497D" w:themeColor="text2"/>
                <w:sz w:val="20"/>
                <w:szCs w:val="20"/>
                <w:lang w:eastAsia="en-US"/>
              </w:rPr>
              <w:t>.</w:t>
            </w:r>
          </w:p>
        </w:tc>
      </w:tr>
      <w:tr w:rsidRPr="00961CF2" w:rsidR="00A73FAF" w:rsidTr="00146037" w14:paraId="5EB31F69" w14:textId="77777777">
        <w:trPr>
          <w:trHeight w:val="1268"/>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5F09E48E" w14:textId="40D9967C">
            <w:pPr>
              <w:jc w:val="center"/>
              <w:rPr>
                <w:rFonts w:eastAsia="Times New Roman"/>
                <w:color w:val="1F497D" w:themeColor="text2"/>
                <w:sz w:val="20"/>
                <w:szCs w:val="20"/>
                <w:lang w:val="en-US" w:eastAsia="en-US"/>
              </w:rPr>
            </w:pPr>
            <w:r w:rsidRPr="00884DE2">
              <w:rPr>
                <w:rFonts w:eastAsia="Times New Roman"/>
                <w:color w:val="1F497D" w:themeColor="text2"/>
                <w:sz w:val="20"/>
                <w:szCs w:val="20"/>
                <w:lang w:val="en-US" w:eastAsia="en-US"/>
              </w:rPr>
              <w:t>Giardia Lamblia</w:t>
            </w:r>
            <w:r w:rsidRPr="00884DE2" w:rsidR="0097582D">
              <w:rPr>
                <w:rFonts w:eastAsia="Times New Roman"/>
                <w:color w:val="1F497D" w:themeColor="text2"/>
                <w:sz w:val="20"/>
                <w:szCs w:val="20"/>
                <w:lang w:val="en-US" w:eastAsia="en-US"/>
              </w:rPr>
              <w:t>.</w:t>
            </w:r>
          </w:p>
        </w:tc>
        <w:tc>
          <w:tcPr>
            <w:tcW w:w="2327" w:type="dxa"/>
            <w:hideMark/>
          </w:tcPr>
          <w:p w:rsidRPr="00884DE2" w:rsidR="00A73FAF" w:rsidP="00B76273" w:rsidRDefault="00A73FAF" w14:paraId="19920D54" w14:textId="766EE71D">
            <w:pP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Detección</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directa</w:t>
            </w:r>
            <w:proofErr w:type="spellEnd"/>
            <w:r w:rsidRPr="00884DE2">
              <w:rPr>
                <w:rFonts w:eastAsia="Times New Roman"/>
                <w:color w:val="1F497D" w:themeColor="text2"/>
                <w:sz w:val="20"/>
                <w:szCs w:val="20"/>
                <w:lang w:val="en-US" w:eastAsia="en-US"/>
              </w:rPr>
              <w:t xml:space="preserve"> de </w:t>
            </w:r>
            <w:proofErr w:type="spellStart"/>
            <w:r w:rsidRPr="00884DE2">
              <w:rPr>
                <w:rFonts w:eastAsia="Times New Roman"/>
                <w:color w:val="1F497D" w:themeColor="text2"/>
                <w:sz w:val="20"/>
                <w:szCs w:val="20"/>
                <w:lang w:val="en-US" w:eastAsia="en-US"/>
              </w:rPr>
              <w:t>quistes</w:t>
            </w:r>
            <w:proofErr w:type="spellEnd"/>
            <w:r w:rsidRPr="00884DE2" w:rsidR="0097582D">
              <w:rPr>
                <w:rFonts w:eastAsia="Times New Roman"/>
                <w:color w:val="1F497D" w:themeColor="text2"/>
                <w:sz w:val="20"/>
                <w:szCs w:val="20"/>
                <w:lang w:val="en-US" w:eastAsia="en-US"/>
              </w:rPr>
              <w:t>.</w:t>
            </w:r>
          </w:p>
        </w:tc>
        <w:tc>
          <w:tcPr>
            <w:tcW w:w="2117" w:type="dxa"/>
            <w:hideMark/>
          </w:tcPr>
          <w:p w:rsidRPr="00884DE2" w:rsidR="00A73FAF" w:rsidP="00A73FAF" w:rsidRDefault="00A73FAF" w14:paraId="13161F05" w14:textId="17A53C19">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Métodos de concentración y detección mejores (viabilidad)</w:t>
            </w:r>
            <w:r w:rsidRPr="00884DE2" w:rsidR="0097582D">
              <w:rPr>
                <w:rFonts w:eastAsia="Times New Roman"/>
                <w:color w:val="1F497D" w:themeColor="text2"/>
                <w:sz w:val="20"/>
                <w:szCs w:val="20"/>
                <w:lang w:eastAsia="en-US"/>
              </w:rPr>
              <w:t>.</w:t>
            </w:r>
          </w:p>
        </w:tc>
        <w:tc>
          <w:tcPr>
            <w:tcW w:w="2616" w:type="dxa"/>
            <w:hideMark/>
          </w:tcPr>
          <w:p w:rsidRPr="00884DE2" w:rsidR="00A73FAF" w:rsidP="00A73FAF" w:rsidRDefault="00A73FAF" w14:paraId="52B0AB94" w14:textId="38FF4899">
            <w:pPr>
              <w:jc w:val="center"/>
              <w:cnfStyle w:val="000000000000" w:firstRow="0" w:lastRow="0" w:firstColumn="0" w:lastColumn="0" w:oddVBand="0" w:evenVBand="0" w:oddHBand="0"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En aguas residuales se puede encontrar un falso positivo un gran número de veces</w:t>
            </w:r>
            <w:r w:rsidRPr="00884DE2" w:rsidR="0097582D">
              <w:rPr>
                <w:rFonts w:eastAsia="Times New Roman"/>
                <w:color w:val="1F497D" w:themeColor="text2"/>
                <w:sz w:val="20"/>
                <w:szCs w:val="20"/>
                <w:lang w:eastAsia="en-US"/>
              </w:rPr>
              <w:t>.</w:t>
            </w:r>
          </w:p>
        </w:tc>
      </w:tr>
      <w:tr w:rsidRPr="00961CF2" w:rsidR="00A73FAF" w:rsidTr="00146037" w14:paraId="0B916F90" w14:textId="77777777">
        <w:trPr>
          <w:cnfStyle w:val="000000100000" w:firstRow="0" w:lastRow="0" w:firstColumn="0" w:lastColumn="0" w:oddVBand="0" w:evenVBand="0" w:oddHBand="1" w:evenHBand="0" w:firstRowFirstColumn="0" w:firstRowLastColumn="0" w:lastRowFirstColumn="0" w:lastRowLastColumn="0"/>
          <w:trHeight w:val="1049"/>
        </w:trPr>
        <w:tc>
          <w:tcPr>
            <w:cnfStyle w:val="001000000000" w:firstRow="0" w:lastRow="0" w:firstColumn="1" w:lastColumn="0" w:oddVBand="0" w:evenVBand="0" w:oddHBand="0" w:evenHBand="0" w:firstRowFirstColumn="0" w:firstRowLastColumn="0" w:lastRowFirstColumn="0" w:lastRowLastColumn="0"/>
            <w:tcW w:w="2180" w:type="dxa"/>
            <w:hideMark/>
          </w:tcPr>
          <w:p w:rsidRPr="00884DE2" w:rsidR="00A73FAF" w:rsidP="00A73FAF" w:rsidRDefault="00A73FAF" w14:paraId="18C8E666" w14:textId="77777777">
            <w:pPr>
              <w:jc w:val="center"/>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Crystosporidium</w:t>
            </w:r>
            <w:proofErr w:type="spellEnd"/>
            <w:r w:rsidRPr="00884DE2">
              <w:rPr>
                <w:rFonts w:eastAsia="Times New Roman"/>
                <w:color w:val="1F497D" w:themeColor="text2"/>
                <w:sz w:val="20"/>
                <w:szCs w:val="20"/>
                <w:lang w:val="en-US" w:eastAsia="en-US"/>
              </w:rPr>
              <w:t xml:space="preserve"> Parvum</w:t>
            </w:r>
          </w:p>
        </w:tc>
        <w:tc>
          <w:tcPr>
            <w:tcW w:w="2327" w:type="dxa"/>
            <w:hideMark/>
          </w:tcPr>
          <w:p w:rsidRPr="00884DE2" w:rsidR="00A73FAF" w:rsidP="00A73FAF" w:rsidRDefault="00A73FAF" w14:paraId="6E3B961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val="en-US" w:eastAsia="en-US"/>
              </w:rPr>
            </w:pPr>
            <w:proofErr w:type="spellStart"/>
            <w:r w:rsidRPr="00884DE2">
              <w:rPr>
                <w:rFonts w:eastAsia="Times New Roman"/>
                <w:color w:val="1F497D" w:themeColor="text2"/>
                <w:sz w:val="20"/>
                <w:szCs w:val="20"/>
                <w:lang w:val="en-US" w:eastAsia="en-US"/>
              </w:rPr>
              <w:t>Detección</w:t>
            </w:r>
            <w:proofErr w:type="spellEnd"/>
            <w:r w:rsidRPr="00884DE2">
              <w:rPr>
                <w:rFonts w:eastAsia="Times New Roman"/>
                <w:color w:val="1F497D" w:themeColor="text2"/>
                <w:sz w:val="20"/>
                <w:szCs w:val="20"/>
                <w:lang w:val="en-US" w:eastAsia="en-US"/>
              </w:rPr>
              <w:t xml:space="preserve"> </w:t>
            </w:r>
            <w:proofErr w:type="spellStart"/>
            <w:r w:rsidRPr="00884DE2">
              <w:rPr>
                <w:rFonts w:eastAsia="Times New Roman"/>
                <w:color w:val="1F497D" w:themeColor="text2"/>
                <w:sz w:val="20"/>
                <w:szCs w:val="20"/>
                <w:lang w:val="en-US" w:eastAsia="en-US"/>
              </w:rPr>
              <w:t>directa</w:t>
            </w:r>
            <w:proofErr w:type="spellEnd"/>
            <w:r w:rsidRPr="00884DE2">
              <w:rPr>
                <w:rFonts w:eastAsia="Times New Roman"/>
                <w:color w:val="1F497D" w:themeColor="text2"/>
                <w:sz w:val="20"/>
                <w:szCs w:val="20"/>
                <w:lang w:val="en-US" w:eastAsia="en-US"/>
              </w:rPr>
              <w:t xml:space="preserve"> o </w:t>
            </w:r>
            <w:proofErr w:type="spellStart"/>
            <w:r w:rsidRPr="00884DE2">
              <w:rPr>
                <w:rFonts w:eastAsia="Times New Roman"/>
                <w:color w:val="1F497D" w:themeColor="text2"/>
                <w:sz w:val="20"/>
                <w:szCs w:val="20"/>
                <w:lang w:val="en-US" w:eastAsia="en-US"/>
              </w:rPr>
              <w:t>quistes</w:t>
            </w:r>
            <w:proofErr w:type="spellEnd"/>
          </w:p>
        </w:tc>
        <w:tc>
          <w:tcPr>
            <w:tcW w:w="2117" w:type="dxa"/>
            <w:hideMark/>
          </w:tcPr>
          <w:p w:rsidRPr="00884DE2" w:rsidR="00A73FAF" w:rsidP="00A73FAF" w:rsidRDefault="00A73FAF" w14:paraId="7EF901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Métodos de concentración y detección mejores (viabilidad)</w:t>
            </w:r>
          </w:p>
        </w:tc>
        <w:tc>
          <w:tcPr>
            <w:tcW w:w="2616" w:type="dxa"/>
            <w:hideMark/>
          </w:tcPr>
          <w:p w:rsidRPr="00884DE2" w:rsidR="00A73FAF" w:rsidP="00A73FAF" w:rsidRDefault="00A73FAF" w14:paraId="31AE6CD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1F497D" w:themeColor="text2"/>
                <w:sz w:val="20"/>
                <w:szCs w:val="20"/>
                <w:lang w:eastAsia="en-US"/>
              </w:rPr>
            </w:pPr>
            <w:r w:rsidRPr="00884DE2">
              <w:rPr>
                <w:rFonts w:eastAsia="Times New Roman"/>
                <w:color w:val="1F497D" w:themeColor="text2"/>
                <w:sz w:val="20"/>
                <w:szCs w:val="20"/>
                <w:lang w:eastAsia="en-US"/>
              </w:rPr>
              <w:t>En aguas residuales se puede encontrar un falso positivo un gran número de veces</w:t>
            </w:r>
          </w:p>
        </w:tc>
      </w:tr>
    </w:tbl>
    <w:p w:rsidR="00136F19" w:rsidP="00136F19" w:rsidRDefault="00136F19" w14:paraId="4FDB1D73" w14:textId="77777777">
      <w:pPr>
        <w:pStyle w:val="Normal0"/>
        <w:tabs>
          <w:tab w:val="left" w:pos="1178"/>
        </w:tabs>
        <w:spacing w:after="200"/>
        <w:jc w:val="center"/>
        <w:rPr>
          <w:sz w:val="20"/>
          <w:szCs w:val="20"/>
        </w:rPr>
      </w:pPr>
    </w:p>
    <w:p w:rsidR="00A73FAF" w:rsidP="00146037" w:rsidRDefault="00A73FAF" w14:paraId="28B46D11" w14:textId="08D92B99">
      <w:pPr>
        <w:pStyle w:val="Normal0"/>
        <w:tabs>
          <w:tab w:val="left" w:pos="1178"/>
        </w:tabs>
        <w:spacing w:after="200"/>
        <w:jc w:val="center"/>
        <w:rPr>
          <w:sz w:val="20"/>
          <w:szCs w:val="20"/>
        </w:rPr>
      </w:pPr>
      <w:r>
        <w:rPr>
          <w:sz w:val="20"/>
          <w:szCs w:val="20"/>
        </w:rPr>
        <w:t xml:space="preserve">Nota. </w:t>
      </w:r>
      <w:r w:rsidR="00136F19">
        <w:rPr>
          <w:sz w:val="20"/>
          <w:szCs w:val="20"/>
        </w:rPr>
        <w:t xml:space="preserve">Tomada de </w:t>
      </w:r>
      <w:r>
        <w:rPr>
          <w:sz w:val="20"/>
          <w:szCs w:val="20"/>
        </w:rPr>
        <w:t>Osorio y Torres (2010).</w:t>
      </w:r>
    </w:p>
    <w:p w:rsidR="00A73FAF" w:rsidRDefault="00A73FAF" w14:paraId="064C004C" w14:textId="77777777">
      <w:pPr>
        <w:pStyle w:val="Normal0"/>
        <w:spacing w:before="240" w:after="240"/>
        <w:jc w:val="center"/>
        <w:rPr>
          <w:color w:val="1155CC"/>
          <w:sz w:val="20"/>
          <w:szCs w:val="20"/>
          <w:u w:val="single"/>
        </w:rPr>
      </w:pPr>
    </w:p>
    <w:p w:rsidR="00FC39E7" w:rsidRDefault="00962BA5" w14:paraId="000002EA" w14:textId="77777777">
      <w:pPr>
        <w:pStyle w:val="Normal0"/>
        <w:spacing w:before="240" w:after="240"/>
        <w:jc w:val="both"/>
        <w:rPr>
          <w:sz w:val="20"/>
          <w:szCs w:val="20"/>
        </w:rPr>
      </w:pPr>
      <w:r>
        <w:rPr>
          <w:sz w:val="20"/>
          <w:szCs w:val="20"/>
        </w:rPr>
        <w:t xml:space="preserve">Para controlar la calidad del agua residual, los estándares y la legislación normalmente especifican límites sobre parámetros </w:t>
      </w:r>
      <w:r w:rsidRPr="002872DD">
        <w:rPr>
          <w:color w:val="1F497D" w:themeColor="text2"/>
          <w:sz w:val="20"/>
          <w:szCs w:val="20"/>
        </w:rPr>
        <w:t>fisicoquímicos como pH</w:t>
      </w:r>
      <w:r>
        <w:rPr>
          <w:sz w:val="20"/>
          <w:szCs w:val="20"/>
        </w:rPr>
        <w:t xml:space="preserve">, temperatura, </w:t>
      </w:r>
      <w:commentRangeStart w:id="32"/>
      <w:r w:rsidRPr="002872DD">
        <w:rPr>
          <w:color w:val="1F497D" w:themeColor="text2"/>
          <w:sz w:val="20"/>
          <w:szCs w:val="20"/>
        </w:rPr>
        <w:t>DBO</w:t>
      </w:r>
      <w:commentRangeEnd w:id="32"/>
      <w:r w:rsidR="002872DD">
        <w:rPr>
          <w:rStyle w:val="Refdecomentario"/>
        </w:rPr>
        <w:commentReference w:id="32"/>
      </w:r>
      <w:r>
        <w:rPr>
          <w:sz w:val="20"/>
          <w:szCs w:val="20"/>
        </w:rPr>
        <w:t xml:space="preserve">, </w:t>
      </w:r>
      <w:commentRangeStart w:id="33"/>
      <w:r w:rsidRPr="002872DD">
        <w:rPr>
          <w:color w:val="1F497D" w:themeColor="text2"/>
          <w:sz w:val="20"/>
          <w:szCs w:val="20"/>
        </w:rPr>
        <w:t>DQO</w:t>
      </w:r>
      <w:r>
        <w:rPr>
          <w:sz w:val="20"/>
          <w:szCs w:val="20"/>
        </w:rPr>
        <w:t>,</w:t>
      </w:r>
      <w:commentRangeEnd w:id="33"/>
      <w:r w:rsidR="002872DD">
        <w:rPr>
          <w:rStyle w:val="Refdecomentario"/>
        </w:rPr>
        <w:commentReference w:id="33"/>
      </w:r>
      <w:r>
        <w:rPr>
          <w:sz w:val="20"/>
          <w:szCs w:val="20"/>
        </w:rPr>
        <w:t xml:space="preserve"> sólidos suspendidos, entre otros; pero para el caso de indicadores microbiológicos, estos estándares no especifican límites, debido a la presencia asegurada de una concentración alta de microorganismos en este tipo de aguas. </w:t>
      </w:r>
    </w:p>
    <w:p w:rsidR="00FC39E7" w:rsidRDefault="00213189" w14:paraId="000002EB" w14:textId="23C3F613">
      <w:pPr>
        <w:pStyle w:val="Normal0"/>
        <w:spacing w:before="240" w:after="240"/>
        <w:jc w:val="both"/>
        <w:rPr>
          <w:sz w:val="20"/>
          <w:szCs w:val="20"/>
        </w:rPr>
      </w:pPr>
      <w:commentRangeStart w:id="34"/>
      <w:r>
        <w:rPr>
          <w:noProof/>
        </w:rPr>
        <w:lastRenderedPageBreak/>
        <w:drawing>
          <wp:anchor distT="0" distB="0" distL="114300" distR="114300" simplePos="0" relativeHeight="251697152" behindDoc="1" locked="0" layoutInCell="1" allowOverlap="1" wp14:anchorId="07CB0EDE" wp14:editId="515778D9">
            <wp:simplePos x="0" y="0"/>
            <wp:positionH relativeFrom="column">
              <wp:posOffset>3810</wp:posOffset>
            </wp:positionH>
            <wp:positionV relativeFrom="paragraph">
              <wp:posOffset>0</wp:posOffset>
            </wp:positionV>
            <wp:extent cx="2522955" cy="2962275"/>
            <wp:effectExtent l="0" t="0" r="0" b="0"/>
            <wp:wrapTight wrapText="bothSides">
              <wp:wrapPolygon edited="0">
                <wp:start x="0" y="0"/>
                <wp:lineTo x="0" y="21392"/>
                <wp:lineTo x="21366" y="21392"/>
                <wp:lineTo x="21366" y="0"/>
                <wp:lineTo x="0" y="0"/>
              </wp:wrapPolygon>
            </wp:wrapTight>
            <wp:docPr id="695060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0851" name=""/>
                    <pic:cNvPicPr/>
                  </pic:nvPicPr>
                  <pic:blipFill>
                    <a:blip r:embed="rId65">
                      <a:extLst>
                        <a:ext uri="{28A0092B-C50C-407E-A947-70E740481C1C}">
                          <a14:useLocalDpi xmlns:a14="http://schemas.microsoft.com/office/drawing/2010/main" val="0"/>
                        </a:ext>
                      </a:extLst>
                    </a:blip>
                    <a:stretch>
                      <a:fillRect/>
                    </a:stretch>
                  </pic:blipFill>
                  <pic:spPr>
                    <a:xfrm>
                      <a:off x="0" y="0"/>
                      <a:ext cx="2522955" cy="2962275"/>
                    </a:xfrm>
                    <a:prstGeom prst="rect">
                      <a:avLst/>
                    </a:prstGeom>
                  </pic:spPr>
                </pic:pic>
              </a:graphicData>
            </a:graphic>
          </wp:anchor>
        </w:drawing>
      </w:r>
      <w:commentRangeEnd w:id="34"/>
      <w:r>
        <w:rPr>
          <w:rStyle w:val="Refdecomentario"/>
        </w:rPr>
        <w:commentReference w:id="34"/>
      </w:r>
      <w:r w:rsidR="00962BA5">
        <w:rPr>
          <w:sz w:val="20"/>
          <w:szCs w:val="20"/>
        </w:rPr>
        <w:t xml:space="preserve">Para el caso de Colombia, la </w:t>
      </w:r>
      <w:r w:rsidRPr="002872DD" w:rsidR="00962BA5">
        <w:rPr>
          <w:color w:val="1F497D" w:themeColor="text2"/>
          <w:sz w:val="20"/>
          <w:szCs w:val="20"/>
        </w:rPr>
        <w:t>norma de vertimientos</w:t>
      </w:r>
      <w:r w:rsidR="00962BA5">
        <w:rPr>
          <w:sz w:val="20"/>
          <w:szCs w:val="20"/>
        </w:rPr>
        <w:t xml:space="preserve">, Resolución 0631 de 2015, que regula el control de las sustancias contaminantes que llegan a los cuerpos de agua vertidas por </w:t>
      </w:r>
      <w:r w:rsidRPr="002872DD" w:rsidR="00962BA5">
        <w:rPr>
          <w:color w:val="1F497D" w:themeColor="text2"/>
          <w:sz w:val="20"/>
          <w:szCs w:val="20"/>
        </w:rPr>
        <w:t xml:space="preserve">73 actividades productivas </w:t>
      </w:r>
      <w:r w:rsidR="00962BA5">
        <w:rPr>
          <w:sz w:val="20"/>
          <w:szCs w:val="20"/>
        </w:rPr>
        <w:t xml:space="preserve">presentes en ocho sectores económicos del país, no estipula límites para parámetros microbiológicos. Sin embargo, esta norma solicita que se </w:t>
      </w:r>
      <w:r w:rsidRPr="002872DD" w:rsidR="00962BA5">
        <w:rPr>
          <w:color w:val="1F497D" w:themeColor="text2"/>
          <w:sz w:val="20"/>
          <w:szCs w:val="20"/>
        </w:rPr>
        <w:t xml:space="preserve">analice y reporte </w:t>
      </w:r>
      <w:r w:rsidR="00962BA5">
        <w:rPr>
          <w:sz w:val="20"/>
          <w:szCs w:val="20"/>
        </w:rPr>
        <w:t xml:space="preserve">la concentración de </w:t>
      </w:r>
      <w:r w:rsidRPr="002872DD" w:rsidR="00962BA5">
        <w:rPr>
          <w:color w:val="1F497D" w:themeColor="text2"/>
          <w:sz w:val="20"/>
          <w:szCs w:val="20"/>
        </w:rPr>
        <w:t xml:space="preserve">coliformes totales </w:t>
      </w:r>
      <w:proofErr w:type="spellStart"/>
      <w:r w:rsidRPr="002872DD" w:rsidR="00962BA5">
        <w:rPr>
          <w:color w:val="1F497D" w:themeColor="text2"/>
          <w:sz w:val="20"/>
          <w:szCs w:val="20"/>
        </w:rPr>
        <w:t>termotolerantes</w:t>
      </w:r>
      <w:proofErr w:type="spellEnd"/>
      <w:r w:rsidR="00962BA5">
        <w:rPr>
          <w:sz w:val="20"/>
          <w:szCs w:val="20"/>
        </w:rPr>
        <w:t xml:space="preserve"> presentes en los vertimientos puntuales de </w:t>
      </w:r>
      <w:r w:rsidRPr="002872DD" w:rsidR="00962BA5">
        <w:rPr>
          <w:color w:val="1F497D" w:themeColor="text2"/>
          <w:sz w:val="20"/>
          <w:szCs w:val="20"/>
        </w:rPr>
        <w:t>aguas residuales</w:t>
      </w:r>
      <w:r w:rsidR="00962BA5">
        <w:rPr>
          <w:sz w:val="20"/>
          <w:szCs w:val="20"/>
        </w:rPr>
        <w:t xml:space="preserve">, en las cuales se gestionan excretas de humanos o animales a cuerpos de aguas superficiales, cuando la carga de </w:t>
      </w:r>
      <w:commentRangeStart w:id="35"/>
      <w:r w:rsidR="00962BA5">
        <w:rPr>
          <w:sz w:val="20"/>
          <w:szCs w:val="20"/>
        </w:rPr>
        <w:t>DBO5</w:t>
      </w:r>
      <w:commentRangeEnd w:id="35"/>
      <w:r w:rsidR="002872DD">
        <w:rPr>
          <w:rStyle w:val="Refdecomentario"/>
        </w:rPr>
        <w:commentReference w:id="35"/>
      </w:r>
      <w:r w:rsidR="00962BA5">
        <w:rPr>
          <w:sz w:val="20"/>
          <w:szCs w:val="20"/>
        </w:rPr>
        <w:t xml:space="preserve"> del agua residual antes del tratamiento sea de 125,00 Kg/día. El reporte de la concentración coliformes </w:t>
      </w:r>
      <w:proofErr w:type="spellStart"/>
      <w:r w:rsidR="00962BA5">
        <w:rPr>
          <w:sz w:val="20"/>
          <w:szCs w:val="20"/>
        </w:rPr>
        <w:t>termotolerantes</w:t>
      </w:r>
      <w:proofErr w:type="spellEnd"/>
      <w:r w:rsidR="00962BA5">
        <w:rPr>
          <w:sz w:val="20"/>
          <w:szCs w:val="20"/>
        </w:rPr>
        <w:t xml:space="preserve"> se debe hacer en términos de número más probable de Coliformes en 100 ml de agua (NMP/100 ml).</w:t>
      </w:r>
    </w:p>
    <w:p w:rsidR="00FC39E7" w:rsidRDefault="00962BA5" w14:paraId="000002EC" w14:textId="77777777">
      <w:pPr>
        <w:pStyle w:val="Normal0"/>
        <w:spacing w:before="240" w:after="240"/>
        <w:jc w:val="both"/>
        <w:rPr>
          <w:sz w:val="20"/>
          <w:szCs w:val="20"/>
        </w:rPr>
      </w:pPr>
      <w:r>
        <w:rPr>
          <w:sz w:val="20"/>
          <w:szCs w:val="20"/>
        </w:rPr>
        <w:t>El Decreto 1076 de 2015 (Decreto 3930 de 2010) promueve el reuso de las aguas residuales a través de los Planes de Reconversión a Tecnologías Limpias en Gestión de Vertimientos (PRTLGV) y lo incluye en la gradualidad para el cumplimiento de la norma de vertimientos. Sin embargo, en este decreto no se especifican claramente los parámetros microbiológicos requeridos para el reuso de las aguas residuales.</w:t>
      </w:r>
    </w:p>
    <w:p w:rsidR="00FC39E7" w:rsidRDefault="00962BA5" w14:paraId="000002ED" w14:textId="77777777">
      <w:pPr>
        <w:pStyle w:val="Normal0"/>
        <w:spacing w:before="240" w:after="240"/>
        <w:jc w:val="both"/>
        <w:rPr>
          <w:sz w:val="20"/>
          <w:szCs w:val="20"/>
        </w:rPr>
      </w:pPr>
      <w:r>
        <w:rPr>
          <w:sz w:val="20"/>
          <w:szCs w:val="20"/>
        </w:rPr>
        <w:t xml:space="preserve">Aunque la legislación colombiana no menciona las características microbiológicas ni los límites permisibles para estos parámetros en aguas residuales para el reuso, </w:t>
      </w:r>
      <w:r w:rsidRPr="00B01FFD">
        <w:rPr>
          <w:color w:val="1F497D" w:themeColor="text2"/>
          <w:sz w:val="20"/>
          <w:szCs w:val="20"/>
        </w:rPr>
        <w:t xml:space="preserve">algunos textos técnicos y lineamientos </w:t>
      </w:r>
      <w:r>
        <w:rPr>
          <w:sz w:val="20"/>
          <w:szCs w:val="20"/>
        </w:rPr>
        <w:t>de la Organización Mundial de la Salud (</w:t>
      </w:r>
      <w:r w:rsidRPr="00B01FFD">
        <w:rPr>
          <w:color w:val="1F497D" w:themeColor="text2"/>
          <w:sz w:val="20"/>
          <w:szCs w:val="20"/>
        </w:rPr>
        <w:t>OMS</w:t>
      </w:r>
      <w:r>
        <w:rPr>
          <w:sz w:val="20"/>
          <w:szCs w:val="20"/>
        </w:rPr>
        <w:t xml:space="preserve">) sí han estimado dichos límites. </w:t>
      </w:r>
    </w:p>
    <w:p w:rsidR="00B01FFD" w:rsidRDefault="00B01FFD" w14:paraId="67956616" w14:textId="77777777">
      <w:pPr>
        <w:pStyle w:val="Normal0"/>
        <w:spacing w:before="240" w:after="240"/>
        <w:jc w:val="both"/>
        <w:rPr>
          <w:sz w:val="20"/>
          <w:szCs w:val="20"/>
        </w:rPr>
      </w:pPr>
    </w:p>
    <w:tbl>
      <w:tblPr>
        <w:tblW w:w="9510" w:type="dxa"/>
        <w:tblInd w:w="5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05"/>
        <w:gridCol w:w="7305"/>
      </w:tblGrid>
      <w:tr w:rsidRPr="001F4AB1" w:rsidR="00B01FFD" w:rsidTr="00B31B0C" w14:paraId="35C19FDE" w14:textId="77777777">
        <w:tc>
          <w:tcPr>
            <w:tcW w:w="2205" w:type="dxa"/>
            <w:shd w:val="clear" w:color="auto" w:fill="FF9900"/>
            <w:tcMar>
              <w:top w:w="100" w:type="dxa"/>
              <w:left w:w="100" w:type="dxa"/>
              <w:bottom w:w="100" w:type="dxa"/>
              <w:right w:w="100" w:type="dxa"/>
            </w:tcMar>
          </w:tcPr>
          <w:p w:rsidRPr="001F4AB1" w:rsidR="00B01FFD" w:rsidP="00B31B0C" w:rsidRDefault="00B01FFD" w14:paraId="06A38842" w14:textId="77777777">
            <w:pPr>
              <w:pStyle w:val="Normal0"/>
              <w:widowControl w:val="0"/>
              <w:pBdr>
                <w:top w:val="nil"/>
                <w:left w:val="nil"/>
                <w:bottom w:val="nil"/>
                <w:right w:val="nil"/>
                <w:between w:val="nil"/>
              </w:pBdr>
              <w:spacing w:line="240" w:lineRule="auto"/>
              <w:rPr>
                <w:b/>
                <w:sz w:val="20"/>
                <w:szCs w:val="20"/>
                <w:shd w:val="clear" w:color="auto" w:fill="FF9900"/>
              </w:rPr>
            </w:pPr>
            <w:r w:rsidRPr="001F4AB1">
              <w:rPr>
                <w:b/>
                <w:sz w:val="20"/>
                <w:szCs w:val="20"/>
                <w:shd w:val="clear" w:color="auto" w:fill="FF9900"/>
              </w:rPr>
              <w:t>Título del vídeo:</w:t>
            </w:r>
          </w:p>
        </w:tc>
        <w:tc>
          <w:tcPr>
            <w:tcW w:w="7305" w:type="dxa"/>
            <w:shd w:val="clear" w:color="auto" w:fill="FFFFFF"/>
            <w:tcMar>
              <w:top w:w="100" w:type="dxa"/>
              <w:left w:w="100" w:type="dxa"/>
              <w:bottom w:w="100" w:type="dxa"/>
              <w:right w:w="100" w:type="dxa"/>
            </w:tcMar>
          </w:tcPr>
          <w:p w:rsidRPr="008511AD" w:rsidR="00B01FFD" w:rsidP="008511AD" w:rsidRDefault="008511AD" w14:paraId="4AAEFA35" w14:textId="0E56F6F1">
            <w:pPr>
              <w:pStyle w:val="pf0"/>
              <w:rPr>
                <w:rFonts w:ascii="Arial" w:hAnsi="Arial" w:cs="Arial"/>
                <w:sz w:val="20"/>
                <w:szCs w:val="20"/>
              </w:rPr>
            </w:pPr>
            <w:r w:rsidRPr="008511AD">
              <w:rPr>
                <w:rStyle w:val="cf01"/>
                <w:rFonts w:ascii="Arial" w:hAnsi="Arial" w:cs="Arial"/>
                <w:sz w:val="20"/>
                <w:szCs w:val="20"/>
              </w:rPr>
              <w:t>Test de Jarras</w:t>
            </w:r>
          </w:p>
        </w:tc>
      </w:tr>
      <w:tr w:rsidRPr="001F4AB1" w:rsidR="00B01FFD" w:rsidTr="00B31B0C" w14:paraId="3A7FA492" w14:textId="77777777">
        <w:tc>
          <w:tcPr>
            <w:tcW w:w="2205" w:type="dxa"/>
            <w:shd w:val="clear" w:color="auto" w:fill="FF9900"/>
            <w:tcMar>
              <w:top w:w="100" w:type="dxa"/>
              <w:left w:w="100" w:type="dxa"/>
              <w:bottom w:w="100" w:type="dxa"/>
              <w:right w:w="100" w:type="dxa"/>
            </w:tcMar>
          </w:tcPr>
          <w:p w:rsidRPr="001F4AB1" w:rsidR="00B01FFD" w:rsidP="00B31B0C" w:rsidRDefault="00B01FFD" w14:paraId="601ECE9B" w14:textId="77777777">
            <w:pPr>
              <w:pStyle w:val="Normal0"/>
              <w:widowControl w:val="0"/>
              <w:pBdr>
                <w:top w:val="nil"/>
                <w:left w:val="nil"/>
                <w:bottom w:val="nil"/>
                <w:right w:val="nil"/>
                <w:between w:val="nil"/>
              </w:pBdr>
              <w:spacing w:line="240" w:lineRule="auto"/>
              <w:rPr>
                <w:b/>
                <w:sz w:val="20"/>
                <w:szCs w:val="20"/>
              </w:rPr>
            </w:pPr>
            <w:r w:rsidRPr="001F4AB1">
              <w:rPr>
                <w:b/>
                <w:sz w:val="20"/>
                <w:szCs w:val="20"/>
              </w:rPr>
              <w:t>Ruta en drive:</w:t>
            </w:r>
          </w:p>
        </w:tc>
        <w:tc>
          <w:tcPr>
            <w:tcW w:w="7305" w:type="dxa"/>
            <w:shd w:val="clear" w:color="auto" w:fill="FFFFFF"/>
            <w:tcMar>
              <w:top w:w="100" w:type="dxa"/>
              <w:left w:w="100" w:type="dxa"/>
              <w:bottom w:w="100" w:type="dxa"/>
              <w:right w:w="100" w:type="dxa"/>
            </w:tcMar>
          </w:tcPr>
          <w:p w:rsidR="008511AD" w:rsidP="008511AD" w:rsidRDefault="00000000" w14:paraId="68F2EE78" w14:textId="77777777">
            <w:pPr>
              <w:pStyle w:val="NormalWeb"/>
              <w:rPr>
                <w:rFonts w:ascii="Arial" w:hAnsi="Arial" w:cs="Arial"/>
                <w:sz w:val="20"/>
                <w:szCs w:val="20"/>
              </w:rPr>
            </w:pPr>
            <w:hyperlink w:history="1" r:id="rId66">
              <w:r w:rsidR="008511AD">
                <w:rPr>
                  <w:rStyle w:val="cf01"/>
                  <w:color w:val="0000FF"/>
                  <w:u w:val="single"/>
                </w:rPr>
                <w:t>https://sena4.sharepoint.com/sites/EcosistemaRED/Dctos_Proceso/Forms/AllItems.aspx?ct=1682266207761&amp;or=OWA%2DNT&amp;cid=09e2134b%2D130d%2Dd903%2D31ad%2D5f45f649d9f5&amp;ga=1&amp;id=%2Fsites%2FEcosistemaRED%2FDctos%5FProceso%2FLP%5FDistritoCapital%2F%5FTecnologos%2F9</w:t>
              </w:r>
            </w:hyperlink>
          </w:p>
          <w:p w:rsidRPr="001F4AB1" w:rsidR="00B01FFD" w:rsidP="00B31B0C" w:rsidRDefault="00B01FFD" w14:paraId="18E8EAAD" w14:textId="6FE8FAFF">
            <w:pPr>
              <w:pStyle w:val="pf0"/>
              <w:rPr>
                <w:rFonts w:ascii="Arial" w:hAnsi="Arial" w:cs="Arial"/>
                <w:sz w:val="20"/>
                <w:szCs w:val="20"/>
              </w:rPr>
            </w:pPr>
          </w:p>
        </w:tc>
      </w:tr>
    </w:tbl>
    <w:p w:rsidR="00B01FFD" w:rsidP="00B01FFD" w:rsidRDefault="00B01FFD" w14:paraId="39E61CC4" w14:textId="77777777">
      <w:pPr>
        <w:pStyle w:val="Normal0"/>
        <w:ind w:left="360"/>
        <w:jc w:val="both"/>
        <w:rPr>
          <w:b/>
          <w:sz w:val="20"/>
          <w:szCs w:val="20"/>
        </w:rPr>
      </w:pPr>
      <w:bookmarkStart w:name="_Hlk134112206" w:id="36"/>
    </w:p>
    <w:p w:rsidR="008511AD" w:rsidP="00B01FFD" w:rsidRDefault="008511AD" w14:paraId="74C08539" w14:textId="77777777">
      <w:pPr>
        <w:pStyle w:val="Normal0"/>
        <w:ind w:left="360"/>
        <w:jc w:val="both"/>
        <w:rPr>
          <w:b/>
          <w:sz w:val="20"/>
          <w:szCs w:val="20"/>
        </w:rPr>
      </w:pPr>
    </w:p>
    <w:p w:rsidRPr="00B01FFD" w:rsidR="008511AD" w:rsidP="00B01FFD" w:rsidRDefault="008511AD" w14:paraId="29D5EE0D" w14:textId="77777777">
      <w:pPr>
        <w:pStyle w:val="Normal0"/>
        <w:ind w:left="360"/>
        <w:jc w:val="both"/>
        <w:rPr>
          <w:b/>
          <w:sz w:val="20"/>
          <w:szCs w:val="20"/>
        </w:rPr>
      </w:pPr>
    </w:p>
    <w:p w:rsidRPr="001F4AB1" w:rsidR="00B01FFD" w:rsidP="008511AD" w:rsidRDefault="00B01FFD" w14:paraId="7EC3C8BF" w14:textId="661F4492">
      <w:pPr>
        <w:pStyle w:val="Normal0"/>
        <w:numPr>
          <w:ilvl w:val="0"/>
          <w:numId w:val="22"/>
        </w:numPr>
        <w:ind w:left="360"/>
        <w:jc w:val="both"/>
        <w:rPr>
          <w:b/>
          <w:sz w:val="20"/>
          <w:szCs w:val="20"/>
        </w:rPr>
      </w:pPr>
      <w:r w:rsidRPr="001F4AB1">
        <w:rPr>
          <w:b/>
          <w:sz w:val="20"/>
          <w:szCs w:val="20"/>
        </w:rPr>
        <w:t>SÍNTESIS</w:t>
      </w:r>
      <w:bookmarkEnd w:id="36"/>
      <w:r w:rsidRPr="001F4AB1">
        <w:rPr>
          <w:b/>
          <w:sz w:val="20"/>
          <w:szCs w:val="20"/>
        </w:rPr>
        <w:t xml:space="preserve"> </w:t>
      </w:r>
    </w:p>
    <w:p w:rsidRPr="001F4AB1" w:rsidR="00B01FFD" w:rsidP="00B01FFD" w:rsidRDefault="00B01FFD" w14:paraId="37F93FCC" w14:textId="77777777">
      <w:pPr>
        <w:pStyle w:val="Normal0"/>
        <w:jc w:val="both"/>
        <w:rPr>
          <w:b/>
          <w:sz w:val="20"/>
          <w:szCs w:val="20"/>
        </w:rPr>
      </w:pPr>
    </w:p>
    <w:p w:rsidRPr="00290DAA" w:rsidR="00290DAA" w:rsidP="00290DAA" w:rsidRDefault="00B01FFD" w14:paraId="5BC019F0" w14:textId="165D3C6A">
      <w:pPr>
        <w:pStyle w:val="Normal0"/>
        <w:rPr>
          <w:bCs/>
          <w:sz w:val="20"/>
          <w:szCs w:val="20"/>
        </w:rPr>
      </w:pPr>
      <w:bookmarkStart w:name="_Hlk136264376" w:id="37"/>
      <w:r w:rsidRPr="00290DAA">
        <w:rPr>
          <w:bCs/>
          <w:sz w:val="20"/>
          <w:szCs w:val="20"/>
        </w:rPr>
        <w:t xml:space="preserve">Por último, el siguiente mapa conceptual </w:t>
      </w:r>
      <w:r w:rsidRPr="00290DAA" w:rsidR="00290DAA">
        <w:rPr>
          <w:sz w:val="20"/>
          <w:szCs w:val="20"/>
        </w:rPr>
        <w:t>destaca la relevancia fundamental de seguir protocolos de laboratorio adecuados y realizar un análisis preciso de las muestras de agua en el tratamiento de aguas residuales. El manejo adecuado de los protocolos garantiza resultados confiables y reproducibles, mientras que el análisis de muestras proporciona información valiosa sobre las propiedades y componentes del agua.</w:t>
      </w:r>
      <w:r w:rsidR="00290DAA">
        <w:rPr>
          <w:sz w:val="20"/>
          <w:szCs w:val="20"/>
        </w:rPr>
        <w:t xml:space="preserve"> </w:t>
      </w:r>
      <w:r w:rsidRPr="00290DAA" w:rsidR="00290DAA">
        <w:rPr>
          <w:color w:val="000000"/>
          <w:sz w:val="20"/>
          <w:szCs w:val="20"/>
        </w:rPr>
        <w:t>Sabiendo esto y para una breve revisión de los temas vistos, puede observar el siguiente esquema:</w:t>
      </w:r>
    </w:p>
    <w:bookmarkEnd w:id="37"/>
    <w:p w:rsidR="00B01FFD" w:rsidRDefault="00B01FFD" w14:paraId="105421DB" w14:textId="73AFEF8A">
      <w:pPr>
        <w:pStyle w:val="Normal0"/>
        <w:spacing w:before="240" w:after="240"/>
        <w:jc w:val="both"/>
        <w:rPr>
          <w:sz w:val="20"/>
          <w:szCs w:val="20"/>
        </w:rPr>
      </w:pPr>
    </w:p>
    <w:p w:rsidR="008A725D" w:rsidRDefault="008A725D" w14:paraId="4B2FACD7" w14:textId="1395FB5E">
      <w:pPr>
        <w:pStyle w:val="Normal0"/>
        <w:spacing w:before="240" w:after="240"/>
        <w:jc w:val="both"/>
        <w:rPr>
          <w:sz w:val="20"/>
          <w:szCs w:val="20"/>
        </w:rPr>
      </w:pPr>
      <w:commentRangeStart w:id="38"/>
      <w:r>
        <w:rPr>
          <w:noProof/>
        </w:rPr>
        <w:lastRenderedPageBreak/>
        <w:drawing>
          <wp:inline distT="0" distB="0" distL="0" distR="0" wp14:anchorId="7BD91398" wp14:editId="1CCBCAD0">
            <wp:extent cx="5429250" cy="2513178"/>
            <wp:effectExtent l="0" t="0" r="0" b="1905"/>
            <wp:docPr id="11980600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60096" name="Imagen 1" descr="Diagrama&#10;&#10;Descripción generada automáticamente"/>
                    <pic:cNvPicPr/>
                  </pic:nvPicPr>
                  <pic:blipFill>
                    <a:blip r:embed="rId67"/>
                    <a:stretch>
                      <a:fillRect/>
                    </a:stretch>
                  </pic:blipFill>
                  <pic:spPr>
                    <a:xfrm>
                      <a:off x="0" y="0"/>
                      <a:ext cx="5446983" cy="2521387"/>
                    </a:xfrm>
                    <a:prstGeom prst="rect">
                      <a:avLst/>
                    </a:prstGeom>
                  </pic:spPr>
                </pic:pic>
              </a:graphicData>
            </a:graphic>
          </wp:inline>
        </w:drawing>
      </w:r>
      <w:commentRangeEnd w:id="38"/>
      <w:r>
        <w:rPr>
          <w:rStyle w:val="Refdecomentario"/>
        </w:rPr>
        <w:commentReference w:id="38"/>
      </w:r>
    </w:p>
    <w:p w:rsidR="00FC39E7" w:rsidRDefault="00FC39E7" w14:paraId="000002EE" w14:textId="77777777">
      <w:pPr>
        <w:pStyle w:val="Normal0"/>
        <w:ind w:left="284"/>
        <w:jc w:val="both"/>
        <w:rPr>
          <w:b/>
          <w:sz w:val="20"/>
          <w:szCs w:val="20"/>
        </w:rPr>
      </w:pPr>
    </w:p>
    <w:p w:rsidRPr="00F91F72" w:rsidR="00FC39E7" w:rsidP="00F91F72" w:rsidRDefault="00027BEB" w14:paraId="000002EF" w14:textId="55653594">
      <w:pPr>
        <w:pStyle w:val="Normal0"/>
        <w:numPr>
          <w:ilvl w:val="0"/>
          <w:numId w:val="22"/>
        </w:numPr>
        <w:pBdr>
          <w:top w:val="nil"/>
          <w:left w:val="nil"/>
          <w:bottom w:val="nil"/>
          <w:right w:val="nil"/>
          <w:between w:val="nil"/>
        </w:pBdr>
        <w:ind w:left="284" w:hanging="284"/>
        <w:jc w:val="both"/>
        <w:rPr>
          <w:b/>
          <w:color w:val="000000"/>
          <w:sz w:val="20"/>
          <w:szCs w:val="20"/>
        </w:rPr>
      </w:pPr>
      <w:r w:rsidRPr="00F91F72">
        <w:rPr>
          <w:b/>
          <w:color w:val="000000"/>
          <w:sz w:val="20"/>
          <w:szCs w:val="20"/>
        </w:rPr>
        <w:t xml:space="preserve">ACTIVIDADES DIDÁCTICAS </w:t>
      </w:r>
    </w:p>
    <w:p w:rsidR="00FC39E7" w:rsidRDefault="00FC39E7" w14:paraId="000002F0" w14:textId="77777777">
      <w:pPr>
        <w:pStyle w:val="Normal0"/>
        <w:ind w:left="426"/>
        <w:jc w:val="both"/>
        <w:rPr>
          <w:color w:val="7F7F7F"/>
          <w:sz w:val="20"/>
          <w:szCs w:val="20"/>
        </w:rPr>
      </w:pPr>
    </w:p>
    <w:p w:rsidR="00FC39E7" w:rsidRDefault="00FC39E7" w14:paraId="000002F1" w14:textId="77777777">
      <w:pPr>
        <w:pStyle w:val="Normal0"/>
        <w:ind w:left="426"/>
        <w:jc w:val="both"/>
        <w:rPr>
          <w:color w:val="7F7F7F"/>
          <w:sz w:val="20"/>
          <w:szCs w:val="20"/>
        </w:rPr>
      </w:pPr>
    </w:p>
    <w:tbl>
      <w:tblPr>
        <w:tblStyle w:val="aff6"/>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C39E7" w14:paraId="1D305820" w14:textId="77777777">
        <w:trPr>
          <w:trHeight w:val="298"/>
        </w:trPr>
        <w:tc>
          <w:tcPr>
            <w:tcW w:w="9541" w:type="dxa"/>
            <w:gridSpan w:val="2"/>
            <w:shd w:val="clear" w:color="auto" w:fill="FAC896"/>
            <w:vAlign w:val="center"/>
          </w:tcPr>
          <w:p w:rsidR="00FC39E7" w:rsidRDefault="00962BA5" w14:paraId="000002F2" w14:textId="77777777">
            <w:pPr>
              <w:pStyle w:val="Normal0"/>
              <w:jc w:val="both"/>
              <w:rPr>
                <w:color w:val="000000"/>
                <w:sz w:val="20"/>
                <w:szCs w:val="20"/>
              </w:rPr>
            </w:pPr>
            <w:r>
              <w:rPr>
                <w:color w:val="000000"/>
                <w:sz w:val="20"/>
                <w:szCs w:val="20"/>
              </w:rPr>
              <w:t>DESCRIPCIÓN DE ACTIVIDAD DIDÁCTICA</w:t>
            </w:r>
          </w:p>
        </w:tc>
      </w:tr>
      <w:tr w:rsidR="00FC39E7" w14:paraId="79B193A8" w14:textId="77777777">
        <w:trPr>
          <w:trHeight w:val="806"/>
        </w:trPr>
        <w:tc>
          <w:tcPr>
            <w:tcW w:w="2835" w:type="dxa"/>
            <w:shd w:val="clear" w:color="auto" w:fill="FAC896"/>
            <w:vAlign w:val="center"/>
          </w:tcPr>
          <w:p w:rsidR="00FC39E7" w:rsidRDefault="00962BA5" w14:paraId="000002F4" w14:textId="77777777">
            <w:pPr>
              <w:pStyle w:val="Normal0"/>
              <w:jc w:val="both"/>
              <w:rPr>
                <w:color w:val="000000"/>
                <w:sz w:val="20"/>
                <w:szCs w:val="20"/>
              </w:rPr>
            </w:pPr>
            <w:r>
              <w:rPr>
                <w:color w:val="000000"/>
                <w:sz w:val="20"/>
                <w:szCs w:val="20"/>
              </w:rPr>
              <w:t>Nombre de la actividad</w:t>
            </w:r>
          </w:p>
        </w:tc>
        <w:tc>
          <w:tcPr>
            <w:tcW w:w="6706" w:type="dxa"/>
            <w:shd w:val="clear" w:color="auto" w:fill="auto"/>
            <w:vAlign w:val="center"/>
          </w:tcPr>
          <w:p w:rsidRPr="006C049B" w:rsidR="00FC39E7" w:rsidRDefault="006C049B" w14:paraId="000002F5" w14:textId="7777926A">
            <w:pPr>
              <w:pStyle w:val="Normal0"/>
              <w:jc w:val="both"/>
              <w:rPr>
                <w:b w:val="0"/>
                <w:bCs/>
                <w:color w:val="000000"/>
                <w:sz w:val="20"/>
                <w:szCs w:val="20"/>
                <w:highlight w:val="yellow"/>
              </w:rPr>
            </w:pPr>
            <w:r w:rsidRPr="006C049B">
              <w:rPr>
                <w:b w:val="0"/>
                <w:bCs/>
                <w:color w:val="000000"/>
                <w:sz w:val="20"/>
                <w:szCs w:val="20"/>
              </w:rPr>
              <w:t>Etapas de monitoreo de agua residual</w:t>
            </w:r>
          </w:p>
        </w:tc>
      </w:tr>
      <w:tr w:rsidR="00FC39E7" w14:paraId="6C4EEB67" w14:textId="77777777">
        <w:trPr>
          <w:trHeight w:val="806"/>
        </w:trPr>
        <w:tc>
          <w:tcPr>
            <w:tcW w:w="2835" w:type="dxa"/>
            <w:shd w:val="clear" w:color="auto" w:fill="FAC896"/>
            <w:vAlign w:val="center"/>
          </w:tcPr>
          <w:p w:rsidR="00FC39E7" w:rsidRDefault="00962BA5" w14:paraId="000002F6" w14:textId="77777777">
            <w:pPr>
              <w:pStyle w:val="Normal0"/>
              <w:jc w:val="both"/>
              <w:rPr>
                <w:color w:val="000000"/>
                <w:sz w:val="20"/>
                <w:szCs w:val="20"/>
              </w:rPr>
            </w:pPr>
            <w:r>
              <w:rPr>
                <w:color w:val="000000"/>
                <w:sz w:val="20"/>
                <w:szCs w:val="20"/>
              </w:rPr>
              <w:t>Objetivo de la actividad</w:t>
            </w:r>
          </w:p>
        </w:tc>
        <w:tc>
          <w:tcPr>
            <w:tcW w:w="6706" w:type="dxa"/>
            <w:shd w:val="clear" w:color="auto" w:fill="auto"/>
            <w:vAlign w:val="center"/>
          </w:tcPr>
          <w:p w:rsidRPr="006C049B" w:rsidR="00FC39E7" w:rsidRDefault="006C049B" w14:paraId="000002F7" w14:textId="6AEB3DAA">
            <w:pPr>
              <w:pStyle w:val="Normal0"/>
              <w:jc w:val="both"/>
              <w:rPr>
                <w:b w:val="0"/>
                <w:bCs/>
                <w:color w:val="000000"/>
                <w:sz w:val="20"/>
                <w:szCs w:val="20"/>
                <w:highlight w:val="yellow"/>
              </w:rPr>
            </w:pPr>
            <w:r w:rsidRPr="006C049B">
              <w:rPr>
                <w:b w:val="0"/>
                <w:bCs/>
                <w:color w:val="000000"/>
                <w:sz w:val="20"/>
                <w:szCs w:val="20"/>
              </w:rPr>
              <w:t>Reconocer las etapas necesarias para llevar a cabo el monitoreo de agua residual con el fin de garantizar una potabilización eficiente y segura del agua.</w:t>
            </w:r>
          </w:p>
        </w:tc>
      </w:tr>
      <w:tr w:rsidR="00FC39E7" w14:paraId="7C48933B" w14:textId="77777777">
        <w:trPr>
          <w:trHeight w:val="806"/>
        </w:trPr>
        <w:tc>
          <w:tcPr>
            <w:tcW w:w="2835" w:type="dxa"/>
            <w:shd w:val="clear" w:color="auto" w:fill="FAC896"/>
            <w:vAlign w:val="center"/>
          </w:tcPr>
          <w:p w:rsidR="00FC39E7" w:rsidRDefault="00962BA5" w14:paraId="000002F8" w14:textId="77777777">
            <w:pPr>
              <w:pStyle w:val="Normal0"/>
              <w:jc w:val="both"/>
              <w:rPr>
                <w:color w:val="000000"/>
                <w:sz w:val="20"/>
                <w:szCs w:val="20"/>
              </w:rPr>
            </w:pPr>
            <w:r>
              <w:rPr>
                <w:color w:val="000000"/>
                <w:sz w:val="20"/>
                <w:szCs w:val="20"/>
              </w:rPr>
              <w:t>Tipo de actividad sugerida</w:t>
            </w:r>
          </w:p>
        </w:tc>
        <w:tc>
          <w:tcPr>
            <w:tcW w:w="6706" w:type="dxa"/>
            <w:shd w:val="clear" w:color="auto" w:fill="auto"/>
            <w:vAlign w:val="center"/>
          </w:tcPr>
          <w:p w:rsidRPr="0016638B" w:rsidR="00FC39E7" w:rsidRDefault="006108E4" w14:paraId="000002F9" w14:textId="7B5B558F">
            <w:pPr>
              <w:pStyle w:val="Normal0"/>
              <w:jc w:val="both"/>
              <w:rPr>
                <w:color w:val="000000"/>
                <w:sz w:val="20"/>
                <w:szCs w:val="20"/>
                <w:highlight w:val="yellow"/>
              </w:rPr>
            </w:pPr>
            <w:r>
              <w:rPr>
                <w:noProof/>
              </w:rPr>
              <w:drawing>
                <wp:anchor distT="0" distB="0" distL="114300" distR="114300" simplePos="0" relativeHeight="251710464" behindDoc="0" locked="0" layoutInCell="1" hidden="0" allowOverlap="1" wp14:anchorId="79EE3646" wp14:editId="1C9C1574">
                  <wp:simplePos x="0" y="0"/>
                  <wp:positionH relativeFrom="column">
                    <wp:posOffset>635</wp:posOffset>
                  </wp:positionH>
                  <wp:positionV relativeFrom="paragraph">
                    <wp:posOffset>248285</wp:posOffset>
                  </wp:positionV>
                  <wp:extent cx="1009650" cy="619125"/>
                  <wp:effectExtent l="0" t="0" r="0" b="9525"/>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1009650" cy="619125"/>
                          </a:xfrm>
                          <a:prstGeom prst="rect">
                            <a:avLst/>
                          </a:prstGeom>
                          <a:ln/>
                        </pic:spPr>
                      </pic:pic>
                    </a:graphicData>
                  </a:graphic>
                  <wp14:sizeRelH relativeFrom="margin">
                    <wp14:pctWidth>0</wp14:pctWidth>
                  </wp14:sizeRelH>
                  <wp14:sizeRelV relativeFrom="margin">
                    <wp14:pctHeight>0</wp14:pctHeight>
                  </wp14:sizeRelV>
                </wp:anchor>
              </w:drawing>
            </w:r>
          </w:p>
        </w:tc>
      </w:tr>
      <w:tr w:rsidR="00FC39E7" w14:paraId="751A38D1" w14:textId="77777777">
        <w:trPr>
          <w:trHeight w:val="806"/>
        </w:trPr>
        <w:tc>
          <w:tcPr>
            <w:tcW w:w="2835" w:type="dxa"/>
            <w:shd w:val="clear" w:color="auto" w:fill="FAC896"/>
            <w:vAlign w:val="center"/>
          </w:tcPr>
          <w:p w:rsidR="00FC39E7" w:rsidRDefault="00962BA5" w14:paraId="000002FA" w14:textId="77777777">
            <w:pPr>
              <w:pStyle w:val="Normal0"/>
              <w:jc w:val="both"/>
              <w:rPr>
                <w:color w:val="000000"/>
                <w:sz w:val="20"/>
                <w:szCs w:val="20"/>
              </w:rPr>
            </w:pPr>
            <w:r>
              <w:rPr>
                <w:color w:val="000000"/>
                <w:sz w:val="20"/>
                <w:szCs w:val="20"/>
              </w:rPr>
              <w:t xml:space="preserve">Archivo de la actividad </w:t>
            </w:r>
          </w:p>
          <w:p w:rsidR="00FC39E7" w:rsidRDefault="00962BA5" w14:paraId="000002FB" w14:textId="77777777">
            <w:pPr>
              <w:pStyle w:val="Normal0"/>
              <w:jc w:val="both"/>
              <w:rPr>
                <w:color w:val="000000"/>
                <w:sz w:val="20"/>
                <w:szCs w:val="20"/>
              </w:rPr>
            </w:pPr>
            <w:r>
              <w:rPr>
                <w:color w:val="000000"/>
                <w:sz w:val="20"/>
                <w:szCs w:val="20"/>
              </w:rPr>
              <w:t>(Anexo donde se describe la actividad propuesta)</w:t>
            </w:r>
          </w:p>
        </w:tc>
        <w:tc>
          <w:tcPr>
            <w:tcW w:w="6706" w:type="dxa"/>
            <w:shd w:val="clear" w:color="auto" w:fill="auto"/>
            <w:vAlign w:val="center"/>
          </w:tcPr>
          <w:p w:rsidRPr="005D4FEE" w:rsidR="00FC39E7" w:rsidP="009D5044" w:rsidRDefault="005D4FEE" w14:paraId="000002FD" w14:textId="603DE1E4">
            <w:pPr>
              <w:pStyle w:val="Normal0"/>
              <w:jc w:val="both"/>
              <w:rPr>
                <w:b w:val="0"/>
                <w:bCs/>
                <w:sz w:val="20"/>
                <w:szCs w:val="20"/>
                <w:highlight w:val="yellow"/>
              </w:rPr>
            </w:pPr>
            <w:r w:rsidRPr="005D4FEE">
              <w:rPr>
                <w:b w:val="0"/>
                <w:bCs/>
                <w:sz w:val="20"/>
                <w:szCs w:val="20"/>
              </w:rPr>
              <w:t>Anexos/</w:t>
            </w:r>
            <w:r w:rsidRPr="005D4FEE">
              <w:rPr>
                <w:b w:val="0"/>
                <w:bCs/>
              </w:rPr>
              <w:t xml:space="preserve"> </w:t>
            </w:r>
            <w:r w:rsidRPr="005D4FEE">
              <w:rPr>
                <w:b w:val="0"/>
                <w:bCs/>
                <w:sz w:val="20"/>
                <w:szCs w:val="20"/>
              </w:rPr>
              <w:t>Anexo_actividad_didactica_1</w:t>
            </w:r>
          </w:p>
        </w:tc>
      </w:tr>
    </w:tbl>
    <w:p w:rsidR="00FC39E7" w:rsidRDefault="00FC39E7" w14:paraId="000002FE" w14:textId="77777777">
      <w:pPr>
        <w:pStyle w:val="Normal0"/>
        <w:ind w:left="426"/>
        <w:jc w:val="both"/>
        <w:rPr>
          <w:color w:val="7F7F7F"/>
          <w:sz w:val="20"/>
          <w:szCs w:val="20"/>
        </w:rPr>
      </w:pPr>
    </w:p>
    <w:p w:rsidR="00FC39E7" w:rsidRDefault="00FC39E7" w14:paraId="000002FF" w14:textId="77777777">
      <w:pPr>
        <w:pStyle w:val="Normal0"/>
        <w:jc w:val="both"/>
        <w:rPr>
          <w:b/>
          <w:sz w:val="20"/>
          <w:szCs w:val="20"/>
          <w:u w:val="single"/>
        </w:rPr>
      </w:pPr>
    </w:p>
    <w:p w:rsidR="00FC39E7" w:rsidRDefault="00FC39E7" w14:paraId="00000300" w14:textId="77777777">
      <w:pPr>
        <w:pStyle w:val="Normal0"/>
        <w:jc w:val="both"/>
        <w:rPr>
          <w:b/>
          <w:sz w:val="20"/>
          <w:szCs w:val="20"/>
          <w:u w:val="single"/>
        </w:rPr>
      </w:pPr>
    </w:p>
    <w:p w:rsidR="00FC39E7" w:rsidP="00B01FFD" w:rsidRDefault="00E9723B" w14:paraId="00000301" w14:textId="65B8D35B">
      <w:pPr>
        <w:pStyle w:val="Normal0"/>
        <w:numPr>
          <w:ilvl w:val="0"/>
          <w:numId w:val="22"/>
        </w:numPr>
        <w:pBdr>
          <w:top w:val="nil"/>
          <w:left w:val="nil"/>
          <w:bottom w:val="nil"/>
          <w:right w:val="nil"/>
          <w:between w:val="nil"/>
        </w:pBdr>
        <w:jc w:val="both"/>
        <w:rPr>
          <w:b/>
          <w:color w:val="000000"/>
          <w:sz w:val="20"/>
          <w:szCs w:val="20"/>
        </w:rPr>
      </w:pPr>
      <w:r>
        <w:rPr>
          <w:b/>
          <w:color w:val="000000"/>
          <w:sz w:val="20"/>
          <w:szCs w:val="20"/>
        </w:rPr>
        <w:t xml:space="preserve">MATERIAL COMPLEMENTARIO </w:t>
      </w:r>
    </w:p>
    <w:p w:rsidR="00FC39E7" w:rsidRDefault="00962BA5" w14:paraId="00000302" w14:textId="77777777">
      <w:pPr>
        <w:pStyle w:val="Normal0"/>
        <w:jc w:val="both"/>
        <w:rPr>
          <w:sz w:val="20"/>
          <w:szCs w:val="20"/>
        </w:rPr>
      </w:pPr>
      <w:r>
        <w:rPr>
          <w:sz w:val="20"/>
          <w:szCs w:val="20"/>
        </w:rPr>
        <w:t xml:space="preserve"> </w:t>
      </w:r>
    </w:p>
    <w:tbl>
      <w:tblPr>
        <w:tblStyle w:val="aff7"/>
        <w:tblW w:w="99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2977"/>
        <w:gridCol w:w="2268"/>
        <w:gridCol w:w="2693"/>
      </w:tblGrid>
      <w:tr w:rsidR="00167700" w:rsidTr="00167700" w14:paraId="138A685D" w14:textId="77777777">
        <w:trPr>
          <w:trHeight w:val="642"/>
        </w:trPr>
        <w:tc>
          <w:tcPr>
            <w:tcW w:w="1980" w:type="dxa"/>
            <w:shd w:val="clear" w:color="auto" w:fill="F9CB9C"/>
          </w:tcPr>
          <w:p w:rsidRPr="00167700" w:rsidR="00167700" w:rsidP="00167700" w:rsidRDefault="00167700" w14:paraId="5CD7BCF9" w14:textId="77777777">
            <w:pPr>
              <w:pStyle w:val="Normal0"/>
              <w:jc w:val="center"/>
              <w:rPr>
                <w:b w:val="0"/>
                <w:bCs/>
                <w:sz w:val="20"/>
                <w:szCs w:val="20"/>
              </w:rPr>
            </w:pPr>
          </w:p>
          <w:p w:rsidRPr="00167700" w:rsidR="00167700" w:rsidP="00167700" w:rsidRDefault="00167700" w14:paraId="2F0FE2F2" w14:textId="3859A4AC">
            <w:pPr>
              <w:pStyle w:val="Normal0"/>
              <w:jc w:val="center"/>
              <w:rPr>
                <w:b w:val="0"/>
                <w:bCs/>
                <w:sz w:val="20"/>
                <w:szCs w:val="20"/>
              </w:rPr>
            </w:pPr>
            <w:r w:rsidRPr="00167700">
              <w:rPr>
                <w:b w:val="0"/>
                <w:bCs/>
                <w:sz w:val="20"/>
                <w:szCs w:val="20"/>
              </w:rPr>
              <w:t>Tema</w:t>
            </w:r>
          </w:p>
        </w:tc>
        <w:tc>
          <w:tcPr>
            <w:tcW w:w="2977" w:type="dxa"/>
            <w:shd w:val="clear" w:color="auto" w:fill="F9CB9C"/>
            <w:tcMar>
              <w:top w:w="100" w:type="dxa"/>
              <w:left w:w="100" w:type="dxa"/>
              <w:bottom w:w="100" w:type="dxa"/>
              <w:right w:w="100" w:type="dxa"/>
            </w:tcMar>
            <w:vAlign w:val="center"/>
          </w:tcPr>
          <w:p w:rsidRPr="00167700" w:rsidR="00167700" w:rsidP="00167700" w:rsidRDefault="00167700" w14:paraId="00000303" w14:textId="43F87E3E">
            <w:pPr>
              <w:pStyle w:val="Normal0"/>
              <w:jc w:val="center"/>
              <w:rPr>
                <w:b w:val="0"/>
                <w:bCs/>
                <w:color w:val="000000"/>
                <w:sz w:val="20"/>
                <w:szCs w:val="20"/>
              </w:rPr>
            </w:pPr>
            <w:r w:rsidRPr="00167700">
              <w:rPr>
                <w:b w:val="0"/>
                <w:bCs/>
                <w:sz w:val="20"/>
                <w:szCs w:val="20"/>
              </w:rPr>
              <w:t>Referencia APA del Material</w:t>
            </w:r>
          </w:p>
        </w:tc>
        <w:tc>
          <w:tcPr>
            <w:tcW w:w="2268" w:type="dxa"/>
            <w:shd w:val="clear" w:color="auto" w:fill="F9CB9C"/>
            <w:tcMar>
              <w:top w:w="100" w:type="dxa"/>
              <w:left w:w="100" w:type="dxa"/>
              <w:bottom w:w="100" w:type="dxa"/>
              <w:right w:w="100" w:type="dxa"/>
            </w:tcMar>
            <w:vAlign w:val="center"/>
          </w:tcPr>
          <w:p w:rsidRPr="00167700" w:rsidR="00167700" w:rsidP="00167700" w:rsidRDefault="00167700" w14:paraId="00000304" w14:textId="77777777">
            <w:pPr>
              <w:pStyle w:val="Normal0"/>
              <w:jc w:val="center"/>
              <w:rPr>
                <w:b w:val="0"/>
                <w:bCs/>
                <w:sz w:val="20"/>
                <w:szCs w:val="20"/>
              </w:rPr>
            </w:pPr>
            <w:r w:rsidRPr="00167700">
              <w:rPr>
                <w:b w:val="0"/>
                <w:bCs/>
                <w:sz w:val="20"/>
                <w:szCs w:val="20"/>
              </w:rPr>
              <w:t>Tipo de material</w:t>
            </w:r>
          </w:p>
          <w:p w:rsidRPr="00167700" w:rsidR="00167700" w:rsidP="00167700" w:rsidRDefault="00167700" w14:paraId="00000305" w14:textId="77777777">
            <w:pPr>
              <w:pStyle w:val="Normal0"/>
              <w:jc w:val="center"/>
              <w:rPr>
                <w:b w:val="0"/>
                <w:bCs/>
                <w:color w:val="000000"/>
                <w:sz w:val="20"/>
                <w:szCs w:val="20"/>
              </w:rPr>
            </w:pPr>
            <w:r w:rsidRPr="00167700">
              <w:rPr>
                <w:b w:val="0"/>
                <w:bCs/>
                <w:sz w:val="20"/>
                <w:szCs w:val="20"/>
              </w:rPr>
              <w:t>(Video, capítulo de libro, artículo, otro)</w:t>
            </w:r>
          </w:p>
        </w:tc>
        <w:tc>
          <w:tcPr>
            <w:tcW w:w="2693" w:type="dxa"/>
            <w:shd w:val="clear" w:color="auto" w:fill="F9CB9C"/>
            <w:tcMar>
              <w:top w:w="100" w:type="dxa"/>
              <w:left w:w="100" w:type="dxa"/>
              <w:bottom w:w="100" w:type="dxa"/>
              <w:right w:w="100" w:type="dxa"/>
            </w:tcMar>
            <w:vAlign w:val="center"/>
          </w:tcPr>
          <w:p w:rsidRPr="00167700" w:rsidR="00167700" w:rsidP="00167700" w:rsidRDefault="00167700" w14:paraId="00000306" w14:textId="77777777">
            <w:pPr>
              <w:pStyle w:val="Normal0"/>
              <w:jc w:val="center"/>
              <w:rPr>
                <w:b w:val="0"/>
                <w:bCs/>
                <w:sz w:val="20"/>
                <w:szCs w:val="20"/>
              </w:rPr>
            </w:pPr>
            <w:r w:rsidRPr="00167700">
              <w:rPr>
                <w:b w:val="0"/>
                <w:bCs/>
                <w:sz w:val="20"/>
                <w:szCs w:val="20"/>
              </w:rPr>
              <w:t>Enlace del recurso o</w:t>
            </w:r>
          </w:p>
          <w:p w:rsidRPr="00167700" w:rsidR="00167700" w:rsidP="00167700" w:rsidRDefault="00167700" w14:paraId="00000307" w14:textId="77777777">
            <w:pPr>
              <w:pStyle w:val="Normal0"/>
              <w:jc w:val="center"/>
              <w:rPr>
                <w:b w:val="0"/>
                <w:bCs/>
                <w:color w:val="000000"/>
                <w:sz w:val="20"/>
                <w:szCs w:val="20"/>
              </w:rPr>
            </w:pPr>
            <w:r w:rsidRPr="00167700">
              <w:rPr>
                <w:b w:val="0"/>
                <w:bCs/>
                <w:sz w:val="20"/>
                <w:szCs w:val="20"/>
              </w:rPr>
              <w:t>archivo del documento o material</w:t>
            </w:r>
          </w:p>
        </w:tc>
      </w:tr>
      <w:tr w:rsidR="00167700" w:rsidTr="00167700" w14:paraId="243C395C" w14:textId="77777777">
        <w:trPr>
          <w:trHeight w:val="177"/>
        </w:trPr>
        <w:tc>
          <w:tcPr>
            <w:tcW w:w="1980" w:type="dxa"/>
          </w:tcPr>
          <w:p w:rsidRPr="00FB6BF7" w:rsidR="00231B98" w:rsidP="00231B98" w:rsidRDefault="00231B98" w14:paraId="4DAE1F72"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108245B9" w14:textId="77777777">
            <w:pPr>
              <w:pStyle w:val="Normal0"/>
              <w:jc w:val="both"/>
              <w:rPr>
                <w:b w:val="0"/>
                <w:sz w:val="20"/>
                <w:szCs w:val="20"/>
              </w:rPr>
            </w:pPr>
          </w:p>
        </w:tc>
        <w:tc>
          <w:tcPr>
            <w:tcW w:w="2977" w:type="dxa"/>
            <w:tcMar>
              <w:top w:w="100" w:type="dxa"/>
              <w:left w:w="100" w:type="dxa"/>
              <w:bottom w:w="100" w:type="dxa"/>
              <w:right w:w="100" w:type="dxa"/>
            </w:tcMar>
          </w:tcPr>
          <w:p w:rsidR="00167700" w:rsidRDefault="00167700" w14:paraId="647E4DE0" w14:textId="5D67A152">
            <w:pPr>
              <w:pStyle w:val="Normal0"/>
              <w:jc w:val="both"/>
              <w:rPr>
                <w:b w:val="0"/>
                <w:bCs/>
                <w:sz w:val="20"/>
                <w:szCs w:val="20"/>
              </w:rPr>
            </w:pPr>
            <w:r w:rsidRPr="00B23406">
              <w:rPr>
                <w:b w:val="0"/>
                <w:bCs/>
                <w:sz w:val="20"/>
                <w:szCs w:val="20"/>
              </w:rPr>
              <w:t>Instituto de Hidrología, Meteorología y Estudios Ambientales [I</w:t>
            </w:r>
            <w:r w:rsidR="0071446B">
              <w:rPr>
                <w:b w:val="0"/>
                <w:bCs/>
                <w:sz w:val="20"/>
                <w:szCs w:val="20"/>
              </w:rPr>
              <w:t>deam</w:t>
            </w:r>
            <w:r w:rsidRPr="00B23406">
              <w:rPr>
                <w:b w:val="0"/>
                <w:bCs/>
                <w:sz w:val="20"/>
                <w:szCs w:val="20"/>
              </w:rPr>
              <w:t xml:space="preserve">]. (2007). </w:t>
            </w:r>
            <w:r w:rsidRPr="00B23406">
              <w:rPr>
                <w:b w:val="0"/>
                <w:bCs/>
                <w:i/>
                <w:sz w:val="20"/>
                <w:szCs w:val="20"/>
              </w:rPr>
              <w:t xml:space="preserve">Demanda bioquímica de </w:t>
            </w:r>
            <w:r w:rsidRPr="00B23406">
              <w:rPr>
                <w:b w:val="0"/>
                <w:bCs/>
                <w:i/>
                <w:sz w:val="20"/>
                <w:szCs w:val="20"/>
              </w:rPr>
              <w:lastRenderedPageBreak/>
              <w:t>oxígeno 5 días, Incubación y Electrometría</w:t>
            </w:r>
            <w:r w:rsidRPr="00B23406">
              <w:rPr>
                <w:b w:val="0"/>
                <w:bCs/>
                <w:sz w:val="20"/>
                <w:szCs w:val="20"/>
              </w:rPr>
              <w:t>.</w:t>
            </w:r>
            <w:r w:rsidR="00C304C0">
              <w:rPr>
                <w:b w:val="0"/>
                <w:bCs/>
                <w:sz w:val="20"/>
                <w:szCs w:val="20"/>
              </w:rPr>
              <w:t xml:space="preserve">  </w:t>
            </w:r>
            <w:hyperlink w:history="1" r:id="rId69">
              <w:r w:rsidRPr="00057857" w:rsidR="00C304C0">
                <w:rPr>
                  <w:rStyle w:val="Hipervnculo"/>
                  <w:bCs/>
                  <w:sz w:val="20"/>
                  <w:szCs w:val="20"/>
                </w:rPr>
                <w:t>https://drive.google.com/file/d/1IG9iyTerV-OZFm6BiSb2eiknzr_eTlzt/view</w:t>
              </w:r>
            </w:hyperlink>
          </w:p>
          <w:p w:rsidRPr="00B23406" w:rsidR="00C304C0" w:rsidRDefault="00C304C0" w14:paraId="00000308" w14:textId="4D44A9DF">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09" w14:textId="77777777">
            <w:pPr>
              <w:pStyle w:val="Normal0"/>
              <w:jc w:val="center"/>
              <w:rPr>
                <w:b w:val="0"/>
                <w:bCs/>
                <w:sz w:val="20"/>
                <w:szCs w:val="20"/>
              </w:rPr>
            </w:pPr>
            <w:r w:rsidRPr="00B23406">
              <w:rPr>
                <w:b w:val="0"/>
                <w:bCs/>
                <w:sz w:val="20"/>
                <w:szCs w:val="20"/>
              </w:rPr>
              <w:lastRenderedPageBreak/>
              <w:t>Práctica de laboratorio</w:t>
            </w:r>
          </w:p>
        </w:tc>
        <w:tc>
          <w:tcPr>
            <w:tcW w:w="2693" w:type="dxa"/>
            <w:tcMar>
              <w:top w:w="100" w:type="dxa"/>
              <w:left w:w="100" w:type="dxa"/>
              <w:bottom w:w="100" w:type="dxa"/>
              <w:right w:w="100" w:type="dxa"/>
            </w:tcMar>
          </w:tcPr>
          <w:p w:rsidRPr="00394939" w:rsidR="00C304C0" w:rsidP="00C304C0" w:rsidRDefault="00000000" w14:paraId="5211C8B8" w14:textId="77777777">
            <w:pPr>
              <w:pStyle w:val="Normal0"/>
              <w:jc w:val="both"/>
              <w:rPr>
                <w:b w:val="0"/>
                <w:sz w:val="20"/>
                <w:szCs w:val="20"/>
              </w:rPr>
            </w:pPr>
            <w:hyperlink w:history="1" r:id="rId70">
              <w:r w:rsidRPr="00394939" w:rsidR="00C304C0">
                <w:rPr>
                  <w:rStyle w:val="Hipervnculo"/>
                  <w:b w:val="0"/>
                  <w:sz w:val="20"/>
                  <w:szCs w:val="20"/>
                </w:rPr>
                <w:t>https://drive.google.com/file/d/1IG9iyTerV-OZFm6BiSb2eiknzr_eTlzt/view</w:t>
              </w:r>
            </w:hyperlink>
          </w:p>
          <w:p w:rsidRPr="00394939" w:rsidR="00167700" w:rsidRDefault="00167700" w14:paraId="0000030A" w14:textId="5C83007E">
            <w:pPr>
              <w:pStyle w:val="Normal0"/>
              <w:jc w:val="both"/>
              <w:rPr>
                <w:b w:val="0"/>
                <w:sz w:val="20"/>
                <w:szCs w:val="20"/>
              </w:rPr>
            </w:pPr>
          </w:p>
        </w:tc>
      </w:tr>
      <w:tr w:rsidR="00167700" w:rsidTr="00167700" w14:paraId="054C8C01" w14:textId="77777777">
        <w:trPr>
          <w:trHeight w:val="177"/>
        </w:trPr>
        <w:tc>
          <w:tcPr>
            <w:tcW w:w="1980" w:type="dxa"/>
          </w:tcPr>
          <w:p w:rsidRPr="00FB6BF7" w:rsidR="00231B98" w:rsidP="00231B98" w:rsidRDefault="00231B98" w14:paraId="2AD59187" w14:textId="77777777">
            <w:pPr>
              <w:pStyle w:val="Normal0"/>
              <w:pBdr>
                <w:top w:val="nil"/>
                <w:left w:val="nil"/>
                <w:bottom w:val="nil"/>
                <w:right w:val="nil"/>
                <w:between w:val="nil"/>
              </w:pBdr>
              <w:jc w:val="both"/>
              <w:rPr>
                <w:b w:val="0"/>
                <w:sz w:val="20"/>
                <w:szCs w:val="20"/>
              </w:rPr>
            </w:pPr>
            <w:r w:rsidRPr="00FB6BF7">
              <w:rPr>
                <w:b w:val="0"/>
                <w:sz w:val="20"/>
                <w:szCs w:val="20"/>
              </w:rPr>
              <w:lastRenderedPageBreak/>
              <w:t>Análisis de muestras</w:t>
            </w:r>
          </w:p>
          <w:p w:rsidRPr="00FB6BF7" w:rsidR="00167700" w:rsidRDefault="00167700" w14:paraId="158AC619" w14:textId="77777777">
            <w:pPr>
              <w:pStyle w:val="Normal0"/>
              <w:jc w:val="both"/>
              <w:rPr>
                <w:b w:val="0"/>
                <w:sz w:val="20"/>
                <w:szCs w:val="20"/>
              </w:rPr>
            </w:pPr>
          </w:p>
        </w:tc>
        <w:tc>
          <w:tcPr>
            <w:tcW w:w="2977" w:type="dxa"/>
            <w:tcMar>
              <w:top w:w="100" w:type="dxa"/>
              <w:left w:w="100" w:type="dxa"/>
              <w:bottom w:w="100" w:type="dxa"/>
              <w:right w:w="100" w:type="dxa"/>
            </w:tcMar>
          </w:tcPr>
          <w:p w:rsidRPr="00C304C0" w:rsidR="00167700" w:rsidRDefault="00167700" w14:paraId="22C66848" w14:textId="769BF276">
            <w:pPr>
              <w:pStyle w:val="Normal0"/>
              <w:jc w:val="both"/>
              <w:rPr>
                <w:b w:val="0"/>
                <w:sz w:val="20"/>
                <w:szCs w:val="20"/>
              </w:rPr>
            </w:pPr>
            <w:r w:rsidRPr="00C304C0">
              <w:rPr>
                <w:b w:val="0"/>
                <w:sz w:val="20"/>
                <w:szCs w:val="20"/>
              </w:rPr>
              <w:t>Instituto de Hidrología, Meteorología y Estudios Ambientales [I</w:t>
            </w:r>
            <w:r w:rsidR="00231B98">
              <w:rPr>
                <w:b w:val="0"/>
                <w:sz w:val="20"/>
                <w:szCs w:val="20"/>
              </w:rPr>
              <w:t>deam</w:t>
            </w:r>
            <w:r w:rsidRPr="00C304C0">
              <w:rPr>
                <w:b w:val="0"/>
                <w:sz w:val="20"/>
                <w:szCs w:val="20"/>
              </w:rPr>
              <w:t xml:space="preserve">]. (2007). </w:t>
            </w:r>
            <w:r w:rsidRPr="00C304C0">
              <w:rPr>
                <w:b w:val="0"/>
                <w:i/>
                <w:sz w:val="20"/>
                <w:szCs w:val="20"/>
              </w:rPr>
              <w:t>Sulfatos en agua por el método nefelométrico</w:t>
            </w:r>
            <w:r w:rsidRPr="00C304C0">
              <w:rPr>
                <w:b w:val="0"/>
                <w:sz w:val="20"/>
                <w:szCs w:val="20"/>
              </w:rPr>
              <w:t xml:space="preserve">. </w:t>
            </w:r>
            <w:hyperlink w:history="1" r:id="rId71">
              <w:r w:rsidRPr="00C304C0" w:rsidR="00C304C0">
                <w:rPr>
                  <w:rStyle w:val="Hipervnculo"/>
                  <w:b w:val="0"/>
                  <w:sz w:val="20"/>
                  <w:szCs w:val="20"/>
                </w:rPr>
                <w:t>https://drive.google.com/file/d/1DXe2ENHp_oM0DiJr97OuukQ9N2FL11dX/view</w:t>
              </w:r>
            </w:hyperlink>
          </w:p>
          <w:p w:rsidRPr="00C304C0" w:rsidR="00C304C0" w:rsidRDefault="00C304C0" w14:paraId="0000030B" w14:textId="1440C91B">
            <w:pPr>
              <w:pStyle w:val="Normal0"/>
              <w:jc w:val="both"/>
              <w:rPr>
                <w:b w:val="0"/>
                <w:sz w:val="20"/>
                <w:szCs w:val="20"/>
              </w:rPr>
            </w:pPr>
          </w:p>
        </w:tc>
        <w:tc>
          <w:tcPr>
            <w:tcW w:w="2268" w:type="dxa"/>
            <w:tcMar>
              <w:top w:w="100" w:type="dxa"/>
              <w:left w:w="100" w:type="dxa"/>
              <w:bottom w:w="100" w:type="dxa"/>
              <w:right w:w="100" w:type="dxa"/>
            </w:tcMar>
          </w:tcPr>
          <w:p w:rsidRPr="00B23406" w:rsidR="00167700" w:rsidP="00B57D06" w:rsidRDefault="00167700" w14:paraId="0000030C"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394939" w:rsidR="00167700" w:rsidRDefault="00000000" w14:paraId="0829DF60" w14:textId="5E8DFDED">
            <w:pPr>
              <w:pStyle w:val="Normal0"/>
              <w:jc w:val="both"/>
              <w:rPr>
                <w:b w:val="0"/>
                <w:sz w:val="20"/>
                <w:szCs w:val="20"/>
              </w:rPr>
            </w:pPr>
            <w:hyperlink w:history="1" r:id="rId72">
              <w:r w:rsidRPr="00394939" w:rsidR="00C304C0">
                <w:rPr>
                  <w:rStyle w:val="Hipervnculo"/>
                  <w:b w:val="0"/>
                  <w:sz w:val="20"/>
                  <w:szCs w:val="20"/>
                </w:rPr>
                <w:t>https://drive.google.com/file/d/1DXe2ENHp_oM0DiJr97OuukQ9N2FL11dX/view</w:t>
              </w:r>
            </w:hyperlink>
          </w:p>
          <w:p w:rsidRPr="00394939" w:rsidR="00C304C0" w:rsidRDefault="00C304C0" w14:paraId="0000030D" w14:textId="43719F0A">
            <w:pPr>
              <w:pStyle w:val="Normal0"/>
              <w:jc w:val="both"/>
              <w:rPr>
                <w:b w:val="0"/>
                <w:sz w:val="20"/>
                <w:szCs w:val="20"/>
              </w:rPr>
            </w:pPr>
          </w:p>
        </w:tc>
      </w:tr>
      <w:tr w:rsidR="00167700" w:rsidTr="00167700" w14:paraId="4D27BA0B" w14:textId="77777777">
        <w:trPr>
          <w:trHeight w:val="177"/>
        </w:trPr>
        <w:tc>
          <w:tcPr>
            <w:tcW w:w="1980" w:type="dxa"/>
          </w:tcPr>
          <w:p w:rsidRPr="00FB6BF7" w:rsidR="00167700" w:rsidRDefault="00231B98" w14:paraId="78172C09" w14:textId="61CB34EC">
            <w:pPr>
              <w:pStyle w:val="Normal0"/>
              <w:jc w:val="both"/>
              <w:rPr>
                <w:b w:val="0"/>
                <w:sz w:val="20"/>
                <w:szCs w:val="20"/>
              </w:rPr>
            </w:pPr>
            <w:r w:rsidRPr="00FB6BF7">
              <w:rPr>
                <w:b w:val="0"/>
                <w:sz w:val="20"/>
                <w:szCs w:val="20"/>
              </w:rPr>
              <w:t>Protocolos de laboratorio</w:t>
            </w:r>
          </w:p>
        </w:tc>
        <w:tc>
          <w:tcPr>
            <w:tcW w:w="2977" w:type="dxa"/>
            <w:tcMar>
              <w:top w:w="100" w:type="dxa"/>
              <w:left w:w="100" w:type="dxa"/>
              <w:bottom w:w="100" w:type="dxa"/>
              <w:right w:w="100" w:type="dxa"/>
            </w:tcMar>
          </w:tcPr>
          <w:p w:rsidRPr="00394939" w:rsidR="00167700" w:rsidRDefault="00167700" w14:paraId="6FEA993D" w14:textId="0CBF760E">
            <w:pPr>
              <w:pStyle w:val="Normal0"/>
              <w:jc w:val="both"/>
              <w:rPr>
                <w:b w:val="0"/>
                <w:sz w:val="20"/>
                <w:szCs w:val="20"/>
              </w:rPr>
            </w:pPr>
            <w:r w:rsidRPr="00B23406">
              <w:rPr>
                <w:b w:val="0"/>
                <w:bCs/>
                <w:sz w:val="20"/>
                <w:szCs w:val="20"/>
              </w:rPr>
              <w:t xml:space="preserve">Ministerio de Desarrollo Económico. (2000). </w:t>
            </w:r>
            <w:r w:rsidRPr="00B23406">
              <w:rPr>
                <w:b w:val="0"/>
                <w:bCs/>
                <w:i/>
                <w:sz w:val="20"/>
                <w:szCs w:val="20"/>
              </w:rPr>
              <w:t>Reglamento técnico del sector de Agua potable y Saneamiento básico RAS - 2000. Sección 2 Título E Tratamiento de aguas residuales</w:t>
            </w:r>
            <w:r w:rsidRPr="00B23406">
              <w:rPr>
                <w:b w:val="0"/>
                <w:bCs/>
                <w:sz w:val="20"/>
                <w:szCs w:val="20"/>
              </w:rPr>
              <w:t>. Dirección de Agua Potable y Saneamiento Básico.</w:t>
            </w:r>
            <w:r w:rsidR="00394939">
              <w:rPr>
                <w:b w:val="0"/>
                <w:bCs/>
                <w:sz w:val="20"/>
                <w:szCs w:val="20"/>
              </w:rPr>
              <w:t xml:space="preserve"> </w:t>
            </w:r>
            <w:hyperlink w:history="1" r:id="rId73">
              <w:r w:rsidRPr="00394939" w:rsidR="00394939">
                <w:rPr>
                  <w:rStyle w:val="Hipervnculo"/>
                  <w:b w:val="0"/>
                  <w:sz w:val="20"/>
                  <w:szCs w:val="20"/>
                </w:rPr>
                <w:t>https://www.minvivienda.gov.co/sites/default/files/documentos/010710_ras_titulo_e_.pdf</w:t>
              </w:r>
            </w:hyperlink>
          </w:p>
          <w:p w:rsidRPr="00B23406" w:rsidR="00394939" w:rsidRDefault="00394939" w14:paraId="0000030E" w14:textId="3EA586D3">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0F" w14:textId="77777777">
            <w:pPr>
              <w:pStyle w:val="Normal0"/>
              <w:jc w:val="center"/>
              <w:rPr>
                <w:b w:val="0"/>
                <w:bCs/>
                <w:sz w:val="20"/>
                <w:szCs w:val="20"/>
              </w:rPr>
            </w:pPr>
            <w:r w:rsidRPr="00B23406">
              <w:rPr>
                <w:b w:val="0"/>
                <w:bCs/>
                <w:sz w:val="20"/>
                <w:szCs w:val="20"/>
              </w:rPr>
              <w:t>Documento</w:t>
            </w:r>
          </w:p>
        </w:tc>
        <w:tc>
          <w:tcPr>
            <w:tcW w:w="2693" w:type="dxa"/>
            <w:tcMar>
              <w:top w:w="100" w:type="dxa"/>
              <w:left w:w="100" w:type="dxa"/>
              <w:bottom w:w="100" w:type="dxa"/>
              <w:right w:w="100" w:type="dxa"/>
            </w:tcMar>
          </w:tcPr>
          <w:p w:rsidRPr="00394939" w:rsidR="00167700" w:rsidRDefault="00000000" w14:paraId="00000310" w14:textId="77777777">
            <w:pPr>
              <w:pStyle w:val="Normal0"/>
              <w:jc w:val="both"/>
              <w:rPr>
                <w:b w:val="0"/>
                <w:sz w:val="20"/>
                <w:szCs w:val="20"/>
              </w:rPr>
            </w:pPr>
            <w:hyperlink r:id="rId74">
              <w:r w:rsidRPr="00394939" w:rsidR="00167700">
                <w:rPr>
                  <w:b w:val="0"/>
                  <w:color w:val="1155CC"/>
                  <w:sz w:val="20"/>
                  <w:szCs w:val="20"/>
                  <w:u w:val="single"/>
                </w:rPr>
                <w:t>https://www.minvivienda.gov.co/sites/default/files/documentos/010710_ras_titulo_e_.pdf</w:t>
              </w:r>
            </w:hyperlink>
            <w:r w:rsidRPr="00394939" w:rsidR="00167700">
              <w:rPr>
                <w:b w:val="0"/>
                <w:color w:val="1155CC"/>
                <w:sz w:val="20"/>
                <w:szCs w:val="20"/>
                <w:u w:val="single"/>
              </w:rPr>
              <w:t xml:space="preserve">  </w:t>
            </w:r>
          </w:p>
        </w:tc>
      </w:tr>
      <w:tr w:rsidR="00167700" w:rsidTr="00167700" w14:paraId="4F4EF7AD" w14:textId="77777777">
        <w:trPr>
          <w:trHeight w:val="177"/>
        </w:trPr>
        <w:tc>
          <w:tcPr>
            <w:tcW w:w="1980" w:type="dxa"/>
          </w:tcPr>
          <w:p w:rsidRPr="00FB6BF7" w:rsidR="00167700" w:rsidRDefault="00231B98" w14:paraId="4633C301" w14:textId="478EDEF6">
            <w:pPr>
              <w:pStyle w:val="Normal0"/>
              <w:jc w:val="both"/>
              <w:rPr>
                <w:b w:val="0"/>
                <w:sz w:val="20"/>
                <w:szCs w:val="20"/>
              </w:rPr>
            </w:pPr>
            <w:r w:rsidRPr="00FB6BF7">
              <w:rPr>
                <w:b w:val="0"/>
                <w:sz w:val="20"/>
                <w:szCs w:val="20"/>
              </w:rPr>
              <w:t>Protocolos de laboratorio</w:t>
            </w:r>
          </w:p>
        </w:tc>
        <w:tc>
          <w:tcPr>
            <w:tcW w:w="2977" w:type="dxa"/>
            <w:tcMar>
              <w:top w:w="100" w:type="dxa"/>
              <w:left w:w="100" w:type="dxa"/>
              <w:bottom w:w="100" w:type="dxa"/>
              <w:right w:w="100" w:type="dxa"/>
            </w:tcMar>
          </w:tcPr>
          <w:p w:rsidRPr="00394939" w:rsidR="00167700" w:rsidRDefault="00167700" w14:paraId="00000311" w14:textId="743E5EA7">
            <w:pPr>
              <w:pStyle w:val="Normal0"/>
              <w:jc w:val="both"/>
              <w:rPr>
                <w:b w:val="0"/>
                <w:bCs/>
                <w:sz w:val="20"/>
                <w:szCs w:val="20"/>
              </w:rPr>
            </w:pPr>
            <w:r w:rsidRPr="00394939">
              <w:rPr>
                <w:b w:val="0"/>
                <w:bCs/>
                <w:sz w:val="20"/>
                <w:szCs w:val="20"/>
              </w:rPr>
              <w:t xml:space="preserve">Servicio Nacional de Aprendizaje [SENA]. (2018). </w:t>
            </w:r>
            <w:r w:rsidRPr="00394939">
              <w:rPr>
                <w:b w:val="0"/>
                <w:bCs/>
                <w:i/>
                <w:sz w:val="20"/>
                <w:szCs w:val="20"/>
              </w:rPr>
              <w:t xml:space="preserve">Manual para el uso del </w:t>
            </w:r>
            <w:proofErr w:type="spellStart"/>
            <w:r w:rsidRPr="00394939">
              <w:rPr>
                <w:b w:val="0"/>
                <w:bCs/>
                <w:i/>
                <w:sz w:val="20"/>
                <w:szCs w:val="20"/>
              </w:rPr>
              <w:t>termorreactor</w:t>
            </w:r>
            <w:proofErr w:type="spellEnd"/>
            <w:r w:rsidRPr="00394939">
              <w:rPr>
                <w:b w:val="0"/>
                <w:bCs/>
                <w:i/>
                <w:sz w:val="20"/>
                <w:szCs w:val="20"/>
              </w:rPr>
              <w:t xml:space="preserve"> ECO 25</w:t>
            </w:r>
            <w:r w:rsidRPr="00394939">
              <w:rPr>
                <w:b w:val="0"/>
                <w:bCs/>
                <w:sz w:val="20"/>
                <w:szCs w:val="20"/>
              </w:rPr>
              <w:t>. Centro de Gestión Industrial [CGI].</w:t>
            </w:r>
            <w:r w:rsidRPr="00394939" w:rsidR="00394939">
              <w:rPr>
                <w:b w:val="0"/>
                <w:bCs/>
                <w:sz w:val="20"/>
                <w:szCs w:val="20"/>
              </w:rPr>
              <w:t xml:space="preserve"> </w:t>
            </w:r>
            <w:hyperlink w:history="1" r:id="rId75">
              <w:r w:rsidRPr="00394939" w:rsidR="00394939">
                <w:rPr>
                  <w:rStyle w:val="Hipervnculo"/>
                  <w:b w:val="0"/>
                  <w:bCs/>
                  <w:sz w:val="20"/>
                  <w:szCs w:val="20"/>
                </w:rPr>
                <w:t>https://drive.google.com/file/d/1LiQi4wHYBak4u-AJTFdt-WFDI5hNbJbg/view</w:t>
              </w:r>
            </w:hyperlink>
          </w:p>
          <w:p w:rsidRPr="00394939" w:rsidR="00394939" w:rsidRDefault="00394939" w14:paraId="777CE971" w14:textId="77777777">
            <w:pPr>
              <w:pStyle w:val="Normal0"/>
              <w:jc w:val="both"/>
              <w:rPr>
                <w:b w:val="0"/>
                <w:bCs/>
                <w:sz w:val="20"/>
                <w:szCs w:val="20"/>
              </w:rPr>
            </w:pPr>
          </w:p>
          <w:p w:rsidRPr="00394939" w:rsidR="00167700" w:rsidRDefault="00167700" w14:paraId="00000312" w14:textId="77777777">
            <w:pPr>
              <w:pStyle w:val="Normal0"/>
              <w:jc w:val="both"/>
              <w:rPr>
                <w:b w:val="0"/>
                <w:bCs/>
                <w:sz w:val="20"/>
                <w:szCs w:val="20"/>
              </w:rPr>
            </w:pPr>
          </w:p>
        </w:tc>
        <w:tc>
          <w:tcPr>
            <w:tcW w:w="2268" w:type="dxa"/>
            <w:tcMar>
              <w:top w:w="100" w:type="dxa"/>
              <w:left w:w="100" w:type="dxa"/>
              <w:bottom w:w="100" w:type="dxa"/>
              <w:right w:w="100" w:type="dxa"/>
            </w:tcMar>
          </w:tcPr>
          <w:p w:rsidRPr="00394939" w:rsidR="00167700" w:rsidP="00B57D06" w:rsidRDefault="00167700" w14:paraId="00000313" w14:textId="77777777">
            <w:pPr>
              <w:pStyle w:val="Normal0"/>
              <w:jc w:val="center"/>
              <w:rPr>
                <w:b w:val="0"/>
                <w:bCs/>
                <w:sz w:val="20"/>
                <w:szCs w:val="20"/>
              </w:rPr>
            </w:pPr>
            <w:r w:rsidRPr="00394939">
              <w:rPr>
                <w:b w:val="0"/>
                <w:bCs/>
                <w:sz w:val="20"/>
                <w:szCs w:val="20"/>
              </w:rPr>
              <w:t>Manual</w:t>
            </w:r>
          </w:p>
        </w:tc>
        <w:tc>
          <w:tcPr>
            <w:tcW w:w="2693" w:type="dxa"/>
            <w:tcMar>
              <w:top w:w="100" w:type="dxa"/>
              <w:left w:w="100" w:type="dxa"/>
              <w:bottom w:w="100" w:type="dxa"/>
              <w:right w:w="100" w:type="dxa"/>
            </w:tcMar>
          </w:tcPr>
          <w:p w:rsidRPr="00394939" w:rsidR="00167700" w:rsidRDefault="00000000" w14:paraId="2BDC27B4" w14:textId="7AC29E43">
            <w:pPr>
              <w:pStyle w:val="Normal0"/>
              <w:jc w:val="both"/>
              <w:rPr>
                <w:b w:val="0"/>
                <w:bCs/>
                <w:sz w:val="20"/>
                <w:szCs w:val="20"/>
              </w:rPr>
            </w:pPr>
            <w:hyperlink w:history="1" r:id="rId76">
              <w:r w:rsidRPr="00394939" w:rsidR="00394939">
                <w:rPr>
                  <w:rStyle w:val="Hipervnculo"/>
                  <w:b w:val="0"/>
                  <w:bCs/>
                  <w:sz w:val="20"/>
                  <w:szCs w:val="20"/>
                </w:rPr>
                <w:t>https://drive.google.com/file/d/1LiQi4wHYBak4u-AJTFdt-WFDI5hNbJbg/view</w:t>
              </w:r>
            </w:hyperlink>
          </w:p>
          <w:p w:rsidRPr="00394939" w:rsidR="00394939" w:rsidRDefault="00394939" w14:paraId="00000314" w14:textId="4ECDF810">
            <w:pPr>
              <w:pStyle w:val="Normal0"/>
              <w:jc w:val="both"/>
              <w:rPr>
                <w:b w:val="0"/>
                <w:bCs/>
                <w:sz w:val="20"/>
                <w:szCs w:val="20"/>
              </w:rPr>
            </w:pPr>
          </w:p>
        </w:tc>
      </w:tr>
      <w:tr w:rsidR="00167700" w:rsidTr="00167700" w14:paraId="2DD3F2B2" w14:textId="77777777">
        <w:trPr>
          <w:trHeight w:val="177"/>
        </w:trPr>
        <w:tc>
          <w:tcPr>
            <w:tcW w:w="1980" w:type="dxa"/>
          </w:tcPr>
          <w:p w:rsidRPr="00FB6BF7" w:rsidR="00167700" w:rsidRDefault="00231B98" w14:paraId="2D43B044" w14:textId="4F0C5CE8">
            <w:pPr>
              <w:pStyle w:val="Normal0"/>
              <w:jc w:val="both"/>
              <w:rPr>
                <w:b w:val="0"/>
                <w:sz w:val="20"/>
                <w:szCs w:val="20"/>
              </w:rPr>
            </w:pPr>
            <w:r w:rsidRPr="00FB6BF7">
              <w:rPr>
                <w:b w:val="0"/>
                <w:sz w:val="20"/>
                <w:szCs w:val="20"/>
              </w:rPr>
              <w:t>Protocolos de laboratorio</w:t>
            </w:r>
          </w:p>
        </w:tc>
        <w:tc>
          <w:tcPr>
            <w:tcW w:w="2977" w:type="dxa"/>
            <w:tcMar>
              <w:top w:w="100" w:type="dxa"/>
              <w:left w:w="100" w:type="dxa"/>
              <w:bottom w:w="100" w:type="dxa"/>
              <w:right w:w="100" w:type="dxa"/>
            </w:tcMar>
          </w:tcPr>
          <w:p w:rsidRPr="00394939" w:rsidR="00167700" w:rsidRDefault="00167700" w14:paraId="64DAC80B" w14:textId="5EAEE7B2">
            <w:pPr>
              <w:pStyle w:val="Normal0"/>
              <w:jc w:val="both"/>
              <w:rPr>
                <w:b w:val="0"/>
                <w:sz w:val="20"/>
                <w:szCs w:val="20"/>
              </w:rPr>
            </w:pPr>
            <w:r w:rsidRPr="00B23406">
              <w:rPr>
                <w:b w:val="0"/>
                <w:bCs/>
                <w:sz w:val="20"/>
                <w:szCs w:val="20"/>
              </w:rPr>
              <w:t xml:space="preserve">Servicio Nacional de Aprendizaje [SENA]. (2017). </w:t>
            </w:r>
            <w:r w:rsidRPr="00B23406">
              <w:rPr>
                <w:b w:val="0"/>
                <w:bCs/>
                <w:i/>
                <w:sz w:val="20"/>
                <w:szCs w:val="20"/>
              </w:rPr>
              <w:t>Manual para uso del equipo cabina de extracción control superior CS-EO1200</w:t>
            </w:r>
            <w:r w:rsidRPr="00B23406">
              <w:rPr>
                <w:b w:val="0"/>
                <w:bCs/>
                <w:sz w:val="20"/>
                <w:szCs w:val="20"/>
              </w:rPr>
              <w:t>. Centro de Gestión Industrial [CGI].</w:t>
            </w:r>
            <w:r w:rsidR="00394939">
              <w:rPr>
                <w:b w:val="0"/>
                <w:bCs/>
                <w:sz w:val="20"/>
                <w:szCs w:val="20"/>
              </w:rPr>
              <w:t xml:space="preserve"> </w:t>
            </w:r>
            <w:hyperlink w:history="1" r:id="rId77">
              <w:r w:rsidRPr="00394939" w:rsidR="00394939">
                <w:rPr>
                  <w:rStyle w:val="Hipervnculo"/>
                  <w:b w:val="0"/>
                  <w:sz w:val="20"/>
                  <w:szCs w:val="20"/>
                </w:rPr>
                <w:t>https://drive.google.com/file/d/1TnAnTBl5aKnKRhlXMftwDCnqORhJcN3C/view</w:t>
              </w:r>
            </w:hyperlink>
          </w:p>
          <w:p w:rsidRPr="00B23406" w:rsidR="00394939" w:rsidRDefault="00394939" w14:paraId="00000315" w14:textId="783E45A4">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16" w14:textId="77777777">
            <w:pPr>
              <w:pStyle w:val="Normal0"/>
              <w:jc w:val="center"/>
              <w:rPr>
                <w:b w:val="0"/>
                <w:bCs/>
                <w:sz w:val="20"/>
                <w:szCs w:val="20"/>
              </w:rPr>
            </w:pPr>
            <w:r w:rsidRPr="00B23406">
              <w:rPr>
                <w:b w:val="0"/>
                <w:bCs/>
                <w:sz w:val="20"/>
                <w:szCs w:val="20"/>
              </w:rPr>
              <w:t>Manual</w:t>
            </w:r>
          </w:p>
        </w:tc>
        <w:tc>
          <w:tcPr>
            <w:tcW w:w="2693" w:type="dxa"/>
            <w:tcMar>
              <w:top w:w="100" w:type="dxa"/>
              <w:left w:w="100" w:type="dxa"/>
              <w:bottom w:w="100" w:type="dxa"/>
              <w:right w:w="100" w:type="dxa"/>
            </w:tcMar>
          </w:tcPr>
          <w:p w:rsidRPr="00394939" w:rsidR="00167700" w:rsidRDefault="00000000" w14:paraId="376425C2" w14:textId="2C5ADA3B">
            <w:pPr>
              <w:pStyle w:val="Normal0"/>
              <w:jc w:val="both"/>
              <w:rPr>
                <w:b w:val="0"/>
                <w:bCs/>
                <w:sz w:val="20"/>
                <w:szCs w:val="20"/>
              </w:rPr>
            </w:pPr>
            <w:hyperlink w:history="1" r:id="rId78">
              <w:r w:rsidRPr="00394939" w:rsidR="00394939">
                <w:rPr>
                  <w:rStyle w:val="Hipervnculo"/>
                  <w:b w:val="0"/>
                  <w:bCs/>
                  <w:sz w:val="20"/>
                  <w:szCs w:val="20"/>
                </w:rPr>
                <w:t>https://drive.google.com/file/d/1TnAnTBl5aKnKRhlXMftwDCnqORhJcN3C/view</w:t>
              </w:r>
            </w:hyperlink>
          </w:p>
          <w:p w:rsidRPr="00394939" w:rsidR="00394939" w:rsidRDefault="00394939" w14:paraId="00000317" w14:textId="09B4C795">
            <w:pPr>
              <w:pStyle w:val="Normal0"/>
              <w:jc w:val="both"/>
              <w:rPr>
                <w:b w:val="0"/>
                <w:sz w:val="20"/>
                <w:szCs w:val="20"/>
              </w:rPr>
            </w:pPr>
          </w:p>
        </w:tc>
      </w:tr>
      <w:tr w:rsidR="00167700" w:rsidTr="00167700" w14:paraId="6FE87CFD" w14:textId="77777777">
        <w:trPr>
          <w:trHeight w:val="177"/>
        </w:trPr>
        <w:tc>
          <w:tcPr>
            <w:tcW w:w="1980" w:type="dxa"/>
          </w:tcPr>
          <w:p w:rsidRPr="00FB6BF7" w:rsidR="00167700" w:rsidRDefault="00231B98" w14:paraId="2E3A38E4" w14:textId="28550C72">
            <w:pPr>
              <w:pStyle w:val="Normal0"/>
              <w:jc w:val="both"/>
              <w:rPr>
                <w:b w:val="0"/>
                <w:sz w:val="20"/>
                <w:szCs w:val="20"/>
              </w:rPr>
            </w:pPr>
            <w:r w:rsidRPr="00FB6BF7">
              <w:rPr>
                <w:b w:val="0"/>
                <w:sz w:val="20"/>
                <w:szCs w:val="20"/>
              </w:rPr>
              <w:lastRenderedPageBreak/>
              <w:t>Protocolos de laboratorio</w:t>
            </w:r>
          </w:p>
        </w:tc>
        <w:tc>
          <w:tcPr>
            <w:tcW w:w="2977" w:type="dxa"/>
            <w:tcMar>
              <w:top w:w="100" w:type="dxa"/>
              <w:left w:w="100" w:type="dxa"/>
              <w:bottom w:w="100" w:type="dxa"/>
              <w:right w:w="100" w:type="dxa"/>
            </w:tcMar>
          </w:tcPr>
          <w:p w:rsidRPr="00394939" w:rsidR="00167700" w:rsidRDefault="00167700" w14:paraId="17D3C072" w14:textId="42856744">
            <w:pPr>
              <w:pStyle w:val="Normal0"/>
              <w:jc w:val="both"/>
              <w:rPr>
                <w:b w:val="0"/>
                <w:sz w:val="20"/>
                <w:szCs w:val="20"/>
              </w:rPr>
            </w:pPr>
            <w:r w:rsidRPr="00B23406">
              <w:rPr>
                <w:b w:val="0"/>
                <w:bCs/>
                <w:sz w:val="20"/>
                <w:szCs w:val="20"/>
              </w:rPr>
              <w:t xml:space="preserve">Servicio Nacional de Aprendizaje [SENA]. (2017). </w:t>
            </w:r>
            <w:r w:rsidRPr="00B23406">
              <w:rPr>
                <w:b w:val="0"/>
                <w:bCs/>
                <w:i/>
                <w:sz w:val="20"/>
                <w:szCs w:val="20"/>
              </w:rPr>
              <w:t>Manual para uso del equipo MRC balanza de precisión BWLC 1-A2-C2</w:t>
            </w:r>
            <w:r w:rsidRPr="00B23406">
              <w:rPr>
                <w:b w:val="0"/>
                <w:bCs/>
                <w:sz w:val="20"/>
                <w:szCs w:val="20"/>
              </w:rPr>
              <w:t>. Centro de Gestión Industrial [CGI].</w:t>
            </w:r>
            <w:r w:rsidR="00394939">
              <w:rPr>
                <w:b w:val="0"/>
                <w:bCs/>
                <w:sz w:val="20"/>
                <w:szCs w:val="20"/>
              </w:rPr>
              <w:t xml:space="preserve"> </w:t>
            </w:r>
            <w:hyperlink w:history="1" r:id="rId79">
              <w:r w:rsidRPr="00394939" w:rsidR="00394939">
                <w:rPr>
                  <w:rStyle w:val="Hipervnculo"/>
                  <w:b w:val="0"/>
                  <w:sz w:val="20"/>
                  <w:szCs w:val="20"/>
                </w:rPr>
                <w:t>https://drive.google.com/file/d/1OxTCOISVXz0hdS1KeR2WCzZHJyoNAMh-/view</w:t>
              </w:r>
            </w:hyperlink>
          </w:p>
          <w:p w:rsidRPr="00B23406" w:rsidR="00394939" w:rsidRDefault="00394939" w14:paraId="00000318" w14:textId="7F0D82B3">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19" w14:textId="77777777">
            <w:pPr>
              <w:pStyle w:val="Normal0"/>
              <w:jc w:val="center"/>
              <w:rPr>
                <w:b w:val="0"/>
                <w:bCs/>
                <w:sz w:val="20"/>
                <w:szCs w:val="20"/>
              </w:rPr>
            </w:pPr>
            <w:r w:rsidRPr="00B23406">
              <w:rPr>
                <w:b w:val="0"/>
                <w:bCs/>
                <w:sz w:val="20"/>
                <w:szCs w:val="20"/>
              </w:rPr>
              <w:t>Manual</w:t>
            </w:r>
          </w:p>
        </w:tc>
        <w:tc>
          <w:tcPr>
            <w:tcW w:w="2693" w:type="dxa"/>
            <w:tcMar>
              <w:top w:w="100" w:type="dxa"/>
              <w:left w:w="100" w:type="dxa"/>
              <w:bottom w:w="100" w:type="dxa"/>
              <w:right w:w="100" w:type="dxa"/>
            </w:tcMar>
          </w:tcPr>
          <w:p w:rsidRPr="00394939" w:rsidR="00167700" w:rsidRDefault="00000000" w14:paraId="720A75F3" w14:textId="3E54FB72">
            <w:pPr>
              <w:pStyle w:val="Normal0"/>
              <w:jc w:val="both"/>
              <w:rPr>
                <w:b w:val="0"/>
                <w:bCs/>
                <w:sz w:val="20"/>
                <w:szCs w:val="20"/>
              </w:rPr>
            </w:pPr>
            <w:hyperlink w:history="1" r:id="rId80">
              <w:r w:rsidRPr="00394939" w:rsidR="00394939">
                <w:rPr>
                  <w:rStyle w:val="Hipervnculo"/>
                  <w:b w:val="0"/>
                  <w:bCs/>
                  <w:sz w:val="20"/>
                  <w:szCs w:val="20"/>
                </w:rPr>
                <w:t>https://drive.google.com/file/d/1OxTCOISVXz0hdS1KeR2WCzZHJyoNAMh-/view</w:t>
              </w:r>
            </w:hyperlink>
          </w:p>
          <w:p w:rsidRPr="00394939" w:rsidR="00394939" w:rsidRDefault="00394939" w14:paraId="0000031A" w14:textId="64B70698">
            <w:pPr>
              <w:pStyle w:val="Normal0"/>
              <w:jc w:val="both"/>
              <w:rPr>
                <w:b w:val="0"/>
                <w:sz w:val="20"/>
                <w:szCs w:val="20"/>
              </w:rPr>
            </w:pPr>
          </w:p>
        </w:tc>
      </w:tr>
      <w:tr w:rsidR="00167700" w:rsidTr="00167700" w14:paraId="264C03F6" w14:textId="77777777">
        <w:trPr>
          <w:trHeight w:val="177"/>
        </w:trPr>
        <w:tc>
          <w:tcPr>
            <w:tcW w:w="1980" w:type="dxa"/>
          </w:tcPr>
          <w:p w:rsidRPr="00FB6BF7" w:rsidR="00231B98" w:rsidP="00231B98" w:rsidRDefault="00231B98" w14:paraId="7DC2AF9F"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00157505" w14:textId="77777777">
            <w:pPr>
              <w:pStyle w:val="Normal0"/>
              <w:jc w:val="both"/>
              <w:rPr>
                <w:b w:val="0"/>
                <w:sz w:val="20"/>
                <w:szCs w:val="20"/>
              </w:rPr>
            </w:pPr>
          </w:p>
        </w:tc>
        <w:tc>
          <w:tcPr>
            <w:tcW w:w="2977" w:type="dxa"/>
            <w:tcMar>
              <w:top w:w="100" w:type="dxa"/>
              <w:left w:w="100" w:type="dxa"/>
              <w:bottom w:w="100" w:type="dxa"/>
              <w:right w:w="100" w:type="dxa"/>
            </w:tcMar>
          </w:tcPr>
          <w:p w:rsidRPr="00615D14" w:rsidR="00167700" w:rsidRDefault="00167700" w14:paraId="48A9B4C6" w14:textId="43C5AACC">
            <w:pPr>
              <w:pStyle w:val="Normal0"/>
              <w:jc w:val="both"/>
              <w:rPr>
                <w:b w:val="0"/>
                <w:sz w:val="20"/>
                <w:szCs w:val="20"/>
              </w:rPr>
            </w:pPr>
            <w:r w:rsidRPr="00B23406">
              <w:rPr>
                <w:b w:val="0"/>
                <w:bCs/>
                <w:sz w:val="20"/>
                <w:szCs w:val="20"/>
              </w:rPr>
              <w:t xml:space="preserve">Servicio Nacional de Aprendizaje [SENA]. (2014). </w:t>
            </w:r>
            <w:r w:rsidRPr="00B23406">
              <w:rPr>
                <w:b w:val="0"/>
                <w:bCs/>
                <w:i/>
                <w:sz w:val="20"/>
                <w:szCs w:val="20"/>
              </w:rPr>
              <w:t>Práctica de laboratorio Determinación de potenciometría</w:t>
            </w:r>
            <w:r w:rsidRPr="00B23406">
              <w:rPr>
                <w:b w:val="0"/>
                <w:bCs/>
                <w:sz w:val="20"/>
                <w:szCs w:val="20"/>
              </w:rPr>
              <w:t xml:space="preserve">. Centro de Gestión Industrial [CGI]. </w:t>
            </w:r>
            <w:hyperlink w:history="1" r:id="rId81">
              <w:r w:rsidRPr="00615D14" w:rsidR="00615D14">
                <w:rPr>
                  <w:rStyle w:val="Hipervnculo"/>
                  <w:b w:val="0"/>
                  <w:sz w:val="20"/>
                  <w:szCs w:val="20"/>
                </w:rPr>
                <w:t>https://drive.google.com/file/d/1956-RwbKHGYV-eJTh5o2S7-HEq_Kv5lM/view</w:t>
              </w:r>
            </w:hyperlink>
          </w:p>
          <w:p w:rsidRPr="00B23406" w:rsidR="00615D14" w:rsidRDefault="00615D14" w14:paraId="0000031B" w14:textId="3E2AB35C">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1C"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615D14" w:rsidR="00167700" w:rsidRDefault="00000000" w14:paraId="34E4B6AC" w14:textId="174FFFF0">
            <w:pPr>
              <w:pStyle w:val="Normal0"/>
              <w:jc w:val="both"/>
              <w:rPr>
                <w:b w:val="0"/>
                <w:bCs/>
                <w:sz w:val="20"/>
                <w:szCs w:val="20"/>
              </w:rPr>
            </w:pPr>
            <w:hyperlink w:history="1" r:id="rId82">
              <w:r w:rsidRPr="00615D14" w:rsidR="00615D14">
                <w:rPr>
                  <w:rStyle w:val="Hipervnculo"/>
                  <w:b w:val="0"/>
                  <w:bCs/>
                  <w:sz w:val="20"/>
                  <w:szCs w:val="20"/>
                </w:rPr>
                <w:t>https://drive.google.com/file/d/1956-RwbKHGYV-eJTh5o2S7-HEq_Kv5lM/view</w:t>
              </w:r>
            </w:hyperlink>
          </w:p>
          <w:p w:rsidRPr="00394939" w:rsidR="00615D14" w:rsidRDefault="00615D14" w14:paraId="0000031D" w14:textId="53C6EA8C">
            <w:pPr>
              <w:pStyle w:val="Normal0"/>
              <w:jc w:val="both"/>
              <w:rPr>
                <w:b w:val="0"/>
                <w:sz w:val="20"/>
                <w:szCs w:val="20"/>
              </w:rPr>
            </w:pPr>
          </w:p>
        </w:tc>
      </w:tr>
      <w:tr w:rsidR="00167700" w:rsidTr="00167700" w14:paraId="3F68CE0B" w14:textId="77777777">
        <w:trPr>
          <w:trHeight w:val="177"/>
        </w:trPr>
        <w:tc>
          <w:tcPr>
            <w:tcW w:w="1980" w:type="dxa"/>
          </w:tcPr>
          <w:p w:rsidRPr="00FB6BF7" w:rsidR="00231B98" w:rsidP="00231B98" w:rsidRDefault="00231B98" w14:paraId="14CDA315"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2074DC5D" w14:textId="77777777">
            <w:pPr>
              <w:pStyle w:val="Normal0"/>
              <w:jc w:val="both"/>
              <w:rPr>
                <w:b w:val="0"/>
                <w:sz w:val="20"/>
                <w:szCs w:val="20"/>
              </w:rPr>
            </w:pPr>
          </w:p>
        </w:tc>
        <w:tc>
          <w:tcPr>
            <w:tcW w:w="2977" w:type="dxa"/>
            <w:tcMar>
              <w:top w:w="100" w:type="dxa"/>
              <w:left w:w="100" w:type="dxa"/>
              <w:bottom w:w="100" w:type="dxa"/>
              <w:right w:w="100" w:type="dxa"/>
            </w:tcMar>
          </w:tcPr>
          <w:p w:rsidRPr="00B23406" w:rsidR="00167700" w:rsidRDefault="00167700" w14:paraId="0000031E" w14:textId="4BB0CFF9">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Práctica de laboratorio Determinación de sólidos totales, volátiles y fijos</w:t>
            </w:r>
            <w:r w:rsidRPr="00B23406">
              <w:rPr>
                <w:b w:val="0"/>
                <w:bCs/>
                <w:sz w:val="20"/>
                <w:szCs w:val="20"/>
              </w:rPr>
              <w:t xml:space="preserve">.  Centro de Gestión Industrial [CGI]. </w:t>
            </w:r>
            <w:hyperlink r:id="rId83">
              <w:r w:rsidRPr="00394939" w:rsidR="006D21DF">
                <w:rPr>
                  <w:b w:val="0"/>
                  <w:color w:val="1155CC"/>
                  <w:sz w:val="20"/>
                  <w:szCs w:val="20"/>
                  <w:u w:val="single"/>
                </w:rPr>
                <w:t>https://drive.google.com/file/d/1MOTA7hai-dgavCrOmLI-FzrxhEyj5m7g/view?usp=sharing</w:t>
              </w:r>
            </w:hyperlink>
          </w:p>
        </w:tc>
        <w:tc>
          <w:tcPr>
            <w:tcW w:w="2268" w:type="dxa"/>
            <w:tcMar>
              <w:top w:w="100" w:type="dxa"/>
              <w:left w:w="100" w:type="dxa"/>
              <w:bottom w:w="100" w:type="dxa"/>
              <w:right w:w="100" w:type="dxa"/>
            </w:tcMar>
          </w:tcPr>
          <w:p w:rsidRPr="00B23406" w:rsidR="00167700" w:rsidP="00B57D06" w:rsidRDefault="00167700" w14:paraId="0000031F"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394939" w:rsidR="00167700" w:rsidRDefault="00000000" w14:paraId="00000320" w14:textId="77777777">
            <w:pPr>
              <w:pStyle w:val="Normal0"/>
              <w:jc w:val="both"/>
              <w:rPr>
                <w:b w:val="0"/>
                <w:sz w:val="20"/>
                <w:szCs w:val="20"/>
              </w:rPr>
            </w:pPr>
            <w:hyperlink r:id="rId84">
              <w:r w:rsidRPr="00394939" w:rsidR="00167700">
                <w:rPr>
                  <w:b w:val="0"/>
                  <w:color w:val="1155CC"/>
                  <w:sz w:val="20"/>
                  <w:szCs w:val="20"/>
                  <w:u w:val="single"/>
                </w:rPr>
                <w:t>https://drive.google.com/file/d/1MOTA7hai-dgavCrOmLI-FzrxhEyj5m7g/view?usp=sharing</w:t>
              </w:r>
            </w:hyperlink>
          </w:p>
        </w:tc>
      </w:tr>
      <w:tr w:rsidR="00167700" w:rsidTr="00167700" w14:paraId="1D7A8A4A" w14:textId="77777777">
        <w:trPr>
          <w:trHeight w:val="177"/>
        </w:trPr>
        <w:tc>
          <w:tcPr>
            <w:tcW w:w="1980" w:type="dxa"/>
          </w:tcPr>
          <w:p w:rsidRPr="00FB6BF7" w:rsidR="00231B98" w:rsidP="00231B98" w:rsidRDefault="00231B98" w14:paraId="48075744"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4F33E2BA" w14:textId="77777777">
            <w:pPr>
              <w:pStyle w:val="Normal0"/>
              <w:jc w:val="both"/>
              <w:rPr>
                <w:b w:val="0"/>
                <w:sz w:val="20"/>
                <w:szCs w:val="20"/>
              </w:rPr>
            </w:pPr>
          </w:p>
        </w:tc>
        <w:tc>
          <w:tcPr>
            <w:tcW w:w="2977" w:type="dxa"/>
            <w:tcMar>
              <w:top w:w="100" w:type="dxa"/>
              <w:left w:w="100" w:type="dxa"/>
              <w:bottom w:w="100" w:type="dxa"/>
              <w:right w:w="100" w:type="dxa"/>
            </w:tcMar>
          </w:tcPr>
          <w:p w:rsidRPr="00B23406" w:rsidR="00167700" w:rsidRDefault="00167700" w14:paraId="00000321" w14:textId="4FE1DC12">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Práctica de laboratorio Procedimiento para la determinación de alcalinidad.</w:t>
            </w:r>
            <w:r w:rsidRPr="00B23406">
              <w:rPr>
                <w:b w:val="0"/>
                <w:bCs/>
                <w:sz w:val="20"/>
                <w:szCs w:val="20"/>
              </w:rPr>
              <w:t xml:space="preserve">  Centro de Gestión Industrial [CGI]. </w:t>
            </w:r>
            <w:hyperlink r:id="rId85">
              <w:r w:rsidRPr="00394939" w:rsidR="006D21DF">
                <w:rPr>
                  <w:b w:val="0"/>
                  <w:color w:val="1155CC"/>
                  <w:sz w:val="20"/>
                  <w:szCs w:val="20"/>
                  <w:u w:val="single"/>
                </w:rPr>
                <w:t>https://drive.google.com/file/d/1HSfoZD47M34I5ASuCfGUpX6rwaOaamkl/view?usp=sharing</w:t>
              </w:r>
            </w:hyperlink>
          </w:p>
        </w:tc>
        <w:tc>
          <w:tcPr>
            <w:tcW w:w="2268" w:type="dxa"/>
            <w:tcMar>
              <w:top w:w="100" w:type="dxa"/>
              <w:left w:w="100" w:type="dxa"/>
              <w:bottom w:w="100" w:type="dxa"/>
              <w:right w:w="100" w:type="dxa"/>
            </w:tcMar>
          </w:tcPr>
          <w:p w:rsidRPr="00B23406" w:rsidR="00167700" w:rsidP="00B57D06" w:rsidRDefault="00167700" w14:paraId="00000322"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394939" w:rsidR="00167700" w:rsidRDefault="00000000" w14:paraId="00000323" w14:textId="77777777">
            <w:pPr>
              <w:pStyle w:val="Normal0"/>
              <w:jc w:val="both"/>
              <w:rPr>
                <w:b w:val="0"/>
                <w:sz w:val="20"/>
                <w:szCs w:val="20"/>
              </w:rPr>
            </w:pPr>
            <w:hyperlink r:id="rId86">
              <w:r w:rsidRPr="00394939" w:rsidR="00167700">
                <w:rPr>
                  <w:b w:val="0"/>
                  <w:color w:val="1155CC"/>
                  <w:sz w:val="20"/>
                  <w:szCs w:val="20"/>
                  <w:u w:val="single"/>
                </w:rPr>
                <w:t>https://drive.google.com/file/d/1HSfoZD47M34I5ASuCfGUpX6rwaOaamkl/view?usp=sharing</w:t>
              </w:r>
            </w:hyperlink>
          </w:p>
        </w:tc>
      </w:tr>
      <w:tr w:rsidR="00167700" w:rsidTr="00167700" w14:paraId="09C6CB96" w14:textId="77777777">
        <w:trPr>
          <w:trHeight w:val="177"/>
        </w:trPr>
        <w:tc>
          <w:tcPr>
            <w:tcW w:w="1980" w:type="dxa"/>
          </w:tcPr>
          <w:p w:rsidRPr="00FB6BF7" w:rsidR="00231B98" w:rsidP="00231B98" w:rsidRDefault="00231B98" w14:paraId="352E3FE0"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1EB5232D" w14:textId="77777777">
            <w:pPr>
              <w:pStyle w:val="Normal0"/>
              <w:jc w:val="both"/>
              <w:rPr>
                <w:b w:val="0"/>
                <w:sz w:val="20"/>
                <w:szCs w:val="20"/>
              </w:rPr>
            </w:pPr>
          </w:p>
        </w:tc>
        <w:tc>
          <w:tcPr>
            <w:tcW w:w="2977" w:type="dxa"/>
            <w:tcMar>
              <w:top w:w="100" w:type="dxa"/>
              <w:left w:w="100" w:type="dxa"/>
              <w:bottom w:w="100" w:type="dxa"/>
              <w:right w:w="100" w:type="dxa"/>
            </w:tcMar>
          </w:tcPr>
          <w:p w:rsidRPr="006D21DF" w:rsidR="006D21DF" w:rsidRDefault="00167700" w14:paraId="3212C5DD" w14:textId="7EFAD14F">
            <w:pPr>
              <w:pStyle w:val="Normal0"/>
              <w:jc w:val="both"/>
              <w:rPr>
                <w:b w:val="0"/>
                <w:sz w:val="20"/>
                <w:szCs w:val="20"/>
              </w:rPr>
            </w:pPr>
            <w:r w:rsidRPr="00B23406">
              <w:rPr>
                <w:b w:val="0"/>
                <w:bCs/>
                <w:sz w:val="20"/>
                <w:szCs w:val="20"/>
              </w:rPr>
              <w:t xml:space="preserve">Servicio Nacional de Aprendizaje [SENA]. (2014). </w:t>
            </w:r>
            <w:r w:rsidRPr="00B23406">
              <w:rPr>
                <w:b w:val="0"/>
                <w:bCs/>
                <w:i/>
                <w:sz w:val="20"/>
                <w:szCs w:val="20"/>
              </w:rPr>
              <w:t>Procedimiento para la determinación de cloruros en agua</w:t>
            </w:r>
            <w:r w:rsidRPr="00B23406">
              <w:rPr>
                <w:b w:val="0"/>
                <w:bCs/>
                <w:sz w:val="20"/>
                <w:szCs w:val="20"/>
              </w:rPr>
              <w:t xml:space="preserve">.  Centro de Gestión Industrial [CGI]. </w:t>
            </w:r>
            <w:hyperlink w:history="1" r:id="rId87">
              <w:r w:rsidRPr="006D21DF" w:rsidR="006D21DF">
                <w:rPr>
                  <w:rStyle w:val="Hipervnculo"/>
                  <w:b w:val="0"/>
                  <w:sz w:val="20"/>
                  <w:szCs w:val="20"/>
                </w:rPr>
                <w:t>https://drive.google.com/file/d/1uMElBxpFGFYyI4r5iMIm09XeR0j2cIUX/view</w:t>
              </w:r>
            </w:hyperlink>
          </w:p>
          <w:p w:rsidRPr="00B23406" w:rsidR="006D21DF" w:rsidRDefault="006D21DF" w14:paraId="00000324" w14:textId="354E4442">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25"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26" w14:textId="77777777">
            <w:pPr>
              <w:pStyle w:val="Normal0"/>
              <w:jc w:val="both"/>
              <w:rPr>
                <w:b w:val="0"/>
                <w:bCs/>
                <w:sz w:val="20"/>
                <w:szCs w:val="20"/>
              </w:rPr>
            </w:pPr>
            <w:hyperlink r:id="rId88">
              <w:r w:rsidRPr="00B23406" w:rsidR="00167700">
                <w:rPr>
                  <w:b w:val="0"/>
                  <w:bCs/>
                  <w:color w:val="1155CC"/>
                  <w:sz w:val="20"/>
                  <w:szCs w:val="20"/>
                  <w:u w:val="single"/>
                </w:rPr>
                <w:t>https://drive.google.com/file/d/1uMElBxpFGFYyI4r5iMIm09XeR0j2cIUX/view?usp=sharing</w:t>
              </w:r>
            </w:hyperlink>
          </w:p>
        </w:tc>
      </w:tr>
      <w:tr w:rsidR="00167700" w:rsidTr="00167700" w14:paraId="7F59A223" w14:textId="77777777">
        <w:trPr>
          <w:trHeight w:val="177"/>
        </w:trPr>
        <w:tc>
          <w:tcPr>
            <w:tcW w:w="1980" w:type="dxa"/>
          </w:tcPr>
          <w:p w:rsidRPr="00FB6BF7" w:rsidR="00231B98" w:rsidP="00231B98" w:rsidRDefault="00231B98" w14:paraId="4A9C9238" w14:textId="77777777">
            <w:pPr>
              <w:pStyle w:val="Normal0"/>
              <w:pBdr>
                <w:top w:val="nil"/>
                <w:left w:val="nil"/>
                <w:bottom w:val="nil"/>
                <w:right w:val="nil"/>
                <w:between w:val="nil"/>
              </w:pBdr>
              <w:jc w:val="both"/>
              <w:rPr>
                <w:b w:val="0"/>
                <w:sz w:val="20"/>
                <w:szCs w:val="20"/>
              </w:rPr>
            </w:pPr>
            <w:r w:rsidRPr="00FB6BF7">
              <w:rPr>
                <w:b w:val="0"/>
                <w:sz w:val="20"/>
                <w:szCs w:val="20"/>
              </w:rPr>
              <w:lastRenderedPageBreak/>
              <w:t>Análisis de muestras</w:t>
            </w:r>
          </w:p>
          <w:p w:rsidRPr="00FB6BF7" w:rsidR="00167700" w:rsidRDefault="00167700" w14:paraId="47909E25" w14:textId="77777777">
            <w:pPr>
              <w:pStyle w:val="Normal0"/>
              <w:jc w:val="both"/>
              <w:rPr>
                <w:b w:val="0"/>
                <w:sz w:val="20"/>
                <w:szCs w:val="20"/>
              </w:rPr>
            </w:pPr>
          </w:p>
        </w:tc>
        <w:tc>
          <w:tcPr>
            <w:tcW w:w="2977" w:type="dxa"/>
            <w:tcMar>
              <w:top w:w="100" w:type="dxa"/>
              <w:left w:w="100" w:type="dxa"/>
              <w:bottom w:w="100" w:type="dxa"/>
              <w:right w:w="100" w:type="dxa"/>
            </w:tcMar>
          </w:tcPr>
          <w:p w:rsidRPr="00B23406" w:rsidR="006D21DF" w:rsidP="006D21DF" w:rsidRDefault="00167700" w14:paraId="06197DCE" w14:textId="77777777">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Instructivo para la determinación de dureza total</w:t>
            </w:r>
            <w:r w:rsidRPr="00B23406">
              <w:rPr>
                <w:b w:val="0"/>
                <w:bCs/>
                <w:sz w:val="20"/>
                <w:szCs w:val="20"/>
              </w:rPr>
              <w:t xml:space="preserve">.  Centro de Gestión Industrial [CGI]. </w:t>
            </w:r>
            <w:hyperlink r:id="rId89">
              <w:r w:rsidRPr="00B23406" w:rsidR="006D21DF">
                <w:rPr>
                  <w:b w:val="0"/>
                  <w:bCs/>
                  <w:color w:val="1155CC"/>
                  <w:sz w:val="20"/>
                  <w:szCs w:val="20"/>
                  <w:u w:val="single"/>
                </w:rPr>
                <w:t>https://drive.google.com/file/d/1svpyC8Yt7Nl15AuA6Myfh_kTob5Q2T6h/view?usp=sharing</w:t>
              </w:r>
            </w:hyperlink>
          </w:p>
          <w:p w:rsidRPr="00B23406" w:rsidR="00167700" w:rsidRDefault="00167700" w14:paraId="00000327" w14:textId="1AFBEF1A">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28"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29" w14:textId="77777777">
            <w:pPr>
              <w:pStyle w:val="Normal0"/>
              <w:jc w:val="both"/>
              <w:rPr>
                <w:b w:val="0"/>
                <w:bCs/>
                <w:sz w:val="20"/>
                <w:szCs w:val="20"/>
              </w:rPr>
            </w:pPr>
            <w:hyperlink r:id="rId90">
              <w:r w:rsidRPr="00B23406" w:rsidR="00167700">
                <w:rPr>
                  <w:b w:val="0"/>
                  <w:bCs/>
                  <w:color w:val="1155CC"/>
                  <w:sz w:val="20"/>
                  <w:szCs w:val="20"/>
                  <w:u w:val="single"/>
                </w:rPr>
                <w:t>https://drive.google.com/file/d/1svpyC8Yt7Nl15AuA6Myfh_kTob5Q2T6h/view?usp=sharing</w:t>
              </w:r>
            </w:hyperlink>
          </w:p>
          <w:p w:rsidRPr="00B23406" w:rsidR="00167700" w:rsidRDefault="00167700" w14:paraId="0000032A" w14:textId="77777777">
            <w:pPr>
              <w:pStyle w:val="Normal0"/>
              <w:jc w:val="both"/>
              <w:rPr>
                <w:b w:val="0"/>
                <w:bCs/>
                <w:sz w:val="20"/>
                <w:szCs w:val="20"/>
              </w:rPr>
            </w:pPr>
          </w:p>
        </w:tc>
      </w:tr>
      <w:tr w:rsidR="00167700" w:rsidTr="00167700" w14:paraId="0747D2A7" w14:textId="77777777">
        <w:trPr>
          <w:trHeight w:val="177"/>
        </w:trPr>
        <w:tc>
          <w:tcPr>
            <w:tcW w:w="1980" w:type="dxa"/>
          </w:tcPr>
          <w:p w:rsidRPr="00FB6BF7" w:rsidR="00231B98" w:rsidP="00231B98" w:rsidRDefault="00231B98" w14:paraId="5BBEA588"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01F0C69A" w14:textId="77777777">
            <w:pPr>
              <w:pStyle w:val="Normal0"/>
              <w:jc w:val="both"/>
              <w:rPr>
                <w:b w:val="0"/>
                <w:sz w:val="20"/>
                <w:szCs w:val="20"/>
              </w:rPr>
            </w:pPr>
          </w:p>
        </w:tc>
        <w:tc>
          <w:tcPr>
            <w:tcW w:w="2977" w:type="dxa"/>
            <w:tcMar>
              <w:top w:w="100" w:type="dxa"/>
              <w:left w:w="100" w:type="dxa"/>
              <w:bottom w:w="100" w:type="dxa"/>
              <w:right w:w="100" w:type="dxa"/>
            </w:tcMar>
          </w:tcPr>
          <w:p w:rsidRPr="00B23406" w:rsidR="00167700" w:rsidRDefault="00167700" w14:paraId="0000032B" w14:textId="68118282">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Procedimiento para la determinación de oxígeno disuelto</w:t>
            </w:r>
            <w:r w:rsidRPr="00B23406">
              <w:rPr>
                <w:b w:val="0"/>
                <w:bCs/>
                <w:sz w:val="20"/>
                <w:szCs w:val="20"/>
              </w:rPr>
              <w:t xml:space="preserve">.  Centro de Gestión Industrial [CGI]. </w:t>
            </w:r>
            <w:hyperlink r:id="rId91">
              <w:r w:rsidRPr="00B23406" w:rsidR="006D21DF">
                <w:rPr>
                  <w:b w:val="0"/>
                  <w:bCs/>
                  <w:color w:val="1155CC"/>
                  <w:sz w:val="20"/>
                  <w:szCs w:val="20"/>
                  <w:u w:val="single"/>
                </w:rPr>
                <w:t>https://drive.google.com/file/d/1qPphpj4faPjfAgXFUvNGkUp5P0YDf07_/view?usp=sharing</w:t>
              </w:r>
            </w:hyperlink>
          </w:p>
        </w:tc>
        <w:tc>
          <w:tcPr>
            <w:tcW w:w="2268" w:type="dxa"/>
            <w:tcMar>
              <w:top w:w="100" w:type="dxa"/>
              <w:left w:w="100" w:type="dxa"/>
              <w:bottom w:w="100" w:type="dxa"/>
              <w:right w:w="100" w:type="dxa"/>
            </w:tcMar>
          </w:tcPr>
          <w:p w:rsidRPr="00B23406" w:rsidR="00167700" w:rsidP="00B57D06" w:rsidRDefault="00167700" w14:paraId="0000032C"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2D" w14:textId="77777777">
            <w:pPr>
              <w:pStyle w:val="Normal0"/>
              <w:jc w:val="both"/>
              <w:rPr>
                <w:b w:val="0"/>
                <w:bCs/>
                <w:sz w:val="20"/>
                <w:szCs w:val="20"/>
              </w:rPr>
            </w:pPr>
            <w:hyperlink r:id="rId92">
              <w:r w:rsidRPr="00B23406" w:rsidR="00167700">
                <w:rPr>
                  <w:b w:val="0"/>
                  <w:bCs/>
                  <w:color w:val="1155CC"/>
                  <w:sz w:val="20"/>
                  <w:szCs w:val="20"/>
                  <w:u w:val="single"/>
                </w:rPr>
                <w:t>https://drive.google.com/file/d/1qPphpj4faPjfAgXFUvNGkUp5P0YDf07_/view?usp=sharing</w:t>
              </w:r>
            </w:hyperlink>
          </w:p>
        </w:tc>
      </w:tr>
      <w:tr w:rsidR="00167700" w:rsidTr="00167700" w14:paraId="3AFA3A44" w14:textId="77777777">
        <w:trPr>
          <w:trHeight w:val="177"/>
        </w:trPr>
        <w:tc>
          <w:tcPr>
            <w:tcW w:w="1980" w:type="dxa"/>
          </w:tcPr>
          <w:p w:rsidRPr="00FB6BF7" w:rsidR="00231B98" w:rsidP="00231B98" w:rsidRDefault="00231B98" w14:paraId="505605E8" w14:textId="77777777">
            <w:pPr>
              <w:pStyle w:val="Normal0"/>
              <w:pBdr>
                <w:top w:val="nil"/>
                <w:left w:val="nil"/>
                <w:bottom w:val="nil"/>
                <w:right w:val="nil"/>
                <w:between w:val="nil"/>
              </w:pBdr>
              <w:jc w:val="both"/>
              <w:rPr>
                <w:b w:val="0"/>
                <w:sz w:val="20"/>
                <w:szCs w:val="20"/>
              </w:rPr>
            </w:pPr>
            <w:r w:rsidRPr="00FB6BF7">
              <w:rPr>
                <w:b w:val="0"/>
                <w:sz w:val="20"/>
                <w:szCs w:val="20"/>
              </w:rPr>
              <w:t>Análisis de muestras</w:t>
            </w:r>
          </w:p>
          <w:p w:rsidRPr="00FB6BF7" w:rsidR="00167700" w:rsidRDefault="00167700" w14:paraId="4783F18F" w14:textId="77777777">
            <w:pPr>
              <w:pStyle w:val="Normal0"/>
              <w:jc w:val="both"/>
              <w:rPr>
                <w:b w:val="0"/>
                <w:sz w:val="20"/>
                <w:szCs w:val="20"/>
              </w:rPr>
            </w:pPr>
          </w:p>
        </w:tc>
        <w:tc>
          <w:tcPr>
            <w:tcW w:w="2977" w:type="dxa"/>
            <w:tcMar>
              <w:top w:w="100" w:type="dxa"/>
              <w:left w:w="100" w:type="dxa"/>
              <w:bottom w:w="100" w:type="dxa"/>
              <w:right w:w="100" w:type="dxa"/>
            </w:tcMar>
          </w:tcPr>
          <w:p w:rsidRPr="00B23406" w:rsidR="00167700" w:rsidRDefault="00167700" w14:paraId="0000032E" w14:textId="6C75C451">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Determinación de la demanda química de oxígeno Método espectrofotométrico, reflujo cerrado.</w:t>
            </w:r>
            <w:r w:rsidRPr="00B23406">
              <w:rPr>
                <w:b w:val="0"/>
                <w:bCs/>
                <w:sz w:val="20"/>
                <w:szCs w:val="20"/>
              </w:rPr>
              <w:t xml:space="preserve"> Centro de Gestión Industrial [CGI]. </w:t>
            </w:r>
            <w:hyperlink r:id="rId93">
              <w:r w:rsidRPr="00B23406" w:rsidR="006D21DF">
                <w:rPr>
                  <w:b w:val="0"/>
                  <w:bCs/>
                  <w:color w:val="1155CC"/>
                  <w:sz w:val="20"/>
                  <w:szCs w:val="20"/>
                  <w:u w:val="single"/>
                </w:rPr>
                <w:t>https://drive.google.com/file/d/1sVB5gBlogSSEmEfMuujBITpjFBd8V7vv/view?usp=sharing</w:t>
              </w:r>
            </w:hyperlink>
          </w:p>
        </w:tc>
        <w:tc>
          <w:tcPr>
            <w:tcW w:w="2268" w:type="dxa"/>
            <w:tcMar>
              <w:top w:w="100" w:type="dxa"/>
              <w:left w:w="100" w:type="dxa"/>
              <w:bottom w:w="100" w:type="dxa"/>
              <w:right w:w="100" w:type="dxa"/>
            </w:tcMar>
          </w:tcPr>
          <w:p w:rsidRPr="00B23406" w:rsidR="00167700" w:rsidP="00B57D06" w:rsidRDefault="00167700" w14:paraId="0000032F"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30" w14:textId="77777777">
            <w:pPr>
              <w:pStyle w:val="Normal0"/>
              <w:jc w:val="both"/>
              <w:rPr>
                <w:b w:val="0"/>
                <w:bCs/>
                <w:sz w:val="20"/>
                <w:szCs w:val="20"/>
              </w:rPr>
            </w:pPr>
            <w:hyperlink r:id="rId94">
              <w:r w:rsidRPr="00B23406" w:rsidR="00167700">
                <w:rPr>
                  <w:b w:val="0"/>
                  <w:bCs/>
                  <w:color w:val="1155CC"/>
                  <w:sz w:val="20"/>
                  <w:szCs w:val="20"/>
                  <w:u w:val="single"/>
                </w:rPr>
                <w:t>https://drive.google.com/file/d/1sVB5gBlogSSEmEfMuujBITpjFBd8V7vv/view?usp=sharing</w:t>
              </w:r>
            </w:hyperlink>
          </w:p>
        </w:tc>
      </w:tr>
      <w:tr w:rsidR="00167700" w:rsidTr="00167700" w14:paraId="23F63884" w14:textId="77777777">
        <w:trPr>
          <w:trHeight w:val="177"/>
        </w:trPr>
        <w:tc>
          <w:tcPr>
            <w:tcW w:w="1980" w:type="dxa"/>
          </w:tcPr>
          <w:p w:rsidRPr="00FB6BF7" w:rsidR="00167700" w:rsidRDefault="00231B98" w14:paraId="694C5A75" w14:textId="10E83E6B">
            <w:pPr>
              <w:pStyle w:val="Normal0"/>
              <w:jc w:val="both"/>
              <w:rPr>
                <w:b w:val="0"/>
                <w:sz w:val="20"/>
                <w:szCs w:val="20"/>
              </w:rPr>
            </w:pPr>
            <w:r w:rsidRPr="00FB6BF7">
              <w:rPr>
                <w:b w:val="0"/>
                <w:sz w:val="20"/>
                <w:szCs w:val="20"/>
              </w:rPr>
              <w:t>Protocolos de laboratorio</w:t>
            </w:r>
          </w:p>
        </w:tc>
        <w:tc>
          <w:tcPr>
            <w:tcW w:w="2977" w:type="dxa"/>
            <w:tcMar>
              <w:top w:w="100" w:type="dxa"/>
              <w:left w:w="100" w:type="dxa"/>
              <w:bottom w:w="100" w:type="dxa"/>
              <w:right w:w="100" w:type="dxa"/>
            </w:tcMar>
          </w:tcPr>
          <w:p w:rsidRPr="00B23406" w:rsidR="006D21DF" w:rsidP="006D21DF" w:rsidRDefault="00167700" w14:paraId="4CACDD12" w14:textId="77777777">
            <w:pPr>
              <w:pStyle w:val="Normal0"/>
              <w:jc w:val="both"/>
              <w:rPr>
                <w:b w:val="0"/>
                <w:bCs/>
                <w:sz w:val="20"/>
                <w:szCs w:val="20"/>
              </w:rPr>
            </w:pPr>
            <w:r w:rsidRPr="00B23406">
              <w:rPr>
                <w:b w:val="0"/>
                <w:bCs/>
                <w:sz w:val="20"/>
                <w:szCs w:val="20"/>
              </w:rPr>
              <w:t xml:space="preserve">Servicio Nacional de Aprendizaje [SENA]. (2014). </w:t>
            </w:r>
            <w:r w:rsidRPr="00B23406">
              <w:rPr>
                <w:b w:val="0"/>
                <w:bCs/>
                <w:i/>
                <w:sz w:val="20"/>
                <w:szCs w:val="20"/>
              </w:rPr>
              <w:t>Instructivo para el ensayo de test de jarras.</w:t>
            </w:r>
            <w:r w:rsidRPr="00B23406">
              <w:rPr>
                <w:b w:val="0"/>
                <w:bCs/>
                <w:sz w:val="20"/>
                <w:szCs w:val="20"/>
              </w:rPr>
              <w:t xml:space="preserve">  Centro de Gestión Industrial [CGI]. </w:t>
            </w:r>
            <w:hyperlink r:id="rId95">
              <w:r w:rsidRPr="00B23406" w:rsidR="006D21DF">
                <w:rPr>
                  <w:b w:val="0"/>
                  <w:bCs/>
                  <w:color w:val="1155CC"/>
                  <w:sz w:val="20"/>
                  <w:szCs w:val="20"/>
                  <w:u w:val="single"/>
                </w:rPr>
                <w:t>https://drive.google.com/file/d/1TrMQ7MbGXhu6yZ1kzs2kgDbcxvdY9ku7/view?usp=sharing</w:t>
              </w:r>
            </w:hyperlink>
          </w:p>
          <w:p w:rsidRPr="00B23406" w:rsidR="00167700" w:rsidRDefault="00167700" w14:paraId="00000331" w14:textId="1EA9D142">
            <w:pPr>
              <w:pStyle w:val="Normal0"/>
              <w:jc w:val="both"/>
              <w:rPr>
                <w:b w:val="0"/>
                <w:bCs/>
                <w:sz w:val="20"/>
                <w:szCs w:val="20"/>
              </w:rPr>
            </w:pPr>
          </w:p>
        </w:tc>
        <w:tc>
          <w:tcPr>
            <w:tcW w:w="2268" w:type="dxa"/>
            <w:tcMar>
              <w:top w:w="100" w:type="dxa"/>
              <w:left w:w="100" w:type="dxa"/>
              <w:bottom w:w="100" w:type="dxa"/>
              <w:right w:w="100" w:type="dxa"/>
            </w:tcMar>
          </w:tcPr>
          <w:p w:rsidRPr="00B23406" w:rsidR="00167700" w:rsidP="00B57D06" w:rsidRDefault="00167700" w14:paraId="00000332"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33" w14:textId="77777777">
            <w:pPr>
              <w:pStyle w:val="Normal0"/>
              <w:jc w:val="both"/>
              <w:rPr>
                <w:b w:val="0"/>
                <w:bCs/>
                <w:sz w:val="20"/>
                <w:szCs w:val="20"/>
              </w:rPr>
            </w:pPr>
            <w:hyperlink r:id="rId96">
              <w:r w:rsidRPr="00B23406" w:rsidR="00167700">
                <w:rPr>
                  <w:b w:val="0"/>
                  <w:bCs/>
                  <w:color w:val="1155CC"/>
                  <w:sz w:val="20"/>
                  <w:szCs w:val="20"/>
                  <w:u w:val="single"/>
                </w:rPr>
                <w:t>https://drive.google.com/file/d/1TrMQ7MbGXhu6yZ1kzs2kgDbcxvdY9ku7/view?usp=sharing</w:t>
              </w:r>
            </w:hyperlink>
          </w:p>
          <w:p w:rsidRPr="00B23406" w:rsidR="00167700" w:rsidRDefault="00167700" w14:paraId="00000334" w14:textId="77777777">
            <w:pPr>
              <w:pStyle w:val="Normal0"/>
              <w:jc w:val="both"/>
              <w:rPr>
                <w:b w:val="0"/>
                <w:bCs/>
                <w:sz w:val="20"/>
                <w:szCs w:val="20"/>
              </w:rPr>
            </w:pPr>
          </w:p>
        </w:tc>
      </w:tr>
      <w:tr w:rsidR="00167700" w:rsidTr="00167700" w14:paraId="19E1DB53" w14:textId="77777777">
        <w:trPr>
          <w:trHeight w:val="177"/>
        </w:trPr>
        <w:tc>
          <w:tcPr>
            <w:tcW w:w="1980" w:type="dxa"/>
          </w:tcPr>
          <w:p w:rsidRPr="004A72BD" w:rsidR="00231B98" w:rsidP="00231B98" w:rsidRDefault="00231B98" w14:paraId="0F2D76B1" w14:textId="77777777">
            <w:pPr>
              <w:pStyle w:val="Normal0"/>
              <w:pBdr>
                <w:top w:val="nil"/>
                <w:left w:val="nil"/>
                <w:bottom w:val="nil"/>
                <w:right w:val="nil"/>
                <w:between w:val="nil"/>
              </w:pBdr>
              <w:jc w:val="both"/>
              <w:rPr>
                <w:b w:val="0"/>
                <w:sz w:val="20"/>
                <w:szCs w:val="20"/>
              </w:rPr>
            </w:pPr>
            <w:r w:rsidRPr="004A72BD">
              <w:rPr>
                <w:b w:val="0"/>
                <w:sz w:val="20"/>
                <w:szCs w:val="20"/>
              </w:rPr>
              <w:t>Análisis de muestras</w:t>
            </w:r>
          </w:p>
          <w:p w:rsidRPr="00B23406" w:rsidR="00167700" w:rsidRDefault="00167700" w14:paraId="2D24D6D3" w14:textId="77777777">
            <w:pPr>
              <w:pStyle w:val="Normal0"/>
              <w:jc w:val="both"/>
              <w:rPr>
                <w:bCs/>
                <w:sz w:val="20"/>
                <w:szCs w:val="20"/>
              </w:rPr>
            </w:pPr>
          </w:p>
        </w:tc>
        <w:tc>
          <w:tcPr>
            <w:tcW w:w="2977" w:type="dxa"/>
            <w:tcMar>
              <w:top w:w="100" w:type="dxa"/>
              <w:left w:w="100" w:type="dxa"/>
              <w:bottom w:w="100" w:type="dxa"/>
              <w:right w:w="100" w:type="dxa"/>
            </w:tcMar>
          </w:tcPr>
          <w:p w:rsidRPr="00B23406" w:rsidR="00167700" w:rsidRDefault="00167700" w14:paraId="00000335" w14:textId="32F3F30C">
            <w:pPr>
              <w:pStyle w:val="Normal0"/>
              <w:jc w:val="both"/>
              <w:rPr>
                <w:b w:val="0"/>
                <w:bCs/>
                <w:sz w:val="20"/>
                <w:szCs w:val="20"/>
              </w:rPr>
            </w:pPr>
            <w:r w:rsidRPr="00B23406">
              <w:rPr>
                <w:b w:val="0"/>
                <w:bCs/>
                <w:sz w:val="20"/>
                <w:szCs w:val="20"/>
              </w:rPr>
              <w:t xml:space="preserve">Servicio Nacional de Aprendizaje [SENA].  (2020). </w:t>
            </w:r>
            <w:r w:rsidRPr="00B23406">
              <w:rPr>
                <w:b w:val="0"/>
                <w:bCs/>
                <w:i/>
                <w:sz w:val="20"/>
                <w:szCs w:val="20"/>
              </w:rPr>
              <w:t xml:space="preserve">Práctica de laboratorio. Determinación de coliformes y </w:t>
            </w:r>
            <w:proofErr w:type="spellStart"/>
            <w:r w:rsidRPr="00B23406">
              <w:rPr>
                <w:b w:val="0"/>
                <w:bCs/>
                <w:i/>
                <w:sz w:val="20"/>
                <w:szCs w:val="20"/>
              </w:rPr>
              <w:t>e.coli</w:t>
            </w:r>
            <w:proofErr w:type="spellEnd"/>
            <w:r w:rsidRPr="00B23406">
              <w:rPr>
                <w:b w:val="0"/>
                <w:bCs/>
                <w:i/>
                <w:sz w:val="20"/>
                <w:szCs w:val="20"/>
              </w:rPr>
              <w:t xml:space="preserve">  en aguas residuales mediante  tubos de fermentación (</w:t>
            </w:r>
            <w:proofErr w:type="spellStart"/>
            <w:r w:rsidRPr="00B23406">
              <w:rPr>
                <w:b w:val="0"/>
                <w:bCs/>
                <w:i/>
                <w:sz w:val="20"/>
                <w:szCs w:val="20"/>
              </w:rPr>
              <w:t>nmp</w:t>
            </w:r>
            <w:proofErr w:type="spellEnd"/>
            <w:r w:rsidRPr="00B23406">
              <w:rPr>
                <w:b w:val="0"/>
                <w:bCs/>
                <w:i/>
                <w:sz w:val="20"/>
                <w:szCs w:val="20"/>
              </w:rPr>
              <w:t>)</w:t>
            </w:r>
            <w:r w:rsidRPr="00B23406">
              <w:rPr>
                <w:b w:val="0"/>
                <w:bCs/>
                <w:sz w:val="20"/>
                <w:szCs w:val="20"/>
              </w:rPr>
              <w:t xml:space="preserve">. Centro de Gestión Industrial [CGI]. </w:t>
            </w:r>
            <w:hyperlink r:id="rId97">
              <w:r w:rsidRPr="00B23406" w:rsidR="006D21DF">
                <w:rPr>
                  <w:b w:val="0"/>
                  <w:bCs/>
                  <w:color w:val="1155CC"/>
                  <w:sz w:val="20"/>
                  <w:szCs w:val="20"/>
                  <w:u w:val="single"/>
                </w:rPr>
                <w:t>https://drive.google.com/file/d/1KfeBXbPTDmNU7uC4YsOPGnFAYQh6aRcg/view?usp=sharing</w:t>
              </w:r>
            </w:hyperlink>
          </w:p>
        </w:tc>
        <w:tc>
          <w:tcPr>
            <w:tcW w:w="2268" w:type="dxa"/>
            <w:tcMar>
              <w:top w:w="100" w:type="dxa"/>
              <w:left w:w="100" w:type="dxa"/>
              <w:bottom w:w="100" w:type="dxa"/>
              <w:right w:w="100" w:type="dxa"/>
            </w:tcMar>
          </w:tcPr>
          <w:p w:rsidRPr="00B23406" w:rsidR="00167700" w:rsidP="00B57D06" w:rsidRDefault="00167700" w14:paraId="00000336" w14:textId="77777777">
            <w:pPr>
              <w:pStyle w:val="Normal0"/>
              <w:jc w:val="center"/>
              <w:rPr>
                <w:b w:val="0"/>
                <w:bCs/>
                <w:sz w:val="20"/>
                <w:szCs w:val="20"/>
              </w:rPr>
            </w:pPr>
            <w:r w:rsidRPr="00B23406">
              <w:rPr>
                <w:b w:val="0"/>
                <w:bCs/>
                <w:sz w:val="20"/>
                <w:szCs w:val="20"/>
              </w:rPr>
              <w:t>Práctica de laboratorio</w:t>
            </w:r>
          </w:p>
        </w:tc>
        <w:tc>
          <w:tcPr>
            <w:tcW w:w="2693" w:type="dxa"/>
            <w:tcMar>
              <w:top w:w="100" w:type="dxa"/>
              <w:left w:w="100" w:type="dxa"/>
              <w:bottom w:w="100" w:type="dxa"/>
              <w:right w:w="100" w:type="dxa"/>
            </w:tcMar>
          </w:tcPr>
          <w:p w:rsidRPr="00B23406" w:rsidR="00167700" w:rsidRDefault="00000000" w14:paraId="00000337" w14:textId="77777777">
            <w:pPr>
              <w:pStyle w:val="Normal0"/>
              <w:jc w:val="both"/>
              <w:rPr>
                <w:b w:val="0"/>
                <w:bCs/>
                <w:sz w:val="20"/>
                <w:szCs w:val="20"/>
              </w:rPr>
            </w:pPr>
            <w:hyperlink r:id="rId98">
              <w:r w:rsidRPr="00B23406" w:rsidR="00167700">
                <w:rPr>
                  <w:b w:val="0"/>
                  <w:bCs/>
                  <w:color w:val="1155CC"/>
                  <w:sz w:val="20"/>
                  <w:szCs w:val="20"/>
                  <w:u w:val="single"/>
                </w:rPr>
                <w:t>https://drive.google.com/file/d/1KfeBXbPTDmNU7uC4YsOPGnFAYQh6aRcg/view?usp=sharing</w:t>
              </w:r>
            </w:hyperlink>
          </w:p>
        </w:tc>
      </w:tr>
    </w:tbl>
    <w:p w:rsidR="00FC39E7" w:rsidRDefault="00FC39E7" w14:paraId="00000338" w14:textId="77777777">
      <w:pPr>
        <w:pStyle w:val="Normal0"/>
        <w:jc w:val="both"/>
        <w:rPr>
          <w:sz w:val="20"/>
          <w:szCs w:val="20"/>
        </w:rPr>
      </w:pPr>
    </w:p>
    <w:p w:rsidR="00FC39E7" w:rsidRDefault="00FC39E7" w14:paraId="00000339" w14:textId="77777777">
      <w:pPr>
        <w:pStyle w:val="Normal0"/>
        <w:jc w:val="both"/>
        <w:rPr>
          <w:sz w:val="20"/>
          <w:szCs w:val="20"/>
        </w:rPr>
      </w:pPr>
    </w:p>
    <w:p w:rsidR="00FC39E7" w:rsidRDefault="006723AB" w14:paraId="0000033A" w14:textId="3EA2BB2E">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C39E7" w:rsidRDefault="00FC39E7" w14:paraId="0000033B" w14:textId="77777777">
      <w:pPr>
        <w:pStyle w:val="Normal0"/>
        <w:pBdr>
          <w:top w:val="nil"/>
          <w:left w:val="nil"/>
          <w:bottom w:val="nil"/>
          <w:right w:val="nil"/>
          <w:between w:val="nil"/>
        </w:pBdr>
        <w:jc w:val="both"/>
        <w:rPr>
          <w:color w:val="808080"/>
          <w:sz w:val="20"/>
          <w:szCs w:val="20"/>
        </w:rPr>
      </w:pPr>
    </w:p>
    <w:p w:rsidR="00FC39E7" w:rsidRDefault="00FC39E7" w14:paraId="0000033C" w14:textId="77777777">
      <w:pPr>
        <w:pStyle w:val="Normal0"/>
        <w:pBdr>
          <w:top w:val="nil"/>
          <w:left w:val="nil"/>
          <w:bottom w:val="nil"/>
          <w:right w:val="nil"/>
          <w:between w:val="nil"/>
        </w:pBdr>
        <w:ind w:left="426"/>
        <w:jc w:val="both"/>
        <w:rPr>
          <w:color w:val="000000"/>
          <w:sz w:val="20"/>
          <w:szCs w:val="20"/>
        </w:rPr>
      </w:pPr>
    </w:p>
    <w:tbl>
      <w:tblPr>
        <w:tblStyle w:val="aff8"/>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C39E7" w14:paraId="4A65FD8B" w14:textId="77777777">
        <w:trPr>
          <w:trHeight w:val="214"/>
        </w:trPr>
        <w:tc>
          <w:tcPr>
            <w:tcW w:w="2122" w:type="dxa"/>
            <w:shd w:val="clear" w:color="auto" w:fill="F9CB9C"/>
            <w:tcMar>
              <w:top w:w="100" w:type="dxa"/>
              <w:left w:w="100" w:type="dxa"/>
              <w:bottom w:w="100" w:type="dxa"/>
              <w:right w:w="100" w:type="dxa"/>
            </w:tcMar>
          </w:tcPr>
          <w:p w:rsidR="00FC39E7" w:rsidRDefault="00962BA5" w14:paraId="0000033D"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C39E7" w:rsidRDefault="00962BA5" w14:paraId="0000033E" w14:textId="77777777">
            <w:pPr>
              <w:pStyle w:val="Normal0"/>
              <w:jc w:val="center"/>
              <w:rPr>
                <w:color w:val="000000"/>
                <w:sz w:val="20"/>
                <w:szCs w:val="20"/>
              </w:rPr>
            </w:pPr>
            <w:r>
              <w:rPr>
                <w:color w:val="000000"/>
                <w:sz w:val="20"/>
                <w:szCs w:val="20"/>
              </w:rPr>
              <w:t>SIGNIFICADO</w:t>
            </w:r>
          </w:p>
        </w:tc>
      </w:tr>
      <w:tr w:rsidR="00FC39E7" w14:paraId="55817B30" w14:textId="77777777">
        <w:trPr>
          <w:trHeight w:val="253"/>
        </w:trPr>
        <w:tc>
          <w:tcPr>
            <w:tcW w:w="2122" w:type="dxa"/>
            <w:tcMar>
              <w:top w:w="100" w:type="dxa"/>
              <w:left w:w="100" w:type="dxa"/>
              <w:bottom w:w="100" w:type="dxa"/>
              <w:right w:w="100" w:type="dxa"/>
            </w:tcMar>
          </w:tcPr>
          <w:p w:rsidRPr="006723AB" w:rsidR="00FC39E7" w:rsidRDefault="00962BA5" w14:paraId="0000033F" w14:textId="49930E28">
            <w:pPr>
              <w:pStyle w:val="Normal0"/>
              <w:jc w:val="both"/>
              <w:rPr>
                <w:sz w:val="20"/>
                <w:szCs w:val="20"/>
              </w:rPr>
            </w:pPr>
            <w:r w:rsidRPr="006723AB">
              <w:rPr>
                <w:sz w:val="20"/>
                <w:szCs w:val="20"/>
              </w:rPr>
              <w:t>Análisis</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0" w14:textId="77777777">
            <w:pPr>
              <w:pStyle w:val="Normal0"/>
              <w:jc w:val="both"/>
              <w:rPr>
                <w:b w:val="0"/>
                <w:bCs/>
                <w:sz w:val="20"/>
                <w:szCs w:val="20"/>
              </w:rPr>
            </w:pPr>
            <w:r w:rsidRPr="00FB3FF8">
              <w:rPr>
                <w:b w:val="0"/>
                <w:bCs/>
                <w:sz w:val="20"/>
                <w:szCs w:val="20"/>
              </w:rPr>
              <w:t>examen del agua, agua residual o lodos efectuado por un laboratorio (Ministerio de Desarrollo Económico, 2000).</w:t>
            </w:r>
          </w:p>
        </w:tc>
      </w:tr>
      <w:tr w:rsidR="00FC39E7" w14:paraId="16DD93E6" w14:textId="77777777">
        <w:trPr>
          <w:trHeight w:val="253"/>
        </w:trPr>
        <w:tc>
          <w:tcPr>
            <w:tcW w:w="2122" w:type="dxa"/>
            <w:tcMar>
              <w:top w:w="100" w:type="dxa"/>
              <w:left w:w="100" w:type="dxa"/>
              <w:bottom w:w="100" w:type="dxa"/>
              <w:right w:w="100" w:type="dxa"/>
            </w:tcMar>
          </w:tcPr>
          <w:p w:rsidRPr="006723AB" w:rsidR="00FC39E7" w:rsidRDefault="00962BA5" w14:paraId="00000341" w14:textId="05849C0A">
            <w:pPr>
              <w:pStyle w:val="Normal0"/>
              <w:jc w:val="both"/>
              <w:rPr>
                <w:sz w:val="20"/>
                <w:szCs w:val="20"/>
              </w:rPr>
            </w:pPr>
            <w:r w:rsidRPr="006723AB">
              <w:rPr>
                <w:sz w:val="20"/>
                <w:szCs w:val="20"/>
              </w:rPr>
              <w:t>Bacteria</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2" w14:textId="77777777">
            <w:pPr>
              <w:pStyle w:val="Normal0"/>
              <w:jc w:val="both"/>
              <w:rPr>
                <w:b w:val="0"/>
                <w:bCs/>
                <w:sz w:val="20"/>
                <w:szCs w:val="20"/>
              </w:rPr>
            </w:pPr>
            <w:r w:rsidRPr="00FB3FF8">
              <w:rPr>
                <w:b w:val="0"/>
                <w:bCs/>
                <w:sz w:val="20"/>
                <w:szCs w:val="20"/>
              </w:rPr>
              <w:t>grupo de organismos microscópicos unicelulares, rígidos, carentes de clorofila, que desempeñan una serie de procesos de tratamiento que incluyen oxidación biológica, fermentaciones, digestión, nitrificación y desnitrificación (Ministerio de Desarrollo Económico, 2000).</w:t>
            </w:r>
          </w:p>
        </w:tc>
      </w:tr>
      <w:tr w:rsidR="00FC39E7" w14:paraId="3C549534" w14:textId="77777777">
        <w:trPr>
          <w:trHeight w:val="253"/>
        </w:trPr>
        <w:tc>
          <w:tcPr>
            <w:tcW w:w="2122" w:type="dxa"/>
            <w:tcMar>
              <w:top w:w="100" w:type="dxa"/>
              <w:left w:w="100" w:type="dxa"/>
              <w:bottom w:w="100" w:type="dxa"/>
              <w:right w:w="100" w:type="dxa"/>
            </w:tcMar>
          </w:tcPr>
          <w:p w:rsidRPr="006723AB" w:rsidR="00FC39E7" w:rsidRDefault="00962BA5" w14:paraId="00000343" w14:textId="4B62E793">
            <w:pPr>
              <w:pStyle w:val="Normal0"/>
              <w:jc w:val="both"/>
              <w:rPr>
                <w:sz w:val="20"/>
                <w:szCs w:val="20"/>
              </w:rPr>
            </w:pPr>
            <w:r w:rsidRPr="006723AB">
              <w:rPr>
                <w:sz w:val="20"/>
                <w:szCs w:val="20"/>
              </w:rPr>
              <w:t>Biodegradación</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4" w14:textId="77777777">
            <w:pPr>
              <w:pStyle w:val="Normal0"/>
              <w:jc w:val="both"/>
              <w:rPr>
                <w:b w:val="0"/>
                <w:bCs/>
                <w:sz w:val="20"/>
                <w:szCs w:val="20"/>
              </w:rPr>
            </w:pPr>
            <w:r w:rsidRPr="00FB3FF8">
              <w:rPr>
                <w:b w:val="0"/>
                <w:bCs/>
                <w:sz w:val="20"/>
                <w:szCs w:val="20"/>
              </w:rPr>
              <w:t>degradación de la materia orgánica por acción de microorganismos sobre el suelo, aire, cuerpos de agua receptores o procesos de tratamiento de aguas residuales (Ministerio de Desarrollo Económico, 2000).</w:t>
            </w:r>
          </w:p>
        </w:tc>
      </w:tr>
      <w:tr w:rsidR="00FC39E7" w14:paraId="61362808" w14:textId="77777777">
        <w:trPr>
          <w:trHeight w:val="253"/>
        </w:trPr>
        <w:tc>
          <w:tcPr>
            <w:tcW w:w="2122" w:type="dxa"/>
            <w:tcMar>
              <w:top w:w="100" w:type="dxa"/>
              <w:left w:w="100" w:type="dxa"/>
              <w:bottom w:w="100" w:type="dxa"/>
              <w:right w:w="100" w:type="dxa"/>
            </w:tcMar>
          </w:tcPr>
          <w:p w:rsidRPr="006723AB" w:rsidR="00FC39E7" w:rsidRDefault="00962BA5" w14:paraId="00000345" w14:textId="2C5AD83B">
            <w:pPr>
              <w:pStyle w:val="Normal0"/>
              <w:jc w:val="both"/>
              <w:rPr>
                <w:sz w:val="20"/>
                <w:szCs w:val="20"/>
              </w:rPr>
            </w:pPr>
            <w:r w:rsidRPr="006723AB">
              <w:rPr>
                <w:sz w:val="20"/>
                <w:szCs w:val="20"/>
              </w:rPr>
              <w:t>Coliformes</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6" w14:textId="6425C1FA">
            <w:pPr>
              <w:pStyle w:val="Normal0"/>
              <w:jc w:val="both"/>
              <w:rPr>
                <w:b w:val="0"/>
                <w:bCs/>
                <w:sz w:val="20"/>
                <w:szCs w:val="20"/>
              </w:rPr>
            </w:pPr>
            <w:r w:rsidRPr="00FB3FF8">
              <w:rPr>
                <w:b w:val="0"/>
                <w:bCs/>
                <w:sz w:val="20"/>
                <w:szCs w:val="20"/>
              </w:rPr>
              <w:t xml:space="preserve">bacterias gramnegativas, de forma alargada, capaces de fermentar lactosa con producción de gas a la temperatura de 35 o 37 </w:t>
            </w:r>
            <w:proofErr w:type="spellStart"/>
            <w:r w:rsidRPr="00FB3FF8">
              <w:rPr>
                <w:b w:val="0"/>
                <w:bCs/>
                <w:sz w:val="20"/>
                <w:szCs w:val="20"/>
              </w:rPr>
              <w:t>ºC</w:t>
            </w:r>
            <w:proofErr w:type="spellEnd"/>
            <w:r w:rsidRPr="00FB3FF8">
              <w:rPr>
                <w:b w:val="0"/>
                <w:bCs/>
                <w:sz w:val="20"/>
                <w:szCs w:val="20"/>
              </w:rPr>
              <w:t xml:space="preserve"> (coliformes totales). Aquellas que tienen las mismas propiedades a la temperatura de 44 o 44.5 </w:t>
            </w:r>
            <w:proofErr w:type="spellStart"/>
            <w:r w:rsidRPr="00FB3FF8">
              <w:rPr>
                <w:b w:val="0"/>
                <w:bCs/>
                <w:sz w:val="20"/>
                <w:szCs w:val="20"/>
              </w:rPr>
              <w:t>ºC</w:t>
            </w:r>
            <w:proofErr w:type="spellEnd"/>
            <w:r w:rsidRPr="00FB3FF8">
              <w:rPr>
                <w:b w:val="0"/>
                <w:bCs/>
                <w:sz w:val="20"/>
                <w:szCs w:val="20"/>
              </w:rPr>
              <w:t xml:space="preserve"> se denominan coliformes fecales. Se utilizan como indicadores de contaminación biológica (Ministerio de Desarrollo Económico, 2000).</w:t>
            </w:r>
          </w:p>
        </w:tc>
      </w:tr>
      <w:tr w:rsidR="00FC39E7" w14:paraId="31053F55" w14:textId="77777777">
        <w:trPr>
          <w:trHeight w:val="253"/>
        </w:trPr>
        <w:tc>
          <w:tcPr>
            <w:tcW w:w="2122" w:type="dxa"/>
            <w:tcMar>
              <w:top w:w="100" w:type="dxa"/>
              <w:left w:w="100" w:type="dxa"/>
              <w:bottom w:w="100" w:type="dxa"/>
              <w:right w:w="100" w:type="dxa"/>
            </w:tcMar>
          </w:tcPr>
          <w:p w:rsidRPr="006723AB" w:rsidR="00FC39E7" w:rsidRDefault="00962BA5" w14:paraId="00000347" w14:textId="362CDE0F">
            <w:pPr>
              <w:pStyle w:val="Normal0"/>
              <w:jc w:val="both"/>
              <w:rPr>
                <w:sz w:val="20"/>
                <w:szCs w:val="20"/>
              </w:rPr>
            </w:pPr>
            <w:r w:rsidRPr="006723AB">
              <w:rPr>
                <w:sz w:val="20"/>
                <w:szCs w:val="20"/>
              </w:rPr>
              <w:t>Demanda Bioquímica de Oxígeno (DBO) o Demanda de oxígeno</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8" w14:textId="77777777">
            <w:pPr>
              <w:pStyle w:val="Normal0"/>
              <w:jc w:val="both"/>
              <w:rPr>
                <w:b w:val="0"/>
                <w:bCs/>
                <w:sz w:val="20"/>
                <w:szCs w:val="20"/>
              </w:rPr>
            </w:pPr>
            <w:r w:rsidRPr="00FB3FF8">
              <w:rPr>
                <w:b w:val="0"/>
                <w:bCs/>
                <w:sz w:val="20"/>
                <w:szCs w:val="20"/>
              </w:rPr>
              <w:t xml:space="preserve">cantidad de oxígeno usado en la estabilización de la materia orgánica carbonácea y nitrogenada por acción de los microorganismos, en condiciones de tiempo y temperatura especificados (generalmente cinco días y 20 </w:t>
            </w:r>
            <w:proofErr w:type="spellStart"/>
            <w:r w:rsidRPr="00FB3FF8">
              <w:rPr>
                <w:b w:val="0"/>
                <w:bCs/>
                <w:sz w:val="20"/>
                <w:szCs w:val="20"/>
              </w:rPr>
              <w:t>ºC</w:t>
            </w:r>
            <w:proofErr w:type="spellEnd"/>
            <w:r w:rsidRPr="00FB3FF8">
              <w:rPr>
                <w:b w:val="0"/>
                <w:bCs/>
                <w:sz w:val="20"/>
                <w:szCs w:val="20"/>
              </w:rPr>
              <w:t>). Mide indirectamente el contenido de materia orgánica biodegradable (Ministerio de Desarrollo Económico, 2000).</w:t>
            </w:r>
          </w:p>
        </w:tc>
      </w:tr>
      <w:tr w:rsidR="00FC39E7" w14:paraId="3A871CE4" w14:textId="77777777">
        <w:trPr>
          <w:trHeight w:val="253"/>
        </w:trPr>
        <w:tc>
          <w:tcPr>
            <w:tcW w:w="2122" w:type="dxa"/>
            <w:tcMar>
              <w:top w:w="100" w:type="dxa"/>
              <w:left w:w="100" w:type="dxa"/>
              <w:bottom w:w="100" w:type="dxa"/>
              <w:right w:w="100" w:type="dxa"/>
            </w:tcMar>
          </w:tcPr>
          <w:p w:rsidRPr="006723AB" w:rsidR="00FC39E7" w:rsidRDefault="00962BA5" w14:paraId="00000349" w14:textId="724FC940">
            <w:pPr>
              <w:pStyle w:val="Normal0"/>
              <w:jc w:val="both"/>
              <w:rPr>
                <w:sz w:val="20"/>
                <w:szCs w:val="20"/>
              </w:rPr>
            </w:pPr>
            <w:r w:rsidRPr="006723AB">
              <w:rPr>
                <w:sz w:val="20"/>
                <w:szCs w:val="20"/>
              </w:rPr>
              <w:t>Demanda Química de Oxígeno (DQO)</w:t>
            </w:r>
            <w:r w:rsidRPr="006723AB" w:rsidR="00FB3FF8">
              <w:rPr>
                <w:sz w:val="20"/>
                <w:szCs w:val="20"/>
              </w:rPr>
              <w:t>:</w:t>
            </w:r>
            <w:r w:rsidRPr="006723AB">
              <w:rPr>
                <w:sz w:val="20"/>
                <w:szCs w:val="20"/>
              </w:rPr>
              <w:t xml:space="preserve"> </w:t>
            </w:r>
          </w:p>
        </w:tc>
        <w:tc>
          <w:tcPr>
            <w:tcW w:w="7840" w:type="dxa"/>
            <w:tcMar>
              <w:top w:w="100" w:type="dxa"/>
              <w:left w:w="100" w:type="dxa"/>
              <w:bottom w:w="100" w:type="dxa"/>
              <w:right w:w="100" w:type="dxa"/>
            </w:tcMar>
          </w:tcPr>
          <w:p w:rsidRPr="00FB3FF8" w:rsidR="00FC39E7" w:rsidRDefault="00962BA5" w14:paraId="0000034A" w14:textId="77777777">
            <w:pPr>
              <w:pStyle w:val="Normal0"/>
              <w:jc w:val="both"/>
              <w:rPr>
                <w:b w:val="0"/>
                <w:bCs/>
                <w:sz w:val="20"/>
                <w:szCs w:val="20"/>
              </w:rPr>
            </w:pPr>
            <w:r w:rsidRPr="00FB3FF8">
              <w:rPr>
                <w:b w:val="0"/>
                <w:bCs/>
                <w:sz w:val="20"/>
                <w:szCs w:val="20"/>
              </w:rPr>
              <w:t>medida de la cantidad de oxígeno requerido para oxidación química de la materia orgánica del agua residual, usando como oxidantes sales inorgánicas de permanganato o dicromato en un ambiente ácido y a altas temperaturas (Ministerio de Desarrollo Económico, 2000).</w:t>
            </w:r>
          </w:p>
        </w:tc>
      </w:tr>
      <w:tr w:rsidR="00FC39E7" w14:paraId="6C4EF3DC" w14:textId="77777777">
        <w:trPr>
          <w:trHeight w:val="253"/>
        </w:trPr>
        <w:tc>
          <w:tcPr>
            <w:tcW w:w="2122" w:type="dxa"/>
            <w:tcMar>
              <w:top w:w="100" w:type="dxa"/>
              <w:left w:w="100" w:type="dxa"/>
              <w:bottom w:w="100" w:type="dxa"/>
              <w:right w:w="100" w:type="dxa"/>
            </w:tcMar>
          </w:tcPr>
          <w:p w:rsidRPr="006723AB" w:rsidR="00FC39E7" w:rsidRDefault="00962BA5" w14:paraId="0000034B" w14:textId="6B766382">
            <w:pPr>
              <w:pStyle w:val="Normal0"/>
              <w:jc w:val="both"/>
              <w:rPr>
                <w:sz w:val="20"/>
                <w:szCs w:val="20"/>
              </w:rPr>
            </w:pPr>
            <w:r w:rsidRPr="006723AB">
              <w:rPr>
                <w:sz w:val="20"/>
                <w:szCs w:val="20"/>
              </w:rPr>
              <w:t>Oxígeno disuelto</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C" w14:textId="77777777">
            <w:pPr>
              <w:pStyle w:val="Normal0"/>
              <w:jc w:val="both"/>
              <w:rPr>
                <w:b w:val="0"/>
                <w:bCs/>
                <w:sz w:val="20"/>
                <w:szCs w:val="20"/>
              </w:rPr>
            </w:pPr>
            <w:r w:rsidRPr="00FB3FF8">
              <w:rPr>
                <w:b w:val="0"/>
                <w:bCs/>
                <w:sz w:val="20"/>
                <w:szCs w:val="20"/>
              </w:rPr>
              <w:t>concentración de oxígeno medida en un líquido por debajo de la saturación. Normalmente se expresa en mg/l (Ministerio de Desarrollo Económico, 2000).</w:t>
            </w:r>
          </w:p>
        </w:tc>
      </w:tr>
      <w:tr w:rsidR="00FC39E7" w14:paraId="67A7D85C" w14:textId="77777777">
        <w:trPr>
          <w:trHeight w:val="253"/>
        </w:trPr>
        <w:tc>
          <w:tcPr>
            <w:tcW w:w="2122" w:type="dxa"/>
            <w:tcMar>
              <w:top w:w="100" w:type="dxa"/>
              <w:left w:w="100" w:type="dxa"/>
              <w:bottom w:w="100" w:type="dxa"/>
              <w:right w:w="100" w:type="dxa"/>
            </w:tcMar>
          </w:tcPr>
          <w:p w:rsidRPr="006723AB" w:rsidR="00FC39E7" w:rsidRDefault="00962BA5" w14:paraId="0000034D" w14:textId="37D452F6">
            <w:pPr>
              <w:pStyle w:val="Normal0"/>
              <w:jc w:val="both"/>
              <w:rPr>
                <w:sz w:val="20"/>
                <w:szCs w:val="20"/>
              </w:rPr>
            </w:pPr>
            <w:r w:rsidRPr="006723AB">
              <w:rPr>
                <w:sz w:val="20"/>
                <w:szCs w:val="20"/>
              </w:rPr>
              <w:t>Potencial de Hidrógeno (pH)</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4E" w14:textId="77777777">
            <w:pPr>
              <w:pStyle w:val="Normal0"/>
              <w:jc w:val="both"/>
              <w:rPr>
                <w:b w:val="0"/>
                <w:bCs/>
                <w:sz w:val="20"/>
                <w:szCs w:val="20"/>
              </w:rPr>
            </w:pPr>
            <w:r w:rsidRPr="00FB3FF8">
              <w:rPr>
                <w:b w:val="0"/>
                <w:bCs/>
                <w:sz w:val="20"/>
                <w:szCs w:val="20"/>
              </w:rPr>
              <w:t>logaritmo, con signo negativo, de la concentración de iones hidrógeno, en moles por litro (Ministerio de Desarrollo Económico, 2000).</w:t>
            </w:r>
          </w:p>
        </w:tc>
      </w:tr>
      <w:tr w:rsidR="00FC39E7" w14:paraId="211D6FA8" w14:textId="77777777">
        <w:trPr>
          <w:trHeight w:val="253"/>
        </w:trPr>
        <w:tc>
          <w:tcPr>
            <w:tcW w:w="2122" w:type="dxa"/>
            <w:tcMar>
              <w:top w:w="100" w:type="dxa"/>
              <w:left w:w="100" w:type="dxa"/>
              <w:bottom w:w="100" w:type="dxa"/>
              <w:right w:w="100" w:type="dxa"/>
            </w:tcMar>
          </w:tcPr>
          <w:p w:rsidRPr="006723AB" w:rsidR="00FC39E7" w:rsidRDefault="00962BA5" w14:paraId="0000034F" w14:textId="677F6E06">
            <w:pPr>
              <w:pStyle w:val="Normal0"/>
              <w:jc w:val="both"/>
              <w:rPr>
                <w:sz w:val="20"/>
                <w:szCs w:val="20"/>
              </w:rPr>
            </w:pPr>
            <w:r w:rsidRPr="006723AB">
              <w:rPr>
                <w:sz w:val="20"/>
                <w:szCs w:val="20"/>
              </w:rPr>
              <w:t>Vertimiento puntual directo al recurso hídrico</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50" w14:textId="77777777">
            <w:pPr>
              <w:pStyle w:val="Normal0"/>
              <w:jc w:val="both"/>
              <w:rPr>
                <w:b w:val="0"/>
                <w:bCs/>
                <w:sz w:val="20"/>
                <w:szCs w:val="20"/>
              </w:rPr>
            </w:pPr>
            <w:r w:rsidRPr="00FB3FF8">
              <w:rPr>
                <w:b w:val="0"/>
                <w:bCs/>
                <w:sz w:val="20"/>
                <w:szCs w:val="20"/>
              </w:rPr>
              <w:t>es aquel vertimiento realizado en un punto fijo y directamente al recurso hídrico. (Decreto 1076 de 2015 Titulo 9, Capítulo 7.)</w:t>
            </w:r>
          </w:p>
        </w:tc>
      </w:tr>
      <w:tr w:rsidR="00FC39E7" w14:paraId="2755F55D" w14:textId="77777777">
        <w:trPr>
          <w:trHeight w:val="253"/>
        </w:trPr>
        <w:tc>
          <w:tcPr>
            <w:tcW w:w="2122" w:type="dxa"/>
            <w:tcMar>
              <w:top w:w="100" w:type="dxa"/>
              <w:left w:w="100" w:type="dxa"/>
              <w:bottom w:w="100" w:type="dxa"/>
              <w:right w:w="100" w:type="dxa"/>
            </w:tcMar>
          </w:tcPr>
          <w:p w:rsidRPr="006723AB" w:rsidR="00FC39E7" w:rsidRDefault="00962BA5" w14:paraId="00000351" w14:textId="1EACC109">
            <w:pPr>
              <w:pStyle w:val="Normal0"/>
              <w:jc w:val="both"/>
              <w:rPr>
                <w:sz w:val="20"/>
                <w:szCs w:val="20"/>
              </w:rPr>
            </w:pPr>
            <w:r w:rsidRPr="006723AB">
              <w:rPr>
                <w:sz w:val="20"/>
                <w:szCs w:val="20"/>
              </w:rPr>
              <w:t>Vertimiento puntual indirecto al recurso hídrico</w:t>
            </w:r>
            <w:r w:rsidRPr="006723AB" w:rsidR="00FB3FF8">
              <w:rPr>
                <w:sz w:val="20"/>
                <w:szCs w:val="20"/>
              </w:rPr>
              <w:t>:</w:t>
            </w:r>
          </w:p>
        </w:tc>
        <w:tc>
          <w:tcPr>
            <w:tcW w:w="7840" w:type="dxa"/>
            <w:tcMar>
              <w:top w:w="100" w:type="dxa"/>
              <w:left w:w="100" w:type="dxa"/>
              <w:bottom w:w="100" w:type="dxa"/>
              <w:right w:w="100" w:type="dxa"/>
            </w:tcMar>
          </w:tcPr>
          <w:p w:rsidRPr="00FB3FF8" w:rsidR="00FC39E7" w:rsidRDefault="00962BA5" w14:paraId="00000352" w14:textId="77777777">
            <w:pPr>
              <w:pStyle w:val="Normal0"/>
              <w:jc w:val="both"/>
              <w:rPr>
                <w:b w:val="0"/>
                <w:bCs/>
                <w:sz w:val="20"/>
                <w:szCs w:val="20"/>
              </w:rPr>
            </w:pPr>
            <w:r w:rsidRPr="00FB3FF8">
              <w:rPr>
                <w:b w:val="0"/>
                <w:bCs/>
                <w:sz w:val="20"/>
                <w:szCs w:val="20"/>
              </w:rPr>
              <w:t>es aquel vertimiento que se realiza desde un punto fijo a través de un canal natural o artificial o de cualquier medio de conducción o transporte a un cuerpo de agua superficial. (Decreto 1076 de 2015 Título 9, Capítulo 7).</w:t>
            </w:r>
          </w:p>
        </w:tc>
      </w:tr>
    </w:tbl>
    <w:p w:rsidR="00FC39E7" w:rsidRDefault="00FC39E7" w14:paraId="00000353" w14:textId="77777777">
      <w:pPr>
        <w:pStyle w:val="Normal0"/>
        <w:jc w:val="both"/>
        <w:rPr>
          <w:sz w:val="20"/>
          <w:szCs w:val="20"/>
        </w:rPr>
      </w:pPr>
    </w:p>
    <w:p w:rsidR="00FC39E7" w:rsidRDefault="00FC39E7" w14:paraId="00000354" w14:textId="156D4881">
      <w:pPr>
        <w:pStyle w:val="Normal0"/>
        <w:jc w:val="both"/>
        <w:rPr>
          <w:sz w:val="20"/>
          <w:szCs w:val="20"/>
        </w:rPr>
      </w:pPr>
    </w:p>
    <w:p w:rsidR="0014021F" w:rsidRDefault="0014021F" w14:paraId="1C833BBB" w14:textId="29D7F078">
      <w:pPr>
        <w:pStyle w:val="Normal0"/>
        <w:jc w:val="both"/>
        <w:rPr>
          <w:sz w:val="20"/>
          <w:szCs w:val="20"/>
        </w:rPr>
      </w:pPr>
    </w:p>
    <w:p w:rsidR="0014021F" w:rsidRDefault="0014021F" w14:paraId="5C3100A3" w14:textId="1B5A9A11">
      <w:pPr>
        <w:pStyle w:val="Normal0"/>
        <w:jc w:val="both"/>
        <w:rPr>
          <w:sz w:val="20"/>
          <w:szCs w:val="20"/>
        </w:rPr>
      </w:pPr>
    </w:p>
    <w:p w:rsidR="0014021F" w:rsidRDefault="0014021F" w14:paraId="7DD52E6D" w14:textId="48FDF669">
      <w:pPr>
        <w:pStyle w:val="Normal0"/>
        <w:jc w:val="both"/>
        <w:rPr>
          <w:sz w:val="20"/>
          <w:szCs w:val="20"/>
        </w:rPr>
      </w:pPr>
    </w:p>
    <w:p w:rsidR="0014021F" w:rsidRDefault="0014021F" w14:paraId="51E30358" w14:textId="77777777">
      <w:pPr>
        <w:pStyle w:val="Normal0"/>
        <w:jc w:val="both"/>
        <w:rPr>
          <w:sz w:val="20"/>
          <w:szCs w:val="20"/>
        </w:rPr>
      </w:pPr>
    </w:p>
    <w:p w:rsidR="00FC39E7" w:rsidRDefault="00337EEE" w14:paraId="00000355" w14:textId="7CFD8478">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REFERENCIAS BIBLIOGRÁFICAS </w:t>
      </w:r>
    </w:p>
    <w:p w:rsidR="00FC39E7" w:rsidRDefault="00FC39E7" w14:paraId="00000356" w14:textId="77777777">
      <w:pPr>
        <w:pStyle w:val="Normal0"/>
        <w:jc w:val="both"/>
        <w:rPr>
          <w:color w:val="808080"/>
          <w:sz w:val="20"/>
          <w:szCs w:val="20"/>
        </w:rPr>
      </w:pPr>
    </w:p>
    <w:p w:rsidRPr="0014021F" w:rsidR="00FC39E7" w:rsidRDefault="00962BA5" w14:paraId="00000357" w14:textId="77777777">
      <w:pPr>
        <w:pStyle w:val="Normal0"/>
        <w:keepNext/>
        <w:spacing w:after="200"/>
        <w:ind w:left="720" w:hanging="720"/>
        <w:jc w:val="both"/>
        <w:rPr>
          <w:sz w:val="20"/>
          <w:szCs w:val="20"/>
        </w:rPr>
      </w:pPr>
      <w:r w:rsidRPr="0014021F">
        <w:rPr>
          <w:sz w:val="20"/>
          <w:szCs w:val="20"/>
        </w:rPr>
        <w:t xml:space="preserve">Hach. (2017). </w:t>
      </w:r>
      <w:r w:rsidRPr="0014021F">
        <w:rPr>
          <w:i/>
          <w:sz w:val="20"/>
          <w:szCs w:val="20"/>
        </w:rPr>
        <w:t xml:space="preserve">Manual del usuario Medidor portátil </w:t>
      </w:r>
      <w:proofErr w:type="spellStart"/>
      <w:r w:rsidRPr="0014021F">
        <w:rPr>
          <w:i/>
          <w:sz w:val="20"/>
          <w:szCs w:val="20"/>
        </w:rPr>
        <w:t>HQd</w:t>
      </w:r>
      <w:proofErr w:type="spellEnd"/>
      <w:r w:rsidRPr="0014021F">
        <w:rPr>
          <w:sz w:val="20"/>
          <w:szCs w:val="20"/>
        </w:rPr>
        <w:t xml:space="preserve">. </w:t>
      </w:r>
      <w:hyperlink r:id="rId99">
        <w:r w:rsidRPr="00EF14E9">
          <w:rPr>
            <w:sz w:val="20"/>
            <w:szCs w:val="20"/>
            <w:u w:val="single"/>
          </w:rPr>
          <w:t>https://es.hach.com/asset-get.download.jsa?id=25593608939</w:t>
        </w:r>
      </w:hyperlink>
      <w:r w:rsidRPr="0014021F">
        <w:rPr>
          <w:sz w:val="20"/>
          <w:szCs w:val="20"/>
        </w:rPr>
        <w:t xml:space="preserve"> .</w:t>
      </w:r>
    </w:p>
    <w:p w:rsidRPr="0014021F" w:rsidR="00FC39E7" w:rsidRDefault="00962BA5" w14:paraId="00000358" w14:textId="77777777">
      <w:pPr>
        <w:pStyle w:val="Normal0"/>
        <w:keepNext/>
        <w:spacing w:after="200"/>
        <w:ind w:left="720" w:hanging="720"/>
        <w:jc w:val="both"/>
        <w:rPr>
          <w:sz w:val="20"/>
          <w:szCs w:val="20"/>
        </w:rPr>
      </w:pPr>
      <w:r w:rsidRPr="0014021F">
        <w:rPr>
          <w:sz w:val="20"/>
          <w:szCs w:val="20"/>
        </w:rPr>
        <w:t xml:space="preserve">Hach. (2017). </w:t>
      </w:r>
      <w:r w:rsidRPr="0014021F">
        <w:rPr>
          <w:i/>
          <w:sz w:val="20"/>
          <w:szCs w:val="20"/>
        </w:rPr>
        <w:t>Manual del usuario 2100Q y 2100Qis</w:t>
      </w:r>
      <w:r w:rsidRPr="0014021F">
        <w:rPr>
          <w:sz w:val="20"/>
          <w:szCs w:val="20"/>
        </w:rPr>
        <w:t xml:space="preserve">. </w:t>
      </w:r>
      <w:hyperlink r:id="rId100">
        <w:r w:rsidRPr="00EF14E9">
          <w:rPr>
            <w:sz w:val="20"/>
            <w:szCs w:val="20"/>
            <w:u w:val="single"/>
          </w:rPr>
          <w:t>https://www.hach.com/asset-get.download.jsa?id=7648381377</w:t>
        </w:r>
      </w:hyperlink>
      <w:r w:rsidRPr="0014021F">
        <w:rPr>
          <w:sz w:val="20"/>
          <w:szCs w:val="20"/>
        </w:rPr>
        <w:t xml:space="preserve"> </w:t>
      </w:r>
    </w:p>
    <w:p w:rsidRPr="0014021F" w:rsidR="00FC39E7" w:rsidRDefault="00962BA5" w14:paraId="00000359" w14:textId="77777777">
      <w:pPr>
        <w:pStyle w:val="Normal0"/>
        <w:ind w:left="720" w:hanging="720"/>
        <w:jc w:val="both"/>
        <w:rPr>
          <w:sz w:val="20"/>
          <w:szCs w:val="20"/>
        </w:rPr>
      </w:pPr>
      <w:r w:rsidRPr="0014021F">
        <w:rPr>
          <w:sz w:val="20"/>
          <w:szCs w:val="20"/>
        </w:rPr>
        <w:t xml:space="preserve">Ministerio de Desarrollo Económico. (2000). </w:t>
      </w:r>
      <w:r w:rsidRPr="0014021F">
        <w:rPr>
          <w:i/>
          <w:sz w:val="20"/>
          <w:szCs w:val="20"/>
        </w:rPr>
        <w:t>Reglamento técnico del sector de Agua potable y Saneamiento básico RAS - 2000. Sección 2 Título E Tratamiento de aguas residuales</w:t>
      </w:r>
      <w:r w:rsidRPr="0014021F">
        <w:rPr>
          <w:sz w:val="20"/>
          <w:szCs w:val="20"/>
        </w:rPr>
        <w:t xml:space="preserve">. Dirección de Agua Potable y Saneamiento Básico. </w:t>
      </w:r>
      <w:hyperlink r:id="rId101">
        <w:r w:rsidRPr="00EF14E9">
          <w:rPr>
            <w:sz w:val="20"/>
            <w:szCs w:val="20"/>
            <w:u w:val="single"/>
          </w:rPr>
          <w:t>https://www.minvivienda.gov.co/sites/default/files/documentos/010710_ras_titulo_e_.pdf</w:t>
        </w:r>
      </w:hyperlink>
      <w:r w:rsidRPr="0014021F">
        <w:rPr>
          <w:sz w:val="20"/>
          <w:szCs w:val="20"/>
        </w:rPr>
        <w:t xml:space="preserve"> </w:t>
      </w:r>
    </w:p>
    <w:p w:rsidRPr="0014021F" w:rsidR="00FC39E7" w:rsidRDefault="00FC39E7" w14:paraId="0000035A" w14:textId="77777777">
      <w:pPr>
        <w:pStyle w:val="Normal0"/>
        <w:ind w:left="720" w:hanging="720"/>
        <w:jc w:val="both"/>
        <w:rPr>
          <w:sz w:val="20"/>
          <w:szCs w:val="20"/>
        </w:rPr>
      </w:pPr>
    </w:p>
    <w:p w:rsidRPr="0014021F" w:rsidR="00FC39E7" w:rsidRDefault="00962BA5" w14:paraId="0000035B" w14:textId="77777777">
      <w:pPr>
        <w:pStyle w:val="Normal0"/>
        <w:ind w:left="720" w:hanging="720"/>
        <w:jc w:val="both"/>
        <w:rPr>
          <w:sz w:val="20"/>
          <w:szCs w:val="20"/>
        </w:rPr>
      </w:pPr>
      <w:r w:rsidRPr="0014021F">
        <w:rPr>
          <w:sz w:val="20"/>
          <w:szCs w:val="20"/>
        </w:rPr>
        <w:t xml:space="preserve">Ministerio del Medio Ambiente (2002). </w:t>
      </w:r>
      <w:r w:rsidRPr="0014021F">
        <w:rPr>
          <w:i/>
          <w:sz w:val="20"/>
          <w:szCs w:val="20"/>
        </w:rPr>
        <w:t>Guía ambiental formulación de planes de pretratamiento de efluentes industriales.</w:t>
      </w:r>
      <w:r w:rsidRPr="0014021F">
        <w:rPr>
          <w:sz w:val="20"/>
          <w:szCs w:val="20"/>
        </w:rPr>
        <w:t xml:space="preserve"> </w:t>
      </w:r>
      <w:hyperlink r:id="rId102">
        <w:r w:rsidRPr="00EF14E9">
          <w:rPr>
            <w:sz w:val="20"/>
            <w:szCs w:val="20"/>
            <w:u w:val="single"/>
          </w:rPr>
          <w:t>http://hdl.handle.net/20.500.12324/18912</w:t>
        </w:r>
      </w:hyperlink>
    </w:p>
    <w:p w:rsidRPr="0014021F" w:rsidR="00FC39E7" w:rsidRDefault="00FC39E7" w14:paraId="0000035C" w14:textId="77777777">
      <w:pPr>
        <w:pStyle w:val="Normal0"/>
        <w:ind w:left="720" w:hanging="720"/>
        <w:jc w:val="both"/>
        <w:rPr>
          <w:sz w:val="20"/>
          <w:szCs w:val="20"/>
        </w:rPr>
      </w:pPr>
    </w:p>
    <w:p w:rsidRPr="00EF14E9" w:rsidR="00FC39E7" w:rsidRDefault="00962BA5" w14:paraId="0000035D" w14:textId="77777777">
      <w:pPr>
        <w:pStyle w:val="Normal0"/>
        <w:ind w:left="720" w:hanging="720"/>
        <w:rPr>
          <w:sz w:val="20"/>
          <w:szCs w:val="20"/>
          <w:u w:val="single"/>
        </w:rPr>
      </w:pPr>
      <w:r w:rsidRPr="0014021F">
        <w:rPr>
          <w:sz w:val="20"/>
          <w:szCs w:val="20"/>
        </w:rPr>
        <w:t xml:space="preserve">Resolución 0631 de 2015. [Ministerio de Ambiente y Desarrollo Sostenible]. </w:t>
      </w:r>
      <w:r w:rsidRPr="00EF14E9">
        <w:rPr>
          <w:sz w:val="20"/>
          <w:szCs w:val="20"/>
        </w:rPr>
        <w:t>Por la cual se establecen los parámetros y los valores límites máximos permisibles en los vertimientos puntuales a cuerpos de aguas superficiales y a los sistemas de alcantarillado público y se dictan otras disposiciones.</w:t>
      </w:r>
      <w:r w:rsidRPr="0014021F">
        <w:rPr>
          <w:sz w:val="20"/>
          <w:szCs w:val="20"/>
        </w:rPr>
        <w:t xml:space="preserve"> Marzo 17 de 2015. D.O. No. 49.486. </w:t>
      </w:r>
      <w:hyperlink r:id="rId103">
        <w:r w:rsidRPr="00EF14E9">
          <w:rPr>
            <w:sz w:val="20"/>
            <w:szCs w:val="20"/>
            <w:u w:val="single"/>
          </w:rPr>
          <w:t>https://fenavi.org/wp-content/uploads/2018/05/Resolucion-631-2015.pdf</w:t>
        </w:r>
      </w:hyperlink>
    </w:p>
    <w:p w:rsidRPr="00EF14E9" w:rsidR="00F7104E" w:rsidP="00F7104E" w:rsidRDefault="00F7104E" w14:paraId="4C3B45FC" w14:textId="77777777">
      <w:pPr>
        <w:pStyle w:val="Normal0"/>
        <w:rPr>
          <w:sz w:val="20"/>
          <w:szCs w:val="20"/>
          <w:u w:val="single"/>
        </w:rPr>
      </w:pPr>
    </w:p>
    <w:p w:rsidRPr="0014021F" w:rsidR="00F7104E" w:rsidP="00F7104E" w:rsidRDefault="00F7104E" w14:paraId="1E915B3F"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 xml:space="preserve">Práctica de laboratorio determinación de sólidos totales, volátiles y fijos.  </w:t>
      </w:r>
      <w:r w:rsidRPr="0014021F">
        <w:rPr>
          <w:bCs/>
          <w:sz w:val="20"/>
          <w:szCs w:val="20"/>
        </w:rPr>
        <w:t xml:space="preserve">Centro de Gestión Industrial [CGI]. </w:t>
      </w:r>
      <w:hyperlink r:id="rId104">
        <w:r w:rsidRPr="00EF14E9">
          <w:rPr>
            <w:bCs/>
            <w:sz w:val="20"/>
            <w:szCs w:val="20"/>
            <w:u w:val="single"/>
          </w:rPr>
          <w:t>https://drive.google.com/file/d/1MOTA7hai-dgavCrOmLI-FzrxhEyj5m7g/view?usp=sharing</w:t>
        </w:r>
      </w:hyperlink>
    </w:p>
    <w:p w:rsidRPr="0014021F" w:rsidR="00F7104E" w:rsidP="00F7104E" w:rsidRDefault="00F7104E" w14:paraId="4966487E" w14:textId="77777777">
      <w:pPr>
        <w:pStyle w:val="Normal0"/>
        <w:jc w:val="both"/>
        <w:rPr>
          <w:b/>
          <w:bCs/>
          <w:sz w:val="20"/>
          <w:szCs w:val="20"/>
        </w:rPr>
      </w:pPr>
    </w:p>
    <w:p w:rsidRPr="0014021F" w:rsidR="00F7104E" w:rsidP="00F7104E" w:rsidRDefault="00F7104E" w14:paraId="73F7E3FC"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 xml:space="preserve">Práctica de laboratorio determinación de alcalinidad.  </w:t>
      </w:r>
      <w:r w:rsidRPr="0014021F">
        <w:rPr>
          <w:bCs/>
          <w:sz w:val="20"/>
          <w:szCs w:val="20"/>
        </w:rPr>
        <w:t xml:space="preserve">Centro de Gestión Industrial [CGI]. </w:t>
      </w:r>
      <w:hyperlink r:id="rId105">
        <w:r w:rsidRPr="00EF14E9">
          <w:rPr>
            <w:bCs/>
            <w:sz w:val="20"/>
            <w:szCs w:val="20"/>
            <w:u w:val="single"/>
          </w:rPr>
          <w:t>https://drive.google.com/file/d/1HSfoZD47M34I5ASuCfGUpX6rwaOaamkl/view?usp=sharing</w:t>
        </w:r>
      </w:hyperlink>
    </w:p>
    <w:p w:rsidRPr="0014021F" w:rsidR="00F7104E" w:rsidP="00F7104E" w:rsidRDefault="00F7104E" w14:paraId="07F22F10" w14:textId="77777777">
      <w:pPr>
        <w:pStyle w:val="Normal0"/>
        <w:jc w:val="both"/>
        <w:rPr>
          <w:b/>
          <w:bCs/>
          <w:sz w:val="20"/>
          <w:szCs w:val="20"/>
        </w:rPr>
      </w:pPr>
    </w:p>
    <w:p w:rsidRPr="0014021F" w:rsidR="00F7104E" w:rsidP="00F7104E" w:rsidRDefault="00F7104E" w14:paraId="71043DAB"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Determinación de cloruros</w:t>
      </w:r>
      <w:r w:rsidRPr="0014021F">
        <w:rPr>
          <w:bCs/>
          <w:sz w:val="20"/>
          <w:szCs w:val="20"/>
        </w:rPr>
        <w:t xml:space="preserve">.  Centro de Gestión Industrial [CGI]. </w:t>
      </w:r>
      <w:hyperlink r:id="rId106">
        <w:r w:rsidRPr="00EF14E9">
          <w:rPr>
            <w:bCs/>
            <w:sz w:val="20"/>
            <w:szCs w:val="20"/>
            <w:u w:val="single"/>
          </w:rPr>
          <w:t>https://drive.google.com/file/d/1uMElBxpFGFYyI4r5iMIm09XeR0j2cIUX/view?usp=sharing</w:t>
        </w:r>
      </w:hyperlink>
    </w:p>
    <w:p w:rsidRPr="0014021F" w:rsidR="00F7104E" w:rsidP="00F7104E" w:rsidRDefault="00F7104E" w14:paraId="4ABEC68D" w14:textId="77777777">
      <w:pPr>
        <w:pStyle w:val="Normal0"/>
        <w:jc w:val="both"/>
        <w:rPr>
          <w:b/>
          <w:bCs/>
          <w:sz w:val="20"/>
          <w:szCs w:val="20"/>
        </w:rPr>
      </w:pPr>
    </w:p>
    <w:p w:rsidRPr="0014021F" w:rsidR="00F7104E" w:rsidP="00F7104E" w:rsidRDefault="00F7104E" w14:paraId="13D3EBC3"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Determinación de dureza total</w:t>
      </w:r>
      <w:r w:rsidRPr="0014021F">
        <w:rPr>
          <w:bCs/>
          <w:sz w:val="20"/>
          <w:szCs w:val="20"/>
        </w:rPr>
        <w:t xml:space="preserve">.  Centro de Gestión Industrial [CGI]. </w:t>
      </w:r>
      <w:hyperlink r:id="rId107">
        <w:r w:rsidRPr="00EF14E9">
          <w:rPr>
            <w:bCs/>
            <w:sz w:val="20"/>
            <w:szCs w:val="20"/>
            <w:u w:val="single"/>
          </w:rPr>
          <w:t>https://drive.google.com/file/d/1svpyC8Yt7Nl15AuA6Myfh_kTob5Q2T6h/view?usp=sharing</w:t>
        </w:r>
      </w:hyperlink>
    </w:p>
    <w:p w:rsidRPr="0014021F" w:rsidR="00F7104E" w:rsidP="00F7104E" w:rsidRDefault="00F7104E" w14:paraId="440857D4" w14:textId="77777777">
      <w:pPr>
        <w:pStyle w:val="Normal0"/>
        <w:jc w:val="both"/>
        <w:rPr>
          <w:b/>
          <w:bCs/>
          <w:sz w:val="20"/>
          <w:szCs w:val="20"/>
        </w:rPr>
      </w:pPr>
    </w:p>
    <w:p w:rsidRPr="0014021F" w:rsidR="00F7104E" w:rsidP="00F7104E" w:rsidRDefault="00F7104E" w14:paraId="0F1E3E81" w14:textId="77777777">
      <w:pPr>
        <w:pStyle w:val="Normal0"/>
        <w:jc w:val="both"/>
        <w:rPr>
          <w:b/>
          <w:bCs/>
          <w:sz w:val="20"/>
          <w:szCs w:val="20"/>
        </w:rPr>
      </w:pPr>
      <w:r w:rsidRPr="0014021F">
        <w:rPr>
          <w:bCs/>
          <w:sz w:val="20"/>
          <w:szCs w:val="20"/>
        </w:rPr>
        <w:t xml:space="preserve">Instituto de Hidrología, Meteorología y Estudios Ambientales [IDEAM]. 2007. </w:t>
      </w:r>
      <w:r w:rsidRPr="0014021F">
        <w:rPr>
          <w:bCs/>
          <w:i/>
          <w:sz w:val="20"/>
          <w:szCs w:val="20"/>
        </w:rPr>
        <w:t>Sulfatos en agua por el método nefelométrico</w:t>
      </w:r>
      <w:r w:rsidRPr="0014021F">
        <w:rPr>
          <w:bCs/>
          <w:sz w:val="20"/>
          <w:szCs w:val="20"/>
        </w:rPr>
        <w:t xml:space="preserve">. </w:t>
      </w:r>
      <w:hyperlink r:id="rId108">
        <w:r w:rsidRPr="00EF14E9">
          <w:rPr>
            <w:bCs/>
            <w:sz w:val="20"/>
            <w:szCs w:val="20"/>
            <w:u w:val="single"/>
          </w:rPr>
          <w:t>https://drive.google.com/file/d/1DXe2ENHp_oM0DiJr97OuukQ9N2FL11dX/view?usp=sharing</w:t>
        </w:r>
      </w:hyperlink>
    </w:p>
    <w:p w:rsidRPr="0014021F" w:rsidR="00F7104E" w:rsidP="00F7104E" w:rsidRDefault="00F7104E" w14:paraId="16509037" w14:textId="77777777">
      <w:pPr>
        <w:pStyle w:val="Normal0"/>
        <w:jc w:val="both"/>
        <w:rPr>
          <w:b/>
          <w:bCs/>
          <w:sz w:val="20"/>
          <w:szCs w:val="20"/>
        </w:rPr>
      </w:pPr>
    </w:p>
    <w:p w:rsidRPr="0014021F" w:rsidR="00F7104E" w:rsidP="00F7104E" w:rsidRDefault="00F7104E" w14:paraId="2BB94E0C" w14:textId="49519784">
      <w:pPr>
        <w:pStyle w:val="Normal0"/>
        <w:jc w:val="both"/>
        <w:rPr>
          <w:b w:val="1"/>
          <w:bCs w:val="1"/>
          <w:sz w:val="20"/>
          <w:szCs w:val="20"/>
        </w:rPr>
      </w:pPr>
      <w:r w:rsidRPr="0CD267DB" w:rsidR="00F7104E">
        <w:rPr>
          <w:sz w:val="20"/>
          <w:szCs w:val="20"/>
        </w:rPr>
        <w:t xml:space="preserve">Servicio Nacional de Aprendizaje [SENA]. 2014. </w:t>
      </w:r>
      <w:r w:rsidRPr="0CD267DB" w:rsidR="00F7104E">
        <w:rPr>
          <w:i w:val="1"/>
          <w:iCs w:val="1"/>
          <w:sz w:val="20"/>
          <w:szCs w:val="20"/>
        </w:rPr>
        <w:t>Determinación de oxígeno disuelto</w:t>
      </w:r>
      <w:r w:rsidRPr="0CD267DB" w:rsidR="00F7104E">
        <w:rPr>
          <w:sz w:val="20"/>
          <w:szCs w:val="20"/>
        </w:rPr>
        <w:t xml:space="preserve">.  Centro de </w:t>
      </w:r>
      <w:r w:rsidRPr="0CD267DB" w:rsidR="530B9F3A">
        <w:rPr>
          <w:sz w:val="20"/>
          <w:szCs w:val="20"/>
        </w:rPr>
        <w:t>Gestión Industrial</w:t>
      </w:r>
      <w:r w:rsidRPr="0CD267DB" w:rsidR="00F7104E">
        <w:rPr>
          <w:sz w:val="20"/>
          <w:szCs w:val="20"/>
        </w:rPr>
        <w:t xml:space="preserve"> [CGI]. </w:t>
      </w:r>
      <w:hyperlink r:id="Rb34f2fb624b940b7">
        <w:r w:rsidRPr="0CD267DB" w:rsidR="00F7104E">
          <w:rPr>
            <w:sz w:val="20"/>
            <w:szCs w:val="20"/>
            <w:u w:val="single"/>
          </w:rPr>
          <w:t>https://drive.google.com/file/d/1qPphpj4faPjfAgXFUvNGkUp5P0YDf07_/view?usp=sharing</w:t>
        </w:r>
      </w:hyperlink>
    </w:p>
    <w:p w:rsidRPr="0014021F" w:rsidR="00F7104E" w:rsidP="00F7104E" w:rsidRDefault="00F7104E" w14:paraId="7EF3E172" w14:textId="77777777">
      <w:pPr>
        <w:pStyle w:val="Normal0"/>
        <w:jc w:val="both"/>
        <w:rPr>
          <w:b/>
          <w:bCs/>
          <w:sz w:val="20"/>
          <w:szCs w:val="20"/>
        </w:rPr>
      </w:pPr>
    </w:p>
    <w:p w:rsidRPr="0014021F" w:rsidR="00F7104E" w:rsidP="00F7104E" w:rsidRDefault="00F7104E" w14:paraId="6D1CD05E" w14:textId="77777777">
      <w:pPr>
        <w:pStyle w:val="Normal0"/>
        <w:jc w:val="both"/>
        <w:rPr>
          <w:b/>
          <w:bCs/>
          <w:sz w:val="20"/>
          <w:szCs w:val="20"/>
        </w:rPr>
      </w:pPr>
      <w:r w:rsidRPr="0014021F">
        <w:rPr>
          <w:bCs/>
          <w:sz w:val="20"/>
          <w:szCs w:val="20"/>
        </w:rPr>
        <w:t xml:space="preserve">Servicio Nacional de Aprendizaje [SENA]. 2014. </w:t>
      </w:r>
      <w:r w:rsidRPr="0014021F">
        <w:rPr>
          <w:bCs/>
          <w:i/>
          <w:sz w:val="20"/>
          <w:szCs w:val="20"/>
        </w:rPr>
        <w:t>Determinación de la demanda química de oxígeno método espectrofotométrico, reflujo cerrado</w:t>
      </w:r>
      <w:r w:rsidRPr="0014021F">
        <w:rPr>
          <w:bCs/>
          <w:sz w:val="20"/>
          <w:szCs w:val="20"/>
        </w:rPr>
        <w:t xml:space="preserve">. Centro de Gestión Industrial [CGI]. </w:t>
      </w:r>
      <w:hyperlink r:id="rId110">
        <w:r w:rsidRPr="00EF14E9">
          <w:rPr>
            <w:bCs/>
            <w:sz w:val="20"/>
            <w:szCs w:val="20"/>
            <w:u w:val="single"/>
          </w:rPr>
          <w:t>https://drive.google.com/file/d/1sVB5gBlogSSEmEfMuujBITpjFBd8V7vv/view?usp=sharing</w:t>
        </w:r>
      </w:hyperlink>
    </w:p>
    <w:p w:rsidRPr="0014021F" w:rsidR="00F7104E" w:rsidP="00F7104E" w:rsidRDefault="00F7104E" w14:paraId="05728D07" w14:textId="77777777">
      <w:pPr>
        <w:pStyle w:val="Normal0"/>
        <w:jc w:val="both"/>
        <w:rPr>
          <w:b/>
          <w:bCs/>
          <w:sz w:val="20"/>
          <w:szCs w:val="20"/>
        </w:rPr>
      </w:pPr>
    </w:p>
    <w:p w:rsidRPr="0014021F" w:rsidR="00F7104E" w:rsidP="00F7104E" w:rsidRDefault="00F7104E" w14:paraId="16990828" w14:textId="77777777">
      <w:pPr>
        <w:pStyle w:val="Normal0"/>
        <w:jc w:val="both"/>
        <w:rPr>
          <w:b/>
          <w:bCs/>
          <w:sz w:val="20"/>
          <w:szCs w:val="20"/>
        </w:rPr>
      </w:pPr>
      <w:r w:rsidRPr="0014021F">
        <w:rPr>
          <w:bCs/>
          <w:sz w:val="20"/>
          <w:szCs w:val="20"/>
        </w:rPr>
        <w:t xml:space="preserve">Instituto de Hidrología, Meteorología y Estudios Ambientales [IDEAM]. 2007. </w:t>
      </w:r>
      <w:r w:rsidRPr="0014021F">
        <w:rPr>
          <w:bCs/>
          <w:i/>
          <w:sz w:val="20"/>
          <w:szCs w:val="20"/>
        </w:rPr>
        <w:t>Demanda bioquímica de oxígeno 5 días</w:t>
      </w:r>
      <w:r w:rsidRPr="0014021F">
        <w:rPr>
          <w:bCs/>
          <w:sz w:val="20"/>
          <w:szCs w:val="20"/>
        </w:rPr>
        <w:t xml:space="preserve">. </w:t>
      </w:r>
      <w:hyperlink r:id="rId111">
        <w:r w:rsidRPr="00EF14E9">
          <w:rPr>
            <w:bCs/>
            <w:sz w:val="20"/>
            <w:szCs w:val="20"/>
            <w:u w:val="single"/>
          </w:rPr>
          <w:t>https://drive.google.com/file/d/1IG9iyTerV-OZFm6BiSb2eiknzr_eTlzt/view?usp=sharing</w:t>
        </w:r>
      </w:hyperlink>
    </w:p>
    <w:p w:rsidRPr="0014021F" w:rsidR="00F7104E" w:rsidP="00F7104E" w:rsidRDefault="00F7104E" w14:paraId="07DAAC5E" w14:textId="77777777">
      <w:pPr>
        <w:pStyle w:val="Normal0"/>
        <w:jc w:val="both"/>
        <w:rPr>
          <w:b/>
          <w:bCs/>
          <w:sz w:val="20"/>
          <w:szCs w:val="20"/>
        </w:rPr>
      </w:pPr>
    </w:p>
    <w:p w:rsidRPr="0014021F" w:rsidR="00F7104E" w:rsidP="00F7104E" w:rsidRDefault="00F7104E" w14:paraId="6B1350B6" w14:textId="77777777">
      <w:pPr>
        <w:pStyle w:val="Normal0"/>
        <w:jc w:val="both"/>
        <w:rPr>
          <w:b/>
          <w:bCs/>
          <w:sz w:val="20"/>
          <w:szCs w:val="20"/>
        </w:rPr>
      </w:pPr>
      <w:r w:rsidRPr="0014021F">
        <w:rPr>
          <w:bCs/>
          <w:sz w:val="20"/>
          <w:szCs w:val="20"/>
        </w:rPr>
        <w:lastRenderedPageBreak/>
        <w:t xml:space="preserve">Servicio Nacional de Aprendizaje [SENA]. 2014. </w:t>
      </w:r>
      <w:r w:rsidRPr="0014021F">
        <w:rPr>
          <w:bCs/>
          <w:i/>
          <w:sz w:val="20"/>
          <w:szCs w:val="20"/>
        </w:rPr>
        <w:t>Instructivo para la determinación del ensayo test de jarras</w:t>
      </w:r>
      <w:r w:rsidRPr="0014021F">
        <w:rPr>
          <w:bCs/>
          <w:sz w:val="20"/>
          <w:szCs w:val="20"/>
        </w:rPr>
        <w:t xml:space="preserve">.  Centro de Gestión Industrial [CGI]. </w:t>
      </w:r>
      <w:hyperlink r:id="rId112">
        <w:r w:rsidRPr="00EF14E9">
          <w:rPr>
            <w:bCs/>
            <w:sz w:val="20"/>
            <w:szCs w:val="20"/>
            <w:u w:val="single"/>
          </w:rPr>
          <w:t>https://drive.google.com/file/d/1TrMQ7MbGXhu6yZ1kzs2kgDbcxvdY9ku7/view?usp=sharing</w:t>
        </w:r>
      </w:hyperlink>
    </w:p>
    <w:p w:rsidRPr="0014021F" w:rsidR="00F7104E" w:rsidP="00F7104E" w:rsidRDefault="00F7104E" w14:paraId="5F0C49A8" w14:textId="77777777">
      <w:pPr>
        <w:pStyle w:val="Normal0"/>
        <w:jc w:val="both"/>
        <w:rPr>
          <w:b/>
          <w:bCs/>
          <w:sz w:val="20"/>
          <w:szCs w:val="20"/>
        </w:rPr>
      </w:pPr>
    </w:p>
    <w:p w:rsidRPr="0014021F" w:rsidR="00F7104E" w:rsidP="00F7104E" w:rsidRDefault="00F7104E" w14:paraId="75728F77" w14:textId="7ECFFCAD">
      <w:pPr>
        <w:pStyle w:val="Normal0"/>
        <w:jc w:val="both"/>
        <w:rPr>
          <w:b w:val="1"/>
          <w:bCs w:val="1"/>
          <w:sz w:val="20"/>
          <w:szCs w:val="20"/>
        </w:rPr>
      </w:pPr>
      <w:r w:rsidRPr="0CD267DB" w:rsidR="00F7104E">
        <w:rPr>
          <w:sz w:val="20"/>
          <w:szCs w:val="20"/>
        </w:rPr>
        <w:t xml:space="preserve">Servicio Nacional de Aprendizaje [SENA].  2020. </w:t>
      </w:r>
      <w:r w:rsidRPr="0CD267DB" w:rsidR="00F7104E">
        <w:rPr>
          <w:i w:val="1"/>
          <w:iCs w:val="1"/>
          <w:sz w:val="20"/>
          <w:szCs w:val="20"/>
        </w:rPr>
        <w:t xml:space="preserve">Práctica de laboratorio determinación de coliformes y </w:t>
      </w:r>
      <w:r w:rsidRPr="0CD267DB" w:rsidR="00F7104E">
        <w:rPr>
          <w:i w:val="1"/>
          <w:iCs w:val="1"/>
          <w:sz w:val="20"/>
          <w:szCs w:val="20"/>
        </w:rPr>
        <w:t>e.coli</w:t>
      </w:r>
      <w:r w:rsidRPr="0CD267DB" w:rsidR="00F7104E">
        <w:rPr>
          <w:i w:val="1"/>
          <w:iCs w:val="1"/>
          <w:sz w:val="20"/>
          <w:szCs w:val="20"/>
        </w:rPr>
        <w:t xml:space="preserve">  en aguas residuales </w:t>
      </w:r>
      <w:r w:rsidRPr="0CD267DB" w:rsidR="600FE68D">
        <w:rPr>
          <w:i w:val="1"/>
          <w:iCs w:val="1"/>
          <w:sz w:val="20"/>
          <w:szCs w:val="20"/>
        </w:rPr>
        <w:t>mediante tubos</w:t>
      </w:r>
      <w:r w:rsidRPr="0CD267DB" w:rsidR="00F7104E">
        <w:rPr>
          <w:i w:val="1"/>
          <w:iCs w:val="1"/>
          <w:sz w:val="20"/>
          <w:szCs w:val="20"/>
        </w:rPr>
        <w:t xml:space="preserve"> de fermentación (</w:t>
      </w:r>
      <w:r w:rsidRPr="0CD267DB" w:rsidR="00EF14E9">
        <w:rPr>
          <w:i w:val="1"/>
          <w:iCs w:val="1"/>
          <w:sz w:val="20"/>
          <w:szCs w:val="20"/>
        </w:rPr>
        <w:t>NMP</w:t>
      </w:r>
      <w:r w:rsidRPr="0CD267DB" w:rsidR="00F7104E">
        <w:rPr>
          <w:i w:val="1"/>
          <w:iCs w:val="1"/>
          <w:sz w:val="20"/>
          <w:szCs w:val="20"/>
        </w:rPr>
        <w:t>).</w:t>
      </w:r>
      <w:r w:rsidRPr="0CD267DB" w:rsidR="00F7104E">
        <w:rPr>
          <w:sz w:val="20"/>
          <w:szCs w:val="20"/>
        </w:rPr>
        <w:t xml:space="preserve"> Centro de Gestión Industrial [CGI]. </w:t>
      </w:r>
      <w:hyperlink r:id="Rb03a43bd512b491c">
        <w:r w:rsidRPr="0CD267DB" w:rsidR="00F7104E">
          <w:rPr>
            <w:sz w:val="20"/>
            <w:szCs w:val="20"/>
            <w:u w:val="single"/>
          </w:rPr>
          <w:t>https://drive.google.com/file/d/1KfeBXbPTDmNU7uC4YsOPGnFAYQh6aRcg/view?usp=sharing</w:t>
        </w:r>
      </w:hyperlink>
    </w:p>
    <w:p w:rsidR="00F7104E" w:rsidRDefault="00F7104E" w14:paraId="171BBF94" w14:textId="77777777">
      <w:pPr>
        <w:pStyle w:val="Normal0"/>
        <w:ind w:left="720" w:hanging="720"/>
        <w:rPr>
          <w:sz w:val="20"/>
          <w:szCs w:val="20"/>
        </w:rPr>
      </w:pPr>
    </w:p>
    <w:p w:rsidR="00FC39E7" w:rsidRDefault="00FC39E7" w14:paraId="0000035E" w14:textId="77777777">
      <w:pPr>
        <w:pStyle w:val="Normal0"/>
        <w:jc w:val="both"/>
        <w:rPr>
          <w:color w:val="808080"/>
          <w:sz w:val="20"/>
          <w:szCs w:val="20"/>
        </w:rPr>
      </w:pPr>
    </w:p>
    <w:p w:rsidRPr="001F4AB1" w:rsidR="00950AB1" w:rsidP="00950AB1" w:rsidRDefault="00950AB1" w14:paraId="38BC8F0E" w14:textId="23E5364E">
      <w:pPr>
        <w:pStyle w:val="Normal0"/>
        <w:numPr>
          <w:ilvl w:val="0"/>
          <w:numId w:val="22"/>
        </w:numPr>
        <w:pBdr>
          <w:top w:val="nil"/>
          <w:left w:val="nil"/>
          <w:bottom w:val="nil"/>
          <w:right w:val="nil"/>
          <w:between w:val="nil"/>
        </w:pBdr>
        <w:jc w:val="both"/>
        <w:rPr>
          <w:b/>
          <w:color w:val="000000"/>
          <w:sz w:val="20"/>
          <w:szCs w:val="20"/>
        </w:rPr>
      </w:pPr>
      <w:r w:rsidRPr="001F4AB1">
        <w:rPr>
          <w:b/>
          <w:color w:val="000000"/>
          <w:sz w:val="20"/>
          <w:szCs w:val="20"/>
        </w:rPr>
        <w:t>CONTROL DEL DOCUMENTO</w:t>
      </w:r>
    </w:p>
    <w:p w:rsidRPr="007A5B2E" w:rsidR="00FC39E7" w:rsidP="007A5B2E" w:rsidRDefault="00FC39E7" w14:paraId="00000361" w14:textId="1CB616F5">
      <w:pPr>
        <w:pStyle w:val="Normal0"/>
        <w:tabs>
          <w:tab w:val="left" w:pos="1989"/>
        </w:tabs>
        <w:jc w:val="both"/>
        <w:rPr>
          <w:sz w:val="20"/>
          <w:szCs w:val="20"/>
        </w:rPr>
      </w:pPr>
      <w:bookmarkStart w:name="_heading=h.gjdgxs" w:colFirst="0" w:colLast="0" w:id="39"/>
      <w:bookmarkEnd w:id="39"/>
    </w:p>
    <w:p w:rsidR="00FC39E7" w:rsidRDefault="00FC39E7" w14:paraId="00000362" w14:textId="77777777">
      <w:pPr>
        <w:pStyle w:val="Normal0"/>
        <w:jc w:val="both"/>
        <w:rPr>
          <w:b/>
          <w:sz w:val="20"/>
          <w:szCs w:val="20"/>
        </w:rPr>
      </w:pPr>
    </w:p>
    <w:tbl>
      <w:tblPr>
        <w:tblStyle w:val="aff9"/>
        <w:tblW w:w="9967"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C39E7" w14:paraId="26B2C380" w14:textId="77777777">
        <w:trPr>
          <w:trHeight w:val="246"/>
        </w:trPr>
        <w:tc>
          <w:tcPr>
            <w:tcW w:w="1272" w:type="dxa"/>
            <w:tcBorders>
              <w:top w:val="nil"/>
              <w:left w:val="nil"/>
            </w:tcBorders>
          </w:tcPr>
          <w:p w:rsidR="00FC39E7" w:rsidRDefault="00FC39E7" w14:paraId="00000363" w14:textId="77777777">
            <w:pPr>
              <w:pStyle w:val="Normal0"/>
              <w:jc w:val="both"/>
              <w:rPr>
                <w:sz w:val="20"/>
                <w:szCs w:val="20"/>
              </w:rPr>
            </w:pPr>
          </w:p>
        </w:tc>
        <w:tc>
          <w:tcPr>
            <w:tcW w:w="1991" w:type="dxa"/>
            <w:vAlign w:val="center"/>
          </w:tcPr>
          <w:p w:rsidR="00FC39E7" w:rsidRDefault="00962BA5" w14:paraId="00000364" w14:textId="77777777">
            <w:pPr>
              <w:pStyle w:val="Normal0"/>
              <w:spacing w:after="200"/>
              <w:jc w:val="center"/>
              <w:rPr>
                <w:sz w:val="20"/>
                <w:szCs w:val="20"/>
              </w:rPr>
            </w:pPr>
            <w:r>
              <w:rPr>
                <w:sz w:val="20"/>
                <w:szCs w:val="20"/>
              </w:rPr>
              <w:t>Nombre</w:t>
            </w:r>
          </w:p>
        </w:tc>
        <w:tc>
          <w:tcPr>
            <w:tcW w:w="1559" w:type="dxa"/>
            <w:vAlign w:val="center"/>
          </w:tcPr>
          <w:p w:rsidR="00FC39E7" w:rsidRDefault="00962BA5" w14:paraId="00000365" w14:textId="77777777">
            <w:pPr>
              <w:pStyle w:val="Normal0"/>
              <w:spacing w:after="200"/>
              <w:jc w:val="center"/>
              <w:rPr>
                <w:sz w:val="20"/>
                <w:szCs w:val="20"/>
              </w:rPr>
            </w:pPr>
            <w:r>
              <w:rPr>
                <w:sz w:val="20"/>
                <w:szCs w:val="20"/>
              </w:rPr>
              <w:t>Cargo</w:t>
            </w:r>
          </w:p>
        </w:tc>
        <w:tc>
          <w:tcPr>
            <w:tcW w:w="3257" w:type="dxa"/>
            <w:vAlign w:val="center"/>
          </w:tcPr>
          <w:p w:rsidR="00FC39E7" w:rsidRDefault="00962BA5" w14:paraId="00000366" w14:textId="77777777">
            <w:pPr>
              <w:pStyle w:val="Normal0"/>
              <w:spacing w:after="200"/>
              <w:jc w:val="center"/>
              <w:rPr>
                <w:sz w:val="20"/>
                <w:szCs w:val="20"/>
              </w:rPr>
            </w:pPr>
            <w:r>
              <w:rPr>
                <w:sz w:val="20"/>
                <w:szCs w:val="20"/>
              </w:rPr>
              <w:t>Dependencia</w:t>
            </w:r>
          </w:p>
        </w:tc>
        <w:tc>
          <w:tcPr>
            <w:tcW w:w="1888" w:type="dxa"/>
            <w:vAlign w:val="center"/>
          </w:tcPr>
          <w:p w:rsidR="00FC39E7" w:rsidRDefault="00962BA5" w14:paraId="00000367" w14:textId="77777777">
            <w:pPr>
              <w:pStyle w:val="Normal0"/>
              <w:spacing w:after="200"/>
              <w:jc w:val="center"/>
              <w:rPr>
                <w:sz w:val="20"/>
                <w:szCs w:val="20"/>
              </w:rPr>
            </w:pPr>
            <w:r>
              <w:rPr>
                <w:sz w:val="20"/>
                <w:szCs w:val="20"/>
              </w:rPr>
              <w:t>Fecha</w:t>
            </w:r>
          </w:p>
        </w:tc>
      </w:tr>
      <w:tr w:rsidR="00FC39E7" w14:paraId="666DDAE5" w14:textId="77777777">
        <w:trPr>
          <w:trHeight w:val="340"/>
        </w:trPr>
        <w:tc>
          <w:tcPr>
            <w:tcW w:w="1272" w:type="dxa"/>
            <w:vMerge w:val="restart"/>
            <w:vAlign w:val="center"/>
          </w:tcPr>
          <w:p w:rsidR="00FC39E7" w:rsidRDefault="00962BA5" w14:paraId="00000368" w14:textId="77777777">
            <w:pPr>
              <w:pStyle w:val="Normal0"/>
              <w:jc w:val="center"/>
              <w:rPr>
                <w:sz w:val="20"/>
                <w:szCs w:val="20"/>
              </w:rPr>
            </w:pPr>
            <w:r>
              <w:rPr>
                <w:sz w:val="20"/>
                <w:szCs w:val="20"/>
              </w:rPr>
              <w:t>Autor(es)</w:t>
            </w:r>
          </w:p>
        </w:tc>
        <w:tc>
          <w:tcPr>
            <w:tcW w:w="1991" w:type="dxa"/>
            <w:vAlign w:val="center"/>
          </w:tcPr>
          <w:p w:rsidRPr="007A5B2E" w:rsidR="00FC39E7" w:rsidRDefault="00962BA5" w14:paraId="00000369" w14:textId="77777777">
            <w:pPr>
              <w:pStyle w:val="Normal0"/>
              <w:spacing w:after="200"/>
              <w:rPr>
                <w:b w:val="0"/>
                <w:bCs/>
                <w:sz w:val="20"/>
                <w:szCs w:val="20"/>
              </w:rPr>
            </w:pPr>
            <w:r w:rsidRPr="007A5B2E">
              <w:rPr>
                <w:b w:val="0"/>
                <w:bCs/>
                <w:sz w:val="20"/>
                <w:szCs w:val="20"/>
              </w:rPr>
              <w:t>Xiomara Becerra Aldana</w:t>
            </w:r>
          </w:p>
        </w:tc>
        <w:tc>
          <w:tcPr>
            <w:tcW w:w="1559" w:type="dxa"/>
            <w:vAlign w:val="center"/>
          </w:tcPr>
          <w:p w:rsidRPr="007A5B2E" w:rsidR="00FC39E7" w:rsidRDefault="00962BA5" w14:paraId="0000036A" w14:textId="77777777">
            <w:pPr>
              <w:pStyle w:val="Normal0"/>
              <w:spacing w:after="200"/>
              <w:rPr>
                <w:b w:val="0"/>
                <w:bCs/>
                <w:sz w:val="20"/>
                <w:szCs w:val="20"/>
              </w:rPr>
            </w:pPr>
            <w:r w:rsidRPr="007A5B2E">
              <w:rPr>
                <w:b w:val="0"/>
                <w:bCs/>
                <w:sz w:val="20"/>
                <w:szCs w:val="20"/>
              </w:rPr>
              <w:t>Instructora Ambiental</w:t>
            </w:r>
          </w:p>
        </w:tc>
        <w:tc>
          <w:tcPr>
            <w:tcW w:w="3257" w:type="dxa"/>
            <w:vAlign w:val="center"/>
          </w:tcPr>
          <w:p w:rsidRPr="007A5B2E" w:rsidR="00FC39E7" w:rsidRDefault="00962BA5" w14:paraId="0000036B" w14:textId="77777777">
            <w:pPr>
              <w:pStyle w:val="Normal0"/>
              <w:spacing w:after="200"/>
              <w:rPr>
                <w:b w:val="0"/>
                <w:bCs/>
                <w:sz w:val="20"/>
                <w:szCs w:val="20"/>
              </w:rPr>
            </w:pPr>
            <w:r w:rsidRPr="007A5B2E">
              <w:rPr>
                <w:b w:val="0"/>
                <w:bCs/>
                <w:sz w:val="20"/>
                <w:szCs w:val="20"/>
              </w:rPr>
              <w:t xml:space="preserve">Regional Distrito Capital – Centro de Gestión Industrial. </w:t>
            </w:r>
          </w:p>
        </w:tc>
        <w:tc>
          <w:tcPr>
            <w:tcW w:w="1888" w:type="dxa"/>
            <w:vAlign w:val="center"/>
          </w:tcPr>
          <w:p w:rsidRPr="007A5B2E" w:rsidR="00FC39E7" w:rsidRDefault="00962BA5" w14:paraId="0000036C" w14:textId="77777777">
            <w:pPr>
              <w:pStyle w:val="Normal0"/>
              <w:spacing w:after="200"/>
              <w:rPr>
                <w:b w:val="0"/>
                <w:bCs/>
                <w:sz w:val="20"/>
                <w:szCs w:val="20"/>
              </w:rPr>
            </w:pPr>
            <w:r w:rsidRPr="007A5B2E">
              <w:rPr>
                <w:b w:val="0"/>
                <w:bCs/>
                <w:sz w:val="20"/>
                <w:szCs w:val="20"/>
              </w:rPr>
              <w:t>Noviembre 2020</w:t>
            </w:r>
          </w:p>
        </w:tc>
      </w:tr>
      <w:tr w:rsidR="00FC39E7" w14:paraId="6FFBAB60" w14:textId="77777777">
        <w:trPr>
          <w:trHeight w:val="340"/>
        </w:trPr>
        <w:tc>
          <w:tcPr>
            <w:tcW w:w="1272" w:type="dxa"/>
            <w:vMerge/>
            <w:vAlign w:val="center"/>
          </w:tcPr>
          <w:p w:rsidR="00FC39E7" w:rsidRDefault="00FC39E7" w14:paraId="0000036D"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6E" w14:textId="77777777">
            <w:pPr>
              <w:pStyle w:val="Normal0"/>
              <w:spacing w:after="200"/>
              <w:rPr>
                <w:b w:val="0"/>
                <w:bCs/>
                <w:sz w:val="20"/>
                <w:szCs w:val="20"/>
              </w:rPr>
            </w:pPr>
            <w:r w:rsidRPr="007A5B2E">
              <w:rPr>
                <w:b w:val="0"/>
                <w:bCs/>
                <w:sz w:val="20"/>
                <w:szCs w:val="20"/>
              </w:rPr>
              <w:t>Jesús Ricardo Arias Munévar</w:t>
            </w:r>
          </w:p>
        </w:tc>
        <w:tc>
          <w:tcPr>
            <w:tcW w:w="1559" w:type="dxa"/>
            <w:vAlign w:val="center"/>
          </w:tcPr>
          <w:p w:rsidRPr="007A5B2E" w:rsidR="00FC39E7" w:rsidRDefault="00962BA5" w14:paraId="0000036F" w14:textId="77777777">
            <w:pPr>
              <w:pStyle w:val="Normal0"/>
              <w:spacing w:after="200"/>
              <w:rPr>
                <w:b w:val="0"/>
                <w:bCs/>
                <w:sz w:val="20"/>
                <w:szCs w:val="20"/>
              </w:rPr>
            </w:pPr>
            <w:r w:rsidRPr="007A5B2E">
              <w:rPr>
                <w:b w:val="0"/>
                <w:bCs/>
                <w:sz w:val="20"/>
                <w:szCs w:val="20"/>
              </w:rPr>
              <w:t>Instructor Ambiental</w:t>
            </w:r>
          </w:p>
        </w:tc>
        <w:tc>
          <w:tcPr>
            <w:tcW w:w="3257" w:type="dxa"/>
            <w:vAlign w:val="center"/>
          </w:tcPr>
          <w:p w:rsidRPr="007A5B2E" w:rsidR="00FC39E7" w:rsidRDefault="00962BA5" w14:paraId="00000370" w14:textId="77777777">
            <w:pPr>
              <w:pStyle w:val="Normal0"/>
              <w:spacing w:after="200"/>
              <w:rPr>
                <w:b w:val="0"/>
                <w:bCs/>
                <w:sz w:val="20"/>
                <w:szCs w:val="20"/>
              </w:rPr>
            </w:pPr>
            <w:r w:rsidRPr="007A5B2E">
              <w:rPr>
                <w:b w:val="0"/>
                <w:bCs/>
                <w:sz w:val="20"/>
                <w:szCs w:val="20"/>
              </w:rPr>
              <w:t xml:space="preserve">Regional Distrito Capital – Centro de Gestión Industrial. </w:t>
            </w:r>
          </w:p>
        </w:tc>
        <w:tc>
          <w:tcPr>
            <w:tcW w:w="1888" w:type="dxa"/>
            <w:vAlign w:val="center"/>
          </w:tcPr>
          <w:p w:rsidRPr="007A5B2E" w:rsidR="00FC39E7" w:rsidRDefault="00962BA5" w14:paraId="00000371" w14:textId="77777777">
            <w:pPr>
              <w:pStyle w:val="Normal0"/>
              <w:spacing w:after="200"/>
              <w:rPr>
                <w:b w:val="0"/>
                <w:bCs/>
                <w:sz w:val="20"/>
                <w:szCs w:val="20"/>
              </w:rPr>
            </w:pPr>
            <w:r w:rsidRPr="007A5B2E">
              <w:rPr>
                <w:b w:val="0"/>
                <w:bCs/>
                <w:sz w:val="20"/>
                <w:szCs w:val="20"/>
              </w:rPr>
              <w:t>Noviembre 2020</w:t>
            </w:r>
          </w:p>
        </w:tc>
      </w:tr>
      <w:tr w:rsidR="00FC39E7" w14:paraId="103625B8" w14:textId="77777777">
        <w:trPr>
          <w:trHeight w:val="340"/>
        </w:trPr>
        <w:tc>
          <w:tcPr>
            <w:tcW w:w="1272" w:type="dxa"/>
            <w:vMerge/>
            <w:vAlign w:val="center"/>
          </w:tcPr>
          <w:p w:rsidR="00FC39E7" w:rsidRDefault="00FC39E7" w14:paraId="00000372"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73" w14:textId="77777777">
            <w:pPr>
              <w:pStyle w:val="Normal0"/>
              <w:spacing w:after="200"/>
              <w:rPr>
                <w:b w:val="0"/>
                <w:bCs/>
                <w:sz w:val="20"/>
                <w:szCs w:val="20"/>
              </w:rPr>
            </w:pPr>
            <w:r w:rsidRPr="007A5B2E">
              <w:rPr>
                <w:b w:val="0"/>
                <w:bCs/>
                <w:sz w:val="20"/>
                <w:szCs w:val="20"/>
              </w:rPr>
              <w:t>Silvia Milena Sequeda Cárdenas</w:t>
            </w:r>
          </w:p>
        </w:tc>
        <w:tc>
          <w:tcPr>
            <w:tcW w:w="1559" w:type="dxa"/>
            <w:vAlign w:val="center"/>
          </w:tcPr>
          <w:p w:rsidRPr="007A5B2E" w:rsidR="00FC39E7" w:rsidRDefault="00962BA5" w14:paraId="00000374" w14:textId="77777777">
            <w:pPr>
              <w:pStyle w:val="Normal0"/>
              <w:spacing w:after="200"/>
              <w:rPr>
                <w:b w:val="0"/>
                <w:bCs/>
                <w:sz w:val="20"/>
                <w:szCs w:val="20"/>
              </w:rPr>
            </w:pPr>
            <w:r w:rsidRPr="007A5B2E">
              <w:rPr>
                <w:b w:val="0"/>
                <w:bCs/>
                <w:sz w:val="20"/>
                <w:szCs w:val="20"/>
              </w:rPr>
              <w:t>Diseñador Instruccional</w:t>
            </w:r>
          </w:p>
        </w:tc>
        <w:tc>
          <w:tcPr>
            <w:tcW w:w="3257" w:type="dxa"/>
            <w:vAlign w:val="center"/>
          </w:tcPr>
          <w:p w:rsidRPr="007A5B2E" w:rsidR="00FC39E7" w:rsidRDefault="00962BA5" w14:paraId="00000375" w14:textId="77777777">
            <w:pPr>
              <w:pStyle w:val="Normal0"/>
              <w:spacing w:after="200"/>
              <w:rPr>
                <w:b w:val="0"/>
                <w:bCs/>
                <w:sz w:val="20"/>
                <w:szCs w:val="20"/>
              </w:rPr>
            </w:pPr>
            <w:r w:rsidRPr="007A5B2E">
              <w:rPr>
                <w:b w:val="0"/>
                <w:bCs/>
                <w:sz w:val="20"/>
                <w:szCs w:val="20"/>
              </w:rPr>
              <w:t xml:space="preserve">Regional Distrito Capital – Centro de Diseño y Metrología. </w:t>
            </w:r>
          </w:p>
        </w:tc>
        <w:tc>
          <w:tcPr>
            <w:tcW w:w="1888" w:type="dxa"/>
            <w:vAlign w:val="center"/>
          </w:tcPr>
          <w:p w:rsidRPr="007A5B2E" w:rsidR="00FC39E7" w:rsidRDefault="00962BA5" w14:paraId="00000376" w14:textId="77777777">
            <w:pPr>
              <w:pStyle w:val="Normal0"/>
              <w:spacing w:after="200"/>
              <w:rPr>
                <w:b w:val="0"/>
                <w:bCs/>
                <w:sz w:val="20"/>
                <w:szCs w:val="20"/>
              </w:rPr>
            </w:pPr>
            <w:r w:rsidRPr="007A5B2E">
              <w:rPr>
                <w:b w:val="0"/>
                <w:bCs/>
                <w:sz w:val="20"/>
                <w:szCs w:val="20"/>
              </w:rPr>
              <w:t>Noviembre 2020</w:t>
            </w:r>
          </w:p>
        </w:tc>
      </w:tr>
      <w:tr w:rsidR="00FC39E7" w14:paraId="0263A25A" w14:textId="77777777">
        <w:trPr>
          <w:trHeight w:val="340"/>
        </w:trPr>
        <w:tc>
          <w:tcPr>
            <w:tcW w:w="1272" w:type="dxa"/>
            <w:vMerge/>
            <w:vAlign w:val="center"/>
          </w:tcPr>
          <w:p w:rsidR="00FC39E7" w:rsidRDefault="00FC39E7" w14:paraId="00000377"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78" w14:textId="77777777">
            <w:pPr>
              <w:pStyle w:val="Normal0"/>
              <w:spacing w:after="200"/>
              <w:rPr>
                <w:b w:val="0"/>
                <w:bCs/>
                <w:sz w:val="20"/>
                <w:szCs w:val="20"/>
              </w:rPr>
            </w:pPr>
            <w:r w:rsidRPr="007A5B2E">
              <w:rPr>
                <w:b w:val="0"/>
                <w:bCs/>
                <w:sz w:val="20"/>
                <w:szCs w:val="20"/>
              </w:rPr>
              <w:t>Sergio Arturo Medina Castillo</w:t>
            </w:r>
          </w:p>
        </w:tc>
        <w:tc>
          <w:tcPr>
            <w:tcW w:w="1559" w:type="dxa"/>
            <w:vAlign w:val="center"/>
          </w:tcPr>
          <w:p w:rsidRPr="007A5B2E" w:rsidR="00FC39E7" w:rsidRDefault="00962BA5" w14:paraId="00000379" w14:textId="77777777">
            <w:pPr>
              <w:pStyle w:val="Normal0"/>
              <w:spacing w:after="200"/>
              <w:rPr>
                <w:b w:val="0"/>
                <w:bCs/>
                <w:sz w:val="20"/>
                <w:szCs w:val="20"/>
              </w:rPr>
            </w:pPr>
            <w:r w:rsidRPr="007A5B2E">
              <w:rPr>
                <w:b w:val="0"/>
                <w:bCs/>
                <w:sz w:val="20"/>
                <w:szCs w:val="20"/>
              </w:rPr>
              <w:t>Diseñador Instruccional</w:t>
            </w:r>
          </w:p>
        </w:tc>
        <w:tc>
          <w:tcPr>
            <w:tcW w:w="3257" w:type="dxa"/>
            <w:vAlign w:val="center"/>
          </w:tcPr>
          <w:p w:rsidRPr="007A5B2E" w:rsidR="00FC39E7" w:rsidRDefault="00962BA5" w14:paraId="0000037A" w14:textId="77777777">
            <w:pPr>
              <w:pStyle w:val="Normal0"/>
              <w:spacing w:after="200"/>
              <w:rPr>
                <w:b w:val="0"/>
                <w:bCs/>
                <w:sz w:val="20"/>
                <w:szCs w:val="20"/>
              </w:rPr>
            </w:pPr>
            <w:r w:rsidRPr="007A5B2E">
              <w:rPr>
                <w:b w:val="0"/>
                <w:bCs/>
                <w:sz w:val="20"/>
                <w:szCs w:val="20"/>
              </w:rPr>
              <w:t xml:space="preserve">Regional Distrito Capital – Centro para la Industria de la Comunicación Gráfica. </w:t>
            </w:r>
          </w:p>
        </w:tc>
        <w:tc>
          <w:tcPr>
            <w:tcW w:w="1888" w:type="dxa"/>
            <w:vAlign w:val="center"/>
          </w:tcPr>
          <w:p w:rsidRPr="007A5B2E" w:rsidR="00FC39E7" w:rsidRDefault="00962BA5" w14:paraId="0000037B" w14:textId="77777777">
            <w:pPr>
              <w:pStyle w:val="Normal0"/>
              <w:spacing w:after="200"/>
              <w:rPr>
                <w:b w:val="0"/>
                <w:bCs/>
                <w:sz w:val="20"/>
                <w:szCs w:val="20"/>
              </w:rPr>
            </w:pPr>
            <w:r w:rsidRPr="007A5B2E">
              <w:rPr>
                <w:b w:val="0"/>
                <w:bCs/>
                <w:sz w:val="20"/>
                <w:szCs w:val="20"/>
              </w:rPr>
              <w:t>Noviembre 2020</w:t>
            </w:r>
          </w:p>
        </w:tc>
      </w:tr>
      <w:tr w:rsidR="00FC39E7" w14:paraId="3D049704" w14:textId="77777777">
        <w:trPr>
          <w:trHeight w:val="340"/>
        </w:trPr>
        <w:tc>
          <w:tcPr>
            <w:tcW w:w="1272" w:type="dxa"/>
            <w:vMerge/>
            <w:vAlign w:val="center"/>
          </w:tcPr>
          <w:p w:rsidR="00FC39E7" w:rsidRDefault="00FC39E7" w14:paraId="0000037C"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7D" w14:textId="77777777">
            <w:pPr>
              <w:pStyle w:val="Normal0"/>
              <w:spacing w:after="200"/>
              <w:rPr>
                <w:b w:val="0"/>
                <w:bCs/>
                <w:sz w:val="20"/>
                <w:szCs w:val="20"/>
              </w:rPr>
            </w:pPr>
            <w:r w:rsidRPr="007A5B2E">
              <w:rPr>
                <w:b w:val="0"/>
                <w:bCs/>
                <w:sz w:val="20"/>
                <w:szCs w:val="20"/>
              </w:rPr>
              <w:t>Adriana Lozano Zapata</w:t>
            </w:r>
          </w:p>
        </w:tc>
        <w:tc>
          <w:tcPr>
            <w:tcW w:w="1559" w:type="dxa"/>
            <w:vAlign w:val="center"/>
          </w:tcPr>
          <w:p w:rsidRPr="007A5B2E" w:rsidR="00FC39E7" w:rsidRDefault="00962BA5" w14:paraId="0000037E" w14:textId="77777777">
            <w:pPr>
              <w:pStyle w:val="Normal0"/>
              <w:spacing w:after="200"/>
              <w:rPr>
                <w:b w:val="0"/>
                <w:bCs/>
                <w:sz w:val="20"/>
                <w:szCs w:val="20"/>
              </w:rPr>
            </w:pPr>
            <w:r w:rsidRPr="007A5B2E">
              <w:rPr>
                <w:b w:val="0"/>
                <w:bCs/>
                <w:sz w:val="20"/>
                <w:szCs w:val="20"/>
              </w:rPr>
              <w:t>Correctora de Estilo</w:t>
            </w:r>
          </w:p>
        </w:tc>
        <w:tc>
          <w:tcPr>
            <w:tcW w:w="3257" w:type="dxa"/>
            <w:vAlign w:val="center"/>
          </w:tcPr>
          <w:p w:rsidRPr="007A5B2E" w:rsidR="00FC39E7" w:rsidRDefault="00962BA5" w14:paraId="0000037F" w14:textId="77777777">
            <w:pPr>
              <w:pStyle w:val="Normal0"/>
              <w:spacing w:after="200"/>
              <w:rPr>
                <w:b w:val="0"/>
                <w:bCs/>
                <w:sz w:val="20"/>
                <w:szCs w:val="20"/>
              </w:rPr>
            </w:pPr>
            <w:r w:rsidRPr="007A5B2E">
              <w:rPr>
                <w:b w:val="0"/>
                <w:bCs/>
                <w:sz w:val="20"/>
                <w:szCs w:val="20"/>
              </w:rPr>
              <w:t xml:space="preserve">Regional Distrito Capital – Centro para la Industria de la Comunicación Gráfica. </w:t>
            </w:r>
          </w:p>
        </w:tc>
        <w:tc>
          <w:tcPr>
            <w:tcW w:w="1888" w:type="dxa"/>
            <w:vAlign w:val="center"/>
          </w:tcPr>
          <w:p w:rsidRPr="007A5B2E" w:rsidR="00FC39E7" w:rsidRDefault="00FC39E7" w14:paraId="00000380" w14:textId="77777777">
            <w:pPr>
              <w:pStyle w:val="Normal0"/>
              <w:spacing w:after="200"/>
              <w:rPr>
                <w:b w:val="0"/>
                <w:bCs/>
                <w:sz w:val="20"/>
                <w:szCs w:val="20"/>
              </w:rPr>
            </w:pPr>
          </w:p>
          <w:p w:rsidRPr="007A5B2E" w:rsidR="00FC39E7" w:rsidRDefault="00962BA5" w14:paraId="00000381" w14:textId="77777777">
            <w:pPr>
              <w:pStyle w:val="Normal0"/>
              <w:spacing w:after="200"/>
              <w:rPr>
                <w:b w:val="0"/>
                <w:bCs/>
                <w:sz w:val="20"/>
                <w:szCs w:val="20"/>
              </w:rPr>
            </w:pPr>
            <w:r w:rsidRPr="007A5B2E">
              <w:rPr>
                <w:b w:val="0"/>
                <w:bCs/>
                <w:sz w:val="20"/>
                <w:szCs w:val="20"/>
              </w:rPr>
              <w:t>Noviembre 2020</w:t>
            </w:r>
          </w:p>
        </w:tc>
      </w:tr>
      <w:tr w:rsidR="00FC39E7" w14:paraId="68B35CA1" w14:textId="77777777">
        <w:trPr>
          <w:trHeight w:val="340"/>
        </w:trPr>
        <w:tc>
          <w:tcPr>
            <w:tcW w:w="1272" w:type="dxa"/>
            <w:vMerge/>
            <w:vAlign w:val="center"/>
          </w:tcPr>
          <w:p w:rsidR="00FC39E7" w:rsidRDefault="00FC39E7" w14:paraId="00000382"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83" w14:textId="77777777">
            <w:pPr>
              <w:pStyle w:val="Normal0"/>
              <w:spacing w:after="200"/>
              <w:rPr>
                <w:b w:val="0"/>
                <w:bCs/>
                <w:sz w:val="20"/>
                <w:szCs w:val="20"/>
              </w:rPr>
            </w:pPr>
            <w:r w:rsidRPr="007A5B2E">
              <w:rPr>
                <w:b w:val="0"/>
                <w:bCs/>
                <w:sz w:val="20"/>
                <w:szCs w:val="20"/>
              </w:rPr>
              <w:t>Ana Catalina Córdoba Sus</w:t>
            </w:r>
          </w:p>
        </w:tc>
        <w:tc>
          <w:tcPr>
            <w:tcW w:w="1559" w:type="dxa"/>
            <w:vAlign w:val="center"/>
          </w:tcPr>
          <w:p w:rsidRPr="007A5B2E" w:rsidR="00FC39E7" w:rsidRDefault="00962BA5" w14:paraId="00000384" w14:textId="77777777">
            <w:pPr>
              <w:pStyle w:val="Normal0"/>
              <w:spacing w:after="200"/>
              <w:rPr>
                <w:b w:val="0"/>
                <w:bCs/>
                <w:sz w:val="20"/>
                <w:szCs w:val="20"/>
              </w:rPr>
            </w:pPr>
            <w:r w:rsidRPr="007A5B2E">
              <w:rPr>
                <w:b w:val="0"/>
                <w:bCs/>
                <w:sz w:val="20"/>
                <w:szCs w:val="20"/>
              </w:rPr>
              <w:t>Revisora Metodológica y Pedagógica</w:t>
            </w:r>
          </w:p>
        </w:tc>
        <w:tc>
          <w:tcPr>
            <w:tcW w:w="3257" w:type="dxa"/>
            <w:vAlign w:val="center"/>
          </w:tcPr>
          <w:p w:rsidRPr="007A5B2E" w:rsidR="00FC39E7" w:rsidRDefault="00962BA5" w14:paraId="00000385" w14:textId="77777777">
            <w:pPr>
              <w:pStyle w:val="Normal0"/>
              <w:spacing w:after="200"/>
              <w:rPr>
                <w:b w:val="0"/>
                <w:bCs/>
                <w:sz w:val="20"/>
                <w:szCs w:val="20"/>
              </w:rPr>
            </w:pPr>
            <w:r w:rsidRPr="007A5B2E">
              <w:rPr>
                <w:b w:val="0"/>
                <w:bCs/>
                <w:sz w:val="20"/>
                <w:szCs w:val="20"/>
              </w:rPr>
              <w:t>Regional Distrito Capital – Centro para la Industria de la Comunicación Gráfica.</w:t>
            </w:r>
          </w:p>
        </w:tc>
        <w:tc>
          <w:tcPr>
            <w:tcW w:w="1888" w:type="dxa"/>
            <w:vAlign w:val="center"/>
          </w:tcPr>
          <w:p w:rsidRPr="007A5B2E" w:rsidR="00FC39E7" w:rsidRDefault="00962BA5" w14:paraId="00000386" w14:textId="77777777">
            <w:pPr>
              <w:pStyle w:val="Normal0"/>
              <w:spacing w:after="200"/>
              <w:rPr>
                <w:b w:val="0"/>
                <w:bCs/>
                <w:sz w:val="20"/>
                <w:szCs w:val="20"/>
              </w:rPr>
            </w:pPr>
            <w:r w:rsidRPr="007A5B2E">
              <w:rPr>
                <w:b w:val="0"/>
                <w:bCs/>
                <w:sz w:val="20"/>
                <w:szCs w:val="20"/>
              </w:rPr>
              <w:t>Mayo de 2021</w:t>
            </w:r>
          </w:p>
        </w:tc>
      </w:tr>
      <w:tr w:rsidR="00FC39E7" w14:paraId="25B2F266" w14:textId="77777777">
        <w:trPr>
          <w:trHeight w:val="340"/>
        </w:trPr>
        <w:tc>
          <w:tcPr>
            <w:tcW w:w="1272" w:type="dxa"/>
            <w:vMerge/>
            <w:vAlign w:val="center"/>
          </w:tcPr>
          <w:p w:rsidR="00FC39E7" w:rsidRDefault="00FC39E7" w14:paraId="00000387"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88" w14:textId="77777777">
            <w:pPr>
              <w:pStyle w:val="Normal0"/>
              <w:spacing w:after="200"/>
              <w:rPr>
                <w:b w:val="0"/>
                <w:bCs/>
                <w:sz w:val="20"/>
                <w:szCs w:val="20"/>
              </w:rPr>
            </w:pPr>
            <w:r w:rsidRPr="007A5B2E">
              <w:rPr>
                <w:b w:val="0"/>
                <w:bCs/>
                <w:sz w:val="20"/>
                <w:szCs w:val="20"/>
              </w:rPr>
              <w:t>Rafael Neftalí Lizcano Reyes</w:t>
            </w:r>
          </w:p>
        </w:tc>
        <w:tc>
          <w:tcPr>
            <w:tcW w:w="1559" w:type="dxa"/>
            <w:vAlign w:val="center"/>
          </w:tcPr>
          <w:p w:rsidRPr="007A5B2E" w:rsidR="00FC39E7" w:rsidRDefault="00962BA5" w14:paraId="00000389" w14:textId="77777777">
            <w:pPr>
              <w:pStyle w:val="Normal0"/>
              <w:spacing w:after="200"/>
              <w:rPr>
                <w:b w:val="0"/>
                <w:bCs/>
                <w:sz w:val="20"/>
                <w:szCs w:val="20"/>
              </w:rPr>
            </w:pPr>
            <w:r w:rsidRPr="007A5B2E">
              <w:rPr>
                <w:b w:val="0"/>
                <w:bCs/>
                <w:sz w:val="20"/>
                <w:szCs w:val="20"/>
              </w:rPr>
              <w:t>Encargado Equipo Diseño Curricular</w:t>
            </w:r>
          </w:p>
        </w:tc>
        <w:tc>
          <w:tcPr>
            <w:tcW w:w="3257" w:type="dxa"/>
            <w:vAlign w:val="center"/>
          </w:tcPr>
          <w:p w:rsidRPr="007A5B2E" w:rsidR="00FC39E7" w:rsidRDefault="00962BA5" w14:paraId="0000038A" w14:textId="77777777">
            <w:pPr>
              <w:pStyle w:val="Normal0"/>
              <w:spacing w:after="200"/>
              <w:rPr>
                <w:b w:val="0"/>
                <w:bCs/>
                <w:sz w:val="20"/>
                <w:szCs w:val="20"/>
              </w:rPr>
            </w:pPr>
            <w:r w:rsidRPr="007A5B2E">
              <w:rPr>
                <w:b w:val="0"/>
                <w:bCs/>
                <w:sz w:val="20"/>
                <w:szCs w:val="20"/>
              </w:rPr>
              <w:t>Regional Santander - Centro Industrial del Diseño y la Manufactura.</w:t>
            </w:r>
          </w:p>
        </w:tc>
        <w:tc>
          <w:tcPr>
            <w:tcW w:w="1888" w:type="dxa"/>
            <w:vAlign w:val="center"/>
          </w:tcPr>
          <w:p w:rsidRPr="007A5B2E" w:rsidR="00FC39E7" w:rsidRDefault="00962BA5" w14:paraId="0000038B" w14:textId="77777777">
            <w:pPr>
              <w:pStyle w:val="Normal0"/>
              <w:spacing w:after="200"/>
              <w:rPr>
                <w:b w:val="0"/>
                <w:bCs/>
                <w:sz w:val="20"/>
                <w:szCs w:val="20"/>
              </w:rPr>
            </w:pPr>
            <w:r w:rsidRPr="007A5B2E">
              <w:rPr>
                <w:b w:val="0"/>
                <w:bCs/>
                <w:sz w:val="20"/>
                <w:szCs w:val="20"/>
              </w:rPr>
              <w:t>Mayo de 2021</w:t>
            </w:r>
          </w:p>
        </w:tc>
      </w:tr>
      <w:tr w:rsidR="00FC39E7" w14:paraId="24C465F0" w14:textId="77777777">
        <w:trPr>
          <w:trHeight w:val="340"/>
        </w:trPr>
        <w:tc>
          <w:tcPr>
            <w:tcW w:w="1272" w:type="dxa"/>
            <w:vMerge/>
            <w:vAlign w:val="center"/>
          </w:tcPr>
          <w:p w:rsidR="00FC39E7" w:rsidRDefault="00FC39E7" w14:paraId="0000038C" w14:textId="77777777">
            <w:pPr>
              <w:pStyle w:val="Normal0"/>
              <w:widowControl w:val="0"/>
              <w:pBdr>
                <w:top w:val="nil"/>
                <w:left w:val="nil"/>
                <w:bottom w:val="nil"/>
                <w:right w:val="nil"/>
                <w:between w:val="nil"/>
              </w:pBdr>
              <w:spacing w:line="276" w:lineRule="auto"/>
              <w:rPr>
                <w:sz w:val="20"/>
                <w:szCs w:val="20"/>
              </w:rPr>
            </w:pPr>
          </w:p>
        </w:tc>
        <w:tc>
          <w:tcPr>
            <w:tcW w:w="1991" w:type="dxa"/>
            <w:vAlign w:val="center"/>
          </w:tcPr>
          <w:p w:rsidRPr="007A5B2E" w:rsidR="00FC39E7" w:rsidRDefault="00962BA5" w14:paraId="0000038D" w14:textId="77777777">
            <w:pPr>
              <w:pStyle w:val="Normal0"/>
              <w:spacing w:after="200"/>
              <w:rPr>
                <w:b w:val="0"/>
                <w:bCs/>
                <w:sz w:val="20"/>
                <w:szCs w:val="20"/>
              </w:rPr>
            </w:pPr>
            <w:r w:rsidRPr="007A5B2E">
              <w:rPr>
                <w:b w:val="0"/>
                <w:bCs/>
                <w:sz w:val="20"/>
                <w:szCs w:val="20"/>
              </w:rPr>
              <w:t>Darío González</w:t>
            </w:r>
          </w:p>
        </w:tc>
        <w:tc>
          <w:tcPr>
            <w:tcW w:w="1559" w:type="dxa"/>
            <w:vAlign w:val="center"/>
          </w:tcPr>
          <w:p w:rsidRPr="007A5B2E" w:rsidR="00FC39E7" w:rsidRDefault="00962BA5" w14:paraId="0000038E" w14:textId="77777777">
            <w:pPr>
              <w:pStyle w:val="Normal0"/>
              <w:spacing w:after="200"/>
              <w:rPr>
                <w:b w:val="0"/>
                <w:bCs/>
                <w:sz w:val="20"/>
                <w:szCs w:val="20"/>
              </w:rPr>
            </w:pPr>
            <w:r w:rsidRPr="007A5B2E">
              <w:rPr>
                <w:b w:val="0"/>
                <w:bCs/>
                <w:sz w:val="20"/>
                <w:szCs w:val="20"/>
              </w:rPr>
              <w:t>Corrector de Estilo</w:t>
            </w:r>
          </w:p>
        </w:tc>
        <w:tc>
          <w:tcPr>
            <w:tcW w:w="3257" w:type="dxa"/>
            <w:vAlign w:val="center"/>
          </w:tcPr>
          <w:p w:rsidRPr="007A5B2E" w:rsidR="00FC39E7" w:rsidRDefault="00962BA5" w14:paraId="0000038F" w14:textId="77777777">
            <w:pPr>
              <w:pStyle w:val="Normal0"/>
              <w:spacing w:after="200"/>
              <w:rPr>
                <w:b w:val="0"/>
                <w:bCs/>
                <w:sz w:val="20"/>
                <w:szCs w:val="20"/>
              </w:rPr>
            </w:pPr>
            <w:r w:rsidRPr="007A5B2E">
              <w:rPr>
                <w:b w:val="0"/>
                <w:bCs/>
                <w:sz w:val="20"/>
                <w:szCs w:val="20"/>
              </w:rPr>
              <w:t>Regional Distrito Capital – Centro de Diseño y Metrología.</w:t>
            </w:r>
          </w:p>
        </w:tc>
        <w:tc>
          <w:tcPr>
            <w:tcW w:w="1888" w:type="dxa"/>
            <w:vAlign w:val="center"/>
          </w:tcPr>
          <w:p w:rsidRPr="007A5B2E" w:rsidR="00FC39E7" w:rsidRDefault="00962BA5" w14:paraId="00000390" w14:textId="77777777">
            <w:pPr>
              <w:pStyle w:val="Normal0"/>
              <w:spacing w:after="200"/>
              <w:rPr>
                <w:b w:val="0"/>
                <w:bCs/>
                <w:sz w:val="20"/>
                <w:szCs w:val="20"/>
              </w:rPr>
            </w:pPr>
            <w:r w:rsidRPr="007A5B2E">
              <w:rPr>
                <w:b w:val="0"/>
                <w:bCs/>
                <w:sz w:val="20"/>
                <w:szCs w:val="20"/>
              </w:rPr>
              <w:t>Mayo de 2022</w:t>
            </w:r>
          </w:p>
        </w:tc>
      </w:tr>
    </w:tbl>
    <w:p w:rsidR="00FC39E7" w:rsidRDefault="00FC39E7" w14:paraId="00000391" w14:textId="77777777">
      <w:pPr>
        <w:pStyle w:val="Normal0"/>
        <w:jc w:val="both"/>
        <w:rPr>
          <w:sz w:val="20"/>
          <w:szCs w:val="20"/>
        </w:rPr>
      </w:pPr>
    </w:p>
    <w:p w:rsidR="00FC39E7" w:rsidRDefault="00FC39E7" w14:paraId="00000392" w14:textId="77777777">
      <w:pPr>
        <w:pStyle w:val="Normal0"/>
        <w:jc w:val="both"/>
        <w:rPr>
          <w:sz w:val="20"/>
          <w:szCs w:val="20"/>
        </w:rPr>
      </w:pPr>
    </w:p>
    <w:p w:rsidRPr="00A63C52" w:rsidR="00FC39E7" w:rsidP="00A63C52" w:rsidRDefault="004A2E11" w14:paraId="00000394" w14:textId="645D0CBA">
      <w:pPr>
        <w:pStyle w:val="Normal0"/>
        <w:numPr>
          <w:ilvl w:val="0"/>
          <w:numId w:val="2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C39E7" w:rsidRDefault="00FC39E7" w14:paraId="000003A2" w14:textId="77777777">
      <w:pPr>
        <w:pStyle w:val="Normal0"/>
        <w:jc w:val="both"/>
        <w:rPr>
          <w:color w:val="000000"/>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264"/>
        <w:gridCol w:w="2138"/>
        <w:gridCol w:w="1701"/>
        <w:gridCol w:w="1843"/>
        <w:gridCol w:w="1044"/>
        <w:gridCol w:w="1977"/>
      </w:tblGrid>
      <w:tr w:rsidRPr="001F4AB1" w:rsidR="004A2E11" w:rsidTr="00253D88" w14:paraId="5DBFF953" w14:textId="77777777">
        <w:tc>
          <w:tcPr>
            <w:tcW w:w="1264" w:type="dxa"/>
            <w:tcBorders>
              <w:top w:val="nil"/>
              <w:left w:val="nil"/>
            </w:tcBorders>
            <w:shd w:val="clear" w:color="auto" w:fill="EDF2F8"/>
          </w:tcPr>
          <w:p w:rsidRPr="001F4AB1" w:rsidR="004A2E11" w:rsidP="00253D88" w:rsidRDefault="004A2E11" w14:paraId="4AA8F2DD" w14:textId="77777777">
            <w:pPr>
              <w:pStyle w:val="Normal0"/>
              <w:jc w:val="both"/>
              <w:rPr>
                <w:sz w:val="20"/>
                <w:szCs w:val="20"/>
              </w:rPr>
            </w:pPr>
            <w:bookmarkStart w:name="_Hlk134126489" w:id="40"/>
          </w:p>
        </w:tc>
        <w:tc>
          <w:tcPr>
            <w:tcW w:w="2138" w:type="dxa"/>
            <w:shd w:val="clear" w:color="auto" w:fill="EDF2F8"/>
          </w:tcPr>
          <w:p w:rsidRPr="001F4AB1" w:rsidR="004A2E11" w:rsidP="00253D88" w:rsidRDefault="004A2E11" w14:paraId="4E79EFB0" w14:textId="77777777">
            <w:pPr>
              <w:pStyle w:val="Normal0"/>
              <w:jc w:val="both"/>
              <w:rPr>
                <w:b/>
                <w:bCs/>
                <w:sz w:val="20"/>
                <w:szCs w:val="20"/>
              </w:rPr>
            </w:pPr>
            <w:r w:rsidRPr="001F4AB1">
              <w:rPr>
                <w:b/>
                <w:bCs/>
                <w:sz w:val="20"/>
                <w:szCs w:val="20"/>
              </w:rPr>
              <w:t>Nombre</w:t>
            </w:r>
          </w:p>
        </w:tc>
        <w:tc>
          <w:tcPr>
            <w:tcW w:w="1701" w:type="dxa"/>
            <w:shd w:val="clear" w:color="auto" w:fill="EDF2F8"/>
          </w:tcPr>
          <w:p w:rsidRPr="001F4AB1" w:rsidR="004A2E11" w:rsidP="00253D88" w:rsidRDefault="004A2E11" w14:paraId="36ECFFE4" w14:textId="77777777">
            <w:pPr>
              <w:pStyle w:val="Normal0"/>
              <w:jc w:val="both"/>
              <w:rPr>
                <w:b/>
                <w:bCs/>
                <w:sz w:val="20"/>
                <w:szCs w:val="20"/>
              </w:rPr>
            </w:pPr>
            <w:r w:rsidRPr="001F4AB1">
              <w:rPr>
                <w:b/>
                <w:bCs/>
                <w:sz w:val="20"/>
                <w:szCs w:val="20"/>
              </w:rPr>
              <w:t>Cargo</w:t>
            </w:r>
          </w:p>
        </w:tc>
        <w:tc>
          <w:tcPr>
            <w:tcW w:w="1843" w:type="dxa"/>
            <w:shd w:val="clear" w:color="auto" w:fill="EDF2F8"/>
          </w:tcPr>
          <w:p w:rsidRPr="001F4AB1" w:rsidR="004A2E11" w:rsidP="00253D88" w:rsidRDefault="004A2E11" w14:paraId="3D219636" w14:textId="77777777">
            <w:pPr>
              <w:pStyle w:val="Normal0"/>
              <w:jc w:val="both"/>
              <w:rPr>
                <w:b/>
                <w:bCs/>
                <w:sz w:val="20"/>
                <w:szCs w:val="20"/>
              </w:rPr>
            </w:pPr>
            <w:r w:rsidRPr="001F4AB1">
              <w:rPr>
                <w:b/>
                <w:bCs/>
                <w:sz w:val="20"/>
                <w:szCs w:val="20"/>
              </w:rPr>
              <w:t>Dependencia</w:t>
            </w:r>
          </w:p>
          <w:p w:rsidRPr="001F4AB1" w:rsidR="004A2E11" w:rsidP="00253D88" w:rsidRDefault="004A2E11" w14:paraId="4C8C5AED" w14:textId="77777777">
            <w:pPr>
              <w:pStyle w:val="Normal0"/>
              <w:jc w:val="both"/>
              <w:rPr>
                <w:b/>
                <w:bCs/>
                <w:sz w:val="20"/>
                <w:szCs w:val="20"/>
              </w:rPr>
            </w:pPr>
          </w:p>
        </w:tc>
        <w:tc>
          <w:tcPr>
            <w:tcW w:w="1044" w:type="dxa"/>
            <w:shd w:val="clear" w:color="auto" w:fill="EDF2F8"/>
          </w:tcPr>
          <w:p w:rsidRPr="001F4AB1" w:rsidR="004A2E11" w:rsidP="00253D88" w:rsidRDefault="004A2E11" w14:paraId="3F89109D" w14:textId="77777777">
            <w:pPr>
              <w:pStyle w:val="Normal0"/>
              <w:jc w:val="both"/>
              <w:rPr>
                <w:b/>
                <w:bCs/>
                <w:sz w:val="20"/>
                <w:szCs w:val="20"/>
              </w:rPr>
            </w:pPr>
            <w:r w:rsidRPr="001F4AB1">
              <w:rPr>
                <w:b/>
                <w:bCs/>
                <w:sz w:val="20"/>
                <w:szCs w:val="20"/>
              </w:rPr>
              <w:t>Fecha</w:t>
            </w:r>
          </w:p>
        </w:tc>
        <w:tc>
          <w:tcPr>
            <w:tcW w:w="1977" w:type="dxa"/>
            <w:shd w:val="clear" w:color="auto" w:fill="EDF2F8"/>
          </w:tcPr>
          <w:p w:rsidRPr="001F4AB1" w:rsidR="004A2E11" w:rsidP="00253D88" w:rsidRDefault="004A2E11" w14:paraId="084F1AB3" w14:textId="77777777">
            <w:pPr>
              <w:pStyle w:val="Normal0"/>
              <w:jc w:val="both"/>
              <w:rPr>
                <w:b/>
                <w:bCs/>
                <w:sz w:val="20"/>
                <w:szCs w:val="20"/>
              </w:rPr>
            </w:pPr>
            <w:r w:rsidRPr="001F4AB1">
              <w:rPr>
                <w:b/>
                <w:bCs/>
                <w:sz w:val="20"/>
                <w:szCs w:val="20"/>
              </w:rPr>
              <w:t>Razón del Cambio</w:t>
            </w:r>
          </w:p>
        </w:tc>
      </w:tr>
      <w:tr w:rsidRPr="001F4AB1" w:rsidR="004A2E11" w:rsidTr="00253D88" w14:paraId="6B8BCD24" w14:textId="77777777">
        <w:tc>
          <w:tcPr>
            <w:tcW w:w="1264" w:type="dxa"/>
            <w:vMerge w:val="restart"/>
            <w:shd w:val="clear" w:color="auto" w:fill="EDF2F8"/>
          </w:tcPr>
          <w:p w:rsidRPr="001F4AB1" w:rsidR="004A2E11" w:rsidP="00253D88" w:rsidRDefault="004A2E11" w14:paraId="28CCDD1D" w14:textId="77777777">
            <w:pPr>
              <w:pStyle w:val="Normal0"/>
              <w:jc w:val="both"/>
              <w:rPr>
                <w:b/>
                <w:bCs/>
                <w:sz w:val="20"/>
                <w:szCs w:val="20"/>
              </w:rPr>
            </w:pPr>
            <w:r w:rsidRPr="001F4AB1">
              <w:rPr>
                <w:b/>
                <w:bCs/>
                <w:sz w:val="20"/>
                <w:szCs w:val="20"/>
              </w:rPr>
              <w:t>Autor (es)</w:t>
            </w:r>
          </w:p>
        </w:tc>
        <w:tc>
          <w:tcPr>
            <w:tcW w:w="2138" w:type="dxa"/>
            <w:shd w:val="clear" w:color="auto" w:fill="EDF2F8"/>
          </w:tcPr>
          <w:p w:rsidRPr="001F4AB1" w:rsidR="004A2E11" w:rsidP="00253D88" w:rsidRDefault="004A2E11" w14:paraId="564B73F5" w14:textId="77777777">
            <w:pPr>
              <w:pStyle w:val="Normal0"/>
              <w:jc w:val="both"/>
              <w:rPr>
                <w:b/>
                <w:sz w:val="20"/>
                <w:szCs w:val="20"/>
              </w:rPr>
            </w:pPr>
            <w:r w:rsidRPr="001F4AB1">
              <w:rPr>
                <w:sz w:val="20"/>
                <w:szCs w:val="20"/>
              </w:rPr>
              <w:t xml:space="preserve">Gloria Lida </w:t>
            </w:r>
            <w:proofErr w:type="spellStart"/>
            <w:r w:rsidRPr="001F4AB1">
              <w:rPr>
                <w:sz w:val="20"/>
                <w:szCs w:val="20"/>
              </w:rPr>
              <w:t>Alzate</w:t>
            </w:r>
            <w:proofErr w:type="spellEnd"/>
            <w:r w:rsidRPr="001F4AB1">
              <w:rPr>
                <w:sz w:val="20"/>
                <w:szCs w:val="20"/>
              </w:rPr>
              <w:t xml:space="preserve"> Suarez</w:t>
            </w:r>
          </w:p>
        </w:tc>
        <w:tc>
          <w:tcPr>
            <w:tcW w:w="1701" w:type="dxa"/>
            <w:shd w:val="clear" w:color="auto" w:fill="EDF2F8"/>
          </w:tcPr>
          <w:p w:rsidRPr="001F4AB1" w:rsidR="004A2E11" w:rsidP="00253D88" w:rsidRDefault="004A2E11" w14:paraId="27AC505A" w14:textId="77777777">
            <w:pPr>
              <w:pStyle w:val="Normal0"/>
              <w:jc w:val="both"/>
              <w:rPr>
                <w:b/>
                <w:sz w:val="20"/>
                <w:szCs w:val="20"/>
              </w:rPr>
            </w:pPr>
            <w:proofErr w:type="spellStart"/>
            <w:r w:rsidRPr="001F4AB1">
              <w:rPr>
                <w:sz w:val="20"/>
                <w:szCs w:val="20"/>
              </w:rPr>
              <w:t>Adecuador</w:t>
            </w:r>
            <w:proofErr w:type="spellEnd"/>
            <w:r w:rsidRPr="001F4AB1">
              <w:rPr>
                <w:sz w:val="20"/>
                <w:szCs w:val="20"/>
              </w:rPr>
              <w:t xml:space="preserve"> Instruccional</w:t>
            </w:r>
          </w:p>
        </w:tc>
        <w:tc>
          <w:tcPr>
            <w:tcW w:w="1843" w:type="dxa"/>
            <w:shd w:val="clear" w:color="auto" w:fill="EDF2F8"/>
          </w:tcPr>
          <w:p w:rsidRPr="001F4AB1" w:rsidR="004A2E11" w:rsidP="00253D88" w:rsidRDefault="004A2E11" w14:paraId="18935813" w14:textId="77777777">
            <w:pPr>
              <w:pStyle w:val="Normal0"/>
              <w:jc w:val="both"/>
              <w:rPr>
                <w:b/>
                <w:sz w:val="20"/>
                <w:szCs w:val="20"/>
              </w:rPr>
            </w:pPr>
            <w:r w:rsidRPr="001F4AB1">
              <w:rPr>
                <w:sz w:val="20"/>
                <w:szCs w:val="20"/>
              </w:rPr>
              <w:t xml:space="preserve">Regional Distrito Capital - Centro de gestión de mercados, </w:t>
            </w:r>
            <w:r w:rsidRPr="001F4AB1">
              <w:rPr>
                <w:sz w:val="20"/>
                <w:szCs w:val="20"/>
              </w:rPr>
              <w:lastRenderedPageBreak/>
              <w:t>Logística y Tecnologías de la información.</w:t>
            </w:r>
          </w:p>
        </w:tc>
        <w:tc>
          <w:tcPr>
            <w:tcW w:w="1044" w:type="dxa"/>
            <w:shd w:val="clear" w:color="auto" w:fill="EDF2F8"/>
          </w:tcPr>
          <w:p w:rsidRPr="001F4AB1" w:rsidR="004A2E11" w:rsidP="00253D88" w:rsidRDefault="004A2E11" w14:paraId="67A6A066" w14:textId="77777777">
            <w:pPr>
              <w:pStyle w:val="Normal0"/>
              <w:jc w:val="both"/>
              <w:rPr>
                <w:b/>
                <w:sz w:val="20"/>
                <w:szCs w:val="20"/>
              </w:rPr>
            </w:pPr>
            <w:r w:rsidRPr="001F4AB1">
              <w:rPr>
                <w:bCs/>
                <w:sz w:val="20"/>
                <w:szCs w:val="20"/>
              </w:rPr>
              <w:lastRenderedPageBreak/>
              <w:t>Mayo de 2023</w:t>
            </w:r>
          </w:p>
        </w:tc>
        <w:tc>
          <w:tcPr>
            <w:tcW w:w="1977" w:type="dxa"/>
            <w:shd w:val="clear" w:color="auto" w:fill="EDF2F8"/>
          </w:tcPr>
          <w:p w:rsidRPr="001F4AB1" w:rsidR="004A2E11" w:rsidP="00253D88" w:rsidRDefault="004A2E11" w14:paraId="7E645E8A" w14:textId="77777777">
            <w:pPr>
              <w:pStyle w:val="Normal0"/>
              <w:jc w:val="both"/>
              <w:rPr>
                <w:b/>
                <w:sz w:val="20"/>
                <w:szCs w:val="20"/>
              </w:rPr>
            </w:pPr>
            <w:r w:rsidRPr="001F4AB1">
              <w:rPr>
                <w:sz w:val="20"/>
                <w:szCs w:val="20"/>
              </w:rPr>
              <w:t xml:space="preserve">Adecuación de contenidos de acuerdo con la </w:t>
            </w:r>
            <w:r w:rsidRPr="001F4AB1">
              <w:rPr>
                <w:sz w:val="20"/>
                <w:szCs w:val="20"/>
              </w:rPr>
              <w:lastRenderedPageBreak/>
              <w:t>directriz de Dirección General.</w:t>
            </w:r>
          </w:p>
        </w:tc>
      </w:tr>
      <w:tr w:rsidRPr="001F4AB1" w:rsidR="004A2E11" w:rsidTr="00253D88" w14:paraId="682D0424" w14:textId="77777777">
        <w:tc>
          <w:tcPr>
            <w:tcW w:w="1264" w:type="dxa"/>
            <w:vMerge/>
            <w:shd w:val="clear" w:color="auto" w:fill="EDF2F8"/>
          </w:tcPr>
          <w:p w:rsidRPr="001F4AB1" w:rsidR="004A2E11" w:rsidP="00253D88" w:rsidRDefault="004A2E11" w14:paraId="6D49C567" w14:textId="77777777">
            <w:pPr>
              <w:pStyle w:val="Normal0"/>
              <w:jc w:val="both"/>
              <w:rPr>
                <w:sz w:val="20"/>
                <w:szCs w:val="20"/>
              </w:rPr>
            </w:pPr>
          </w:p>
        </w:tc>
        <w:tc>
          <w:tcPr>
            <w:tcW w:w="2138" w:type="dxa"/>
            <w:shd w:val="clear" w:color="auto" w:fill="EDF2F8"/>
          </w:tcPr>
          <w:p w:rsidRPr="001F4AB1" w:rsidR="004A2E11" w:rsidP="00253D88" w:rsidRDefault="004A2E11" w14:paraId="4226ECD7" w14:textId="77777777">
            <w:pPr>
              <w:pStyle w:val="Normal0"/>
              <w:jc w:val="both"/>
              <w:rPr>
                <w:b/>
                <w:sz w:val="20"/>
                <w:szCs w:val="20"/>
              </w:rPr>
            </w:pPr>
            <w:r w:rsidRPr="001F4AB1">
              <w:rPr>
                <w:sz w:val="20"/>
                <w:szCs w:val="20"/>
              </w:rPr>
              <w:t>Alix Cecilia Chinchilla Rueda</w:t>
            </w:r>
          </w:p>
        </w:tc>
        <w:tc>
          <w:tcPr>
            <w:tcW w:w="1701" w:type="dxa"/>
            <w:shd w:val="clear" w:color="auto" w:fill="EDF2F8"/>
          </w:tcPr>
          <w:p w:rsidRPr="001F4AB1" w:rsidR="004A2E11" w:rsidP="00253D88" w:rsidRDefault="004A2E11" w14:paraId="6A58C7A6" w14:textId="77777777">
            <w:pPr>
              <w:pStyle w:val="Normal0"/>
              <w:jc w:val="both"/>
              <w:rPr>
                <w:b/>
                <w:sz w:val="20"/>
                <w:szCs w:val="20"/>
              </w:rPr>
            </w:pPr>
            <w:r w:rsidRPr="001F4AB1">
              <w:rPr>
                <w:sz w:val="20"/>
                <w:szCs w:val="20"/>
              </w:rPr>
              <w:t>Asesor Metodológico</w:t>
            </w:r>
          </w:p>
        </w:tc>
        <w:tc>
          <w:tcPr>
            <w:tcW w:w="1843" w:type="dxa"/>
            <w:shd w:val="clear" w:color="auto" w:fill="EDF2F8"/>
          </w:tcPr>
          <w:p w:rsidRPr="001F4AB1" w:rsidR="004A2E11" w:rsidP="00253D88" w:rsidRDefault="004A2E11" w14:paraId="6AF01972" w14:textId="77777777">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rsidRPr="001F4AB1" w:rsidR="004A2E11" w:rsidP="00253D88" w:rsidRDefault="004A2E11" w14:paraId="180D2B12" w14:textId="77777777">
            <w:pPr>
              <w:pStyle w:val="Normal0"/>
              <w:jc w:val="both"/>
              <w:rPr>
                <w:b/>
                <w:sz w:val="20"/>
                <w:szCs w:val="20"/>
              </w:rPr>
            </w:pPr>
            <w:r w:rsidRPr="001F4AB1">
              <w:rPr>
                <w:bCs/>
                <w:sz w:val="20"/>
                <w:szCs w:val="20"/>
              </w:rPr>
              <w:t>Mayo de 2023</w:t>
            </w:r>
          </w:p>
        </w:tc>
        <w:tc>
          <w:tcPr>
            <w:tcW w:w="1977" w:type="dxa"/>
            <w:shd w:val="clear" w:color="auto" w:fill="EDF2F8"/>
          </w:tcPr>
          <w:p w:rsidRPr="001F4AB1" w:rsidR="004A2E11" w:rsidP="00253D88" w:rsidRDefault="004A2E11" w14:paraId="4C3A005E" w14:textId="77777777">
            <w:pPr>
              <w:pStyle w:val="Normal0"/>
              <w:jc w:val="both"/>
              <w:rPr>
                <w:b/>
                <w:sz w:val="20"/>
                <w:szCs w:val="20"/>
              </w:rPr>
            </w:pPr>
            <w:r w:rsidRPr="001F4AB1">
              <w:rPr>
                <w:sz w:val="20"/>
                <w:szCs w:val="20"/>
              </w:rPr>
              <w:t>Adecuación de acuerdo con la directriz de Dirección General.</w:t>
            </w:r>
          </w:p>
        </w:tc>
      </w:tr>
      <w:tr w:rsidRPr="001F4AB1" w:rsidR="004A2E11" w:rsidTr="00253D88" w14:paraId="76A40C31" w14:textId="77777777">
        <w:tc>
          <w:tcPr>
            <w:tcW w:w="1264" w:type="dxa"/>
            <w:vMerge/>
            <w:shd w:val="clear" w:color="auto" w:fill="EDF2F8"/>
          </w:tcPr>
          <w:p w:rsidRPr="001F4AB1" w:rsidR="004A2E11" w:rsidP="00253D88" w:rsidRDefault="004A2E11" w14:paraId="2204CBCC" w14:textId="77777777">
            <w:pPr>
              <w:pStyle w:val="Normal0"/>
              <w:jc w:val="both"/>
              <w:rPr>
                <w:sz w:val="20"/>
                <w:szCs w:val="20"/>
              </w:rPr>
            </w:pPr>
          </w:p>
        </w:tc>
        <w:tc>
          <w:tcPr>
            <w:tcW w:w="2138" w:type="dxa"/>
            <w:shd w:val="clear" w:color="auto" w:fill="EDF2F8"/>
          </w:tcPr>
          <w:p w:rsidRPr="001F4AB1" w:rsidR="004A2E11" w:rsidP="00253D88" w:rsidRDefault="004A2E11" w14:paraId="2D0B081C" w14:textId="77777777">
            <w:pPr>
              <w:pStyle w:val="Normal0"/>
              <w:jc w:val="both"/>
              <w:rPr>
                <w:b/>
                <w:sz w:val="20"/>
                <w:szCs w:val="20"/>
              </w:rPr>
            </w:pPr>
            <w:r w:rsidRPr="001F4AB1">
              <w:rPr>
                <w:sz w:val="20"/>
                <w:szCs w:val="20"/>
              </w:rPr>
              <w:t>Liliana Victoria Morales Guadrón</w:t>
            </w:r>
          </w:p>
        </w:tc>
        <w:tc>
          <w:tcPr>
            <w:tcW w:w="1701" w:type="dxa"/>
            <w:shd w:val="clear" w:color="auto" w:fill="EDF2F8"/>
          </w:tcPr>
          <w:p w:rsidRPr="001F4AB1" w:rsidR="004A2E11" w:rsidP="00253D88" w:rsidRDefault="004A2E11" w14:paraId="1B42DA17" w14:textId="77777777">
            <w:pPr>
              <w:pStyle w:val="Normal0"/>
              <w:jc w:val="both"/>
              <w:rPr>
                <w:b/>
                <w:sz w:val="20"/>
                <w:szCs w:val="20"/>
              </w:rPr>
            </w:pPr>
            <w:r w:rsidRPr="001F4AB1">
              <w:rPr>
                <w:sz w:val="20"/>
                <w:szCs w:val="20"/>
              </w:rPr>
              <w:t>Responsable Línea de Producción Distrito Capital.</w:t>
            </w:r>
          </w:p>
          <w:p w:rsidRPr="001F4AB1" w:rsidR="004A2E11" w:rsidP="00253D88" w:rsidRDefault="004A2E11" w14:paraId="6EB55582" w14:textId="77777777">
            <w:pPr>
              <w:pStyle w:val="Normal0"/>
              <w:jc w:val="both"/>
              <w:rPr>
                <w:b/>
                <w:sz w:val="20"/>
                <w:szCs w:val="20"/>
              </w:rPr>
            </w:pPr>
          </w:p>
        </w:tc>
        <w:tc>
          <w:tcPr>
            <w:tcW w:w="1843" w:type="dxa"/>
            <w:shd w:val="clear" w:color="auto" w:fill="EDF2F8"/>
          </w:tcPr>
          <w:p w:rsidRPr="001F4AB1" w:rsidR="004A2E11" w:rsidP="00253D88" w:rsidRDefault="004A2E11" w14:paraId="3D9E3C0F" w14:textId="77777777">
            <w:pPr>
              <w:pStyle w:val="Normal0"/>
              <w:jc w:val="both"/>
              <w:rPr>
                <w:b/>
                <w:sz w:val="20"/>
                <w:szCs w:val="20"/>
              </w:rPr>
            </w:pPr>
            <w:r w:rsidRPr="001F4AB1">
              <w:rPr>
                <w:sz w:val="20"/>
                <w:szCs w:val="20"/>
              </w:rPr>
              <w:t>Regional Distrito Capital - Centro de gestión de mercados, Logística y Tecnologías de la información.</w:t>
            </w:r>
          </w:p>
        </w:tc>
        <w:tc>
          <w:tcPr>
            <w:tcW w:w="1044" w:type="dxa"/>
            <w:shd w:val="clear" w:color="auto" w:fill="EDF2F8"/>
          </w:tcPr>
          <w:p w:rsidRPr="001F4AB1" w:rsidR="004A2E11" w:rsidP="00253D88" w:rsidRDefault="004A2E11" w14:paraId="7A72F193" w14:textId="77777777">
            <w:pPr>
              <w:pStyle w:val="Normal0"/>
              <w:jc w:val="both"/>
              <w:rPr>
                <w:b/>
                <w:sz w:val="20"/>
                <w:szCs w:val="20"/>
              </w:rPr>
            </w:pPr>
            <w:r w:rsidRPr="001F4AB1">
              <w:rPr>
                <w:bCs/>
                <w:sz w:val="20"/>
                <w:szCs w:val="20"/>
              </w:rPr>
              <w:t>Mayo de 2023</w:t>
            </w:r>
          </w:p>
        </w:tc>
        <w:tc>
          <w:tcPr>
            <w:tcW w:w="1977" w:type="dxa"/>
            <w:shd w:val="clear" w:color="auto" w:fill="EDF2F8"/>
          </w:tcPr>
          <w:p w:rsidRPr="001F4AB1" w:rsidR="004A2E11" w:rsidP="00253D88" w:rsidRDefault="004A2E11" w14:paraId="26AA8459" w14:textId="77777777">
            <w:pPr>
              <w:pStyle w:val="Normal0"/>
              <w:jc w:val="both"/>
              <w:rPr>
                <w:b/>
                <w:sz w:val="20"/>
                <w:szCs w:val="20"/>
              </w:rPr>
            </w:pPr>
            <w:r w:rsidRPr="001F4AB1">
              <w:rPr>
                <w:sz w:val="20"/>
                <w:szCs w:val="20"/>
              </w:rPr>
              <w:t>Adecuación de contenidos de acuerdo con la directriz de Dirección General.</w:t>
            </w:r>
          </w:p>
        </w:tc>
      </w:tr>
      <w:bookmarkEnd w:id="40"/>
    </w:tbl>
    <w:p w:rsidR="00FC39E7" w:rsidRDefault="00FC39E7" w14:paraId="000003A3" w14:textId="77777777">
      <w:pPr>
        <w:pStyle w:val="Normal0"/>
        <w:jc w:val="both"/>
        <w:rPr>
          <w:sz w:val="20"/>
          <w:szCs w:val="20"/>
        </w:rPr>
      </w:pPr>
    </w:p>
    <w:p w:rsidR="004A2E11" w:rsidRDefault="004A2E11" w14:paraId="7D5AA33D" w14:textId="77777777">
      <w:pPr>
        <w:pStyle w:val="Normal0"/>
        <w:jc w:val="both"/>
        <w:rPr>
          <w:sz w:val="20"/>
          <w:szCs w:val="20"/>
        </w:rPr>
      </w:pPr>
    </w:p>
    <w:p w:rsidRPr="001F4AB1" w:rsidR="004A2E11" w:rsidP="004A2E11" w:rsidRDefault="004A2E11" w14:paraId="1F08EEAB" w14:textId="77777777">
      <w:pPr>
        <w:pStyle w:val="Normal0"/>
        <w:rPr>
          <w:sz w:val="20"/>
          <w:szCs w:val="20"/>
        </w:rPr>
      </w:pPr>
      <w:r w:rsidRPr="001F4AB1">
        <w:rPr>
          <w:b/>
          <w:sz w:val="20"/>
          <w:szCs w:val="20"/>
        </w:rPr>
        <w:t xml:space="preserve">Nota: </w:t>
      </w:r>
      <w:r w:rsidRPr="001F4AB1">
        <w:rPr>
          <w:b/>
          <w:sz w:val="20"/>
          <w:szCs w:val="20"/>
        </w:rPr>
        <w:br/>
      </w:r>
      <w:r w:rsidRPr="001F4AB1">
        <w:rPr>
          <w:sz w:val="20"/>
          <w:szCs w:val="20"/>
        </w:rPr>
        <w:t xml:space="preserve">Para la propuesta instruccional se deben tener en cuenta las métricas desarrolladas en el equipo: </w:t>
      </w:r>
    </w:p>
    <w:p w:rsidR="004A2E11" w:rsidP="004A2E11" w:rsidRDefault="00000000" w14:paraId="3F28E5E9" w14:textId="34B8D37D">
      <w:pPr>
        <w:pStyle w:val="Normal0"/>
        <w:jc w:val="both"/>
        <w:rPr>
          <w:sz w:val="20"/>
          <w:szCs w:val="20"/>
        </w:rPr>
      </w:pPr>
      <w:hyperlink r:id="rId114">
        <w:r w:rsidRPr="001F4AB1" w:rsidR="004A2E11">
          <w:rPr>
            <w:sz w:val="20"/>
            <w:szCs w:val="20"/>
            <w:u w:val="single"/>
          </w:rPr>
          <w:t>https://drive.google.com/drive/u/1/folders/1UiJvaklSCICR4BaQ7ga_q04JFa53h_u_</w:t>
        </w:r>
      </w:hyperlink>
    </w:p>
    <w:sectPr w:rsidR="004A2E11">
      <w:headerReference w:type="default" r:id="rId115"/>
      <w:footerReference w:type="default" r:id="rId11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GA" w:author="Gloria Alzate" w:date="2023-05-23T19:00:00Z" w:id="1">
    <w:p w:rsidR="00D47C36" w:rsidP="00005D0F" w:rsidRDefault="00D47C36" w14:paraId="6BEDF64B" w14:textId="0EAA1B60">
      <w:pPr>
        <w:pStyle w:val="Textocomentario"/>
      </w:pPr>
      <w:r>
        <w:rPr>
          <w:rStyle w:val="Refdecomentario"/>
        </w:rPr>
        <w:annotationRef/>
      </w:r>
      <w:r>
        <w:t>409601898</w:t>
      </w:r>
    </w:p>
  </w:comment>
  <w:comment w:initials="GA" w:author="Gloria Alzate" w:date="2023-05-21T07:01:00Z" w:id="2">
    <w:p w:rsidR="00CC7EF2" w:rsidRDefault="00CC7EF2" w14:paraId="2D2B20D3" w14:textId="16778E14">
      <w:pPr>
        <w:pStyle w:val="Textocomentario"/>
      </w:pPr>
      <w:r>
        <w:rPr>
          <w:rStyle w:val="Refdecomentario"/>
        </w:rPr>
        <w:annotationRef/>
      </w:r>
      <w:r>
        <w:t>Fuente del Crisol y Mortero:</w:t>
      </w:r>
    </w:p>
    <w:p w:rsidR="00CC7EF2" w:rsidRDefault="00CC7EF2" w14:paraId="6A970BE7" w14:textId="77777777">
      <w:pPr>
        <w:pStyle w:val="Textocomentario"/>
      </w:pPr>
      <w:r>
        <w:t>97526398</w:t>
      </w:r>
    </w:p>
    <w:p w:rsidR="00CC7EF2" w:rsidRDefault="00000000" w14:paraId="3FB0812C" w14:textId="77777777">
      <w:pPr>
        <w:pStyle w:val="Textocomentario"/>
      </w:pPr>
      <w:hyperlink w:history="1" r:id="rId1">
        <w:r w:rsidRPr="009E1603" w:rsidR="00CC7EF2">
          <w:rPr>
            <w:rStyle w:val="Hipervnculo"/>
          </w:rPr>
          <w:t>79513731</w:t>
        </w:r>
      </w:hyperlink>
    </w:p>
    <w:p w:rsidR="00CC7EF2" w:rsidP="009E1603" w:rsidRDefault="00CC7EF2" w14:paraId="0E013D4E" w14:textId="77777777">
      <w:pPr>
        <w:pStyle w:val="Textocomentario"/>
      </w:pPr>
    </w:p>
  </w:comment>
  <w:comment w:initials="GA" w:author="Gloria Alzate" w:date="2023-05-21T12:19:00Z" w:id="3">
    <w:p w:rsidR="007C5035" w:rsidRDefault="002538DD" w14:paraId="2BB419C1" w14:textId="77777777">
      <w:pPr>
        <w:pStyle w:val="Textocomentario"/>
      </w:pPr>
      <w:r>
        <w:rPr>
          <w:rStyle w:val="Refdecomentario"/>
        </w:rPr>
        <w:annotationRef/>
      </w:r>
      <w:r w:rsidR="007C5035">
        <w:t>Fuente de Pinzas y soporte universal:</w:t>
      </w:r>
    </w:p>
    <w:p w:rsidR="007C5035" w:rsidRDefault="00000000" w14:paraId="374CCCF1" w14:textId="77777777">
      <w:pPr>
        <w:pStyle w:val="Textocomentario"/>
      </w:pPr>
      <w:hyperlink w:history="1" w:anchor="query=pinzas%20para%20laboratorio%20quimico&amp;position=30&amp;from_view=search&amp;track=ais" r:id="rId2">
        <w:r w:rsidRPr="00CA7D13" w:rsidR="007C5035">
          <w:rPr>
            <w:rStyle w:val="Hipervnculo"/>
          </w:rPr>
          <w:t>https://www.freepik.es/foto-gratis/investigador-laboratorio-placa-petri-planta_11374686.htm#query=pinzas%20para%20laboratorio%20quimico&amp;position=30&amp;from_view=search&amp;track=ais</w:t>
        </w:r>
      </w:hyperlink>
    </w:p>
    <w:p w:rsidR="007C5035" w:rsidRDefault="007C5035" w14:paraId="185F0C80" w14:textId="77777777">
      <w:pPr>
        <w:pStyle w:val="Textocomentario"/>
      </w:pPr>
    </w:p>
    <w:p w:rsidR="007C5035" w:rsidRDefault="007C5035" w14:paraId="116F40E7" w14:textId="77777777">
      <w:pPr>
        <w:pStyle w:val="Textocomentario"/>
      </w:pPr>
    </w:p>
    <w:p w:rsidR="007C5035" w:rsidRDefault="00000000" w14:paraId="74198C72" w14:textId="77777777">
      <w:pPr>
        <w:pStyle w:val="Textocomentario"/>
      </w:pPr>
      <w:hyperlink w:history="1" w:anchor="query=soporte%20universal%20de%20quimica&amp;position=9&amp;from_view=search&amp;track=ais" r:id="rId3">
        <w:r w:rsidRPr="00CA7D13" w:rsidR="007C5035">
          <w:rPr>
            <w:rStyle w:val="Hipervnculo"/>
          </w:rPr>
          <w:t>https://www.freepik.es/foto-gratis/cristaleria-laboratorio-surtido-liquido-verde_28637760.htm#query=soporte%20universal%20de%20quimica&amp;position=9&amp;from_view=search&amp;track=ais</w:t>
        </w:r>
      </w:hyperlink>
    </w:p>
    <w:p w:rsidR="007C5035" w:rsidRDefault="007C5035" w14:paraId="132DE9E7" w14:textId="77777777">
      <w:pPr>
        <w:pStyle w:val="Textocomentario"/>
      </w:pPr>
    </w:p>
    <w:p w:rsidR="007C5035" w:rsidRDefault="007C5035" w14:paraId="6372F964" w14:textId="77777777">
      <w:pPr>
        <w:pStyle w:val="Textocomentario"/>
      </w:pPr>
    </w:p>
    <w:p w:rsidR="007C5035" w:rsidP="00CA7D13" w:rsidRDefault="007C5035" w14:paraId="11BD17DC" w14:textId="77777777">
      <w:pPr>
        <w:pStyle w:val="Textocomentario"/>
      </w:pPr>
      <w:r>
        <w:t>289742991</w:t>
      </w:r>
    </w:p>
  </w:comment>
  <w:comment w:initials="GA" w:author="Gloria Alzate" w:date="2023-05-23T19:23:00Z" w:id="4">
    <w:p w:rsidR="0085308E" w:rsidP="009C2F06" w:rsidRDefault="0085308E" w14:paraId="5DDF616C" w14:textId="77777777">
      <w:pPr>
        <w:pStyle w:val="Textocomentario"/>
      </w:pPr>
      <w:r>
        <w:rPr>
          <w:rStyle w:val="Refdecomentario"/>
        </w:rPr>
        <w:annotationRef/>
      </w:r>
      <w:hyperlink w:history="1" r:id="rId4">
        <w:r w:rsidRPr="009C2F06">
          <w:rPr>
            <w:rStyle w:val="Hipervnculo"/>
          </w:rPr>
          <w:t>https://www.freepik.es/vector-premium/multimetro-digital-sonda-medicion_7304907.htm</w:t>
        </w:r>
      </w:hyperlink>
    </w:p>
  </w:comment>
  <w:comment w:initials="GA" w:author="Gloria Alzate" w:date="2023-05-23T19:36:00Z" w:id="5">
    <w:p w:rsidR="00D10791" w:rsidRDefault="008E56BE" w14:paraId="541CE629" w14:textId="77777777">
      <w:pPr>
        <w:pStyle w:val="Textocomentario"/>
      </w:pPr>
      <w:r>
        <w:rPr>
          <w:rStyle w:val="Refdecomentario"/>
        </w:rPr>
        <w:annotationRef/>
      </w:r>
      <w:r w:rsidR="00D10791">
        <w:t>Resideñar la figura con los textos de la tabla que  se encuentra en:</w:t>
      </w:r>
    </w:p>
    <w:p w:rsidR="00D10791" w:rsidP="001F5B99" w:rsidRDefault="00D10791" w14:paraId="29185CDC" w14:textId="77777777">
      <w:pPr>
        <w:pStyle w:val="Textocomentario"/>
      </w:pPr>
      <w:r>
        <w:t>Anexos/Medidor_Portatil_HQD_Manual/Página 12</w:t>
      </w:r>
    </w:p>
  </w:comment>
  <w:comment w:initials="GA" w:author="Gloria Alzate" w:date="2023-05-23T19:40:00Z" w:id="6">
    <w:p w:rsidR="00783A41" w:rsidRDefault="00783A41" w14:paraId="0D2F78D3" w14:textId="3DF411F3">
      <w:pPr>
        <w:pStyle w:val="Textocomentario"/>
      </w:pPr>
      <w:r>
        <w:rPr>
          <w:rStyle w:val="Refdecomentario"/>
        </w:rPr>
        <w:annotationRef/>
      </w:r>
      <w:r>
        <w:t>Se solicita rediseñar la imagen tomada de Hach 2017  representando la información con la tabla que se propone y  se encuentra en:</w:t>
      </w:r>
    </w:p>
    <w:p w:rsidR="00783A41" w:rsidRDefault="00783A41" w14:paraId="713AE2B5" w14:textId="77777777">
      <w:pPr>
        <w:pStyle w:val="Textocomentario"/>
      </w:pPr>
      <w:r>
        <w:t>Anexos/Medidor_Portatil_HQD_Manual/Pagina 9</w:t>
      </w:r>
    </w:p>
    <w:p w:rsidR="00783A41" w:rsidRDefault="00783A41" w14:paraId="7B183276" w14:textId="77777777">
      <w:pPr>
        <w:pStyle w:val="Textocomentario"/>
      </w:pPr>
    </w:p>
    <w:p w:rsidR="00783A41" w:rsidRDefault="00783A41" w14:paraId="6A54CAAE" w14:textId="77777777">
      <w:pPr>
        <w:pStyle w:val="Textocomentario"/>
      </w:pPr>
    </w:p>
    <w:p w:rsidR="00783A41" w:rsidP="00AE1263" w:rsidRDefault="00783A41" w14:paraId="16AF421F" w14:textId="78DA8DBF">
      <w:pPr>
        <w:pStyle w:val="Textocomentario"/>
      </w:pPr>
      <w:r>
        <w:rPr>
          <w:noProof/>
        </w:rPr>
        <w:drawing>
          <wp:inline distT="0" distB="0" distL="0" distR="0" wp14:anchorId="737CCC00" wp14:editId="7D7D163E">
            <wp:extent cx="5676190" cy="7819048"/>
            <wp:effectExtent l="0" t="0" r="1270" b="0"/>
            <wp:docPr id="654577559"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7559" name="Imagen 654577559" descr="Image"/>
                    <pic:cNvPicPr/>
                  </pic:nvPicPr>
                  <pic:blipFill>
                    <a:blip r:embed="rId5">
                      <a:extLst>
                        <a:ext uri="{28A0092B-C50C-407E-A947-70E740481C1C}">
                          <a14:useLocalDpi xmlns:a14="http://schemas.microsoft.com/office/drawing/2010/main" val="0"/>
                        </a:ext>
                      </a:extLst>
                    </a:blip>
                    <a:stretch>
                      <a:fillRect/>
                    </a:stretch>
                  </pic:blipFill>
                  <pic:spPr>
                    <a:xfrm>
                      <a:off x="0" y="0"/>
                      <a:ext cx="5676190" cy="7819048"/>
                    </a:xfrm>
                    <a:prstGeom prst="rect">
                      <a:avLst/>
                    </a:prstGeom>
                  </pic:spPr>
                </pic:pic>
              </a:graphicData>
            </a:graphic>
          </wp:inline>
        </w:drawing>
      </w:r>
    </w:p>
  </w:comment>
  <w:comment w:initials="GA" w:author="Gloria Alzate" w:date="2023-05-23T20:12:00Z" w:id="7">
    <w:p w:rsidR="004B74E4" w:rsidRDefault="004B74E4" w14:paraId="3CF25D9A" w14:textId="77777777">
      <w:pPr>
        <w:pStyle w:val="Textocomentario"/>
      </w:pPr>
      <w:r>
        <w:rPr>
          <w:rStyle w:val="Refdecomentario"/>
        </w:rPr>
        <w:annotationRef/>
      </w:r>
      <w:r>
        <w:t>Se solicita rediseñar la imagen tomada de Hach 2017,   representando la información con la tabla que se propone y  se encuentra en:</w:t>
      </w:r>
    </w:p>
    <w:p w:rsidR="004B74E4" w:rsidRDefault="004B74E4" w14:paraId="38FDA5DA" w14:textId="77777777">
      <w:pPr>
        <w:pStyle w:val="Textocomentario"/>
      </w:pPr>
      <w:r>
        <w:t>Anexos/Medidor_Portatil_HQD_Manual/Pagina 9</w:t>
      </w:r>
    </w:p>
    <w:p w:rsidR="004B74E4" w:rsidRDefault="004B74E4" w14:paraId="75D06BEB" w14:textId="77777777">
      <w:pPr>
        <w:pStyle w:val="Textocomentario"/>
      </w:pPr>
    </w:p>
    <w:p w:rsidR="004B74E4" w:rsidP="0067219E" w:rsidRDefault="004B74E4" w14:paraId="5F2C63FC" w14:textId="77777777">
      <w:pPr>
        <w:pStyle w:val="Textocomentario"/>
      </w:pPr>
      <w:r>
        <w:t xml:space="preserve">Solo se propone hasta el numeral 12 </w:t>
      </w:r>
    </w:p>
  </w:comment>
  <w:comment w:initials="GA" w:author="Gloria Alzate" w:date="2023-05-24T15:15:00Z" w:id="8">
    <w:p w:rsidR="00BD365E" w:rsidRDefault="00255AD1" w14:paraId="6E1483C4" w14:textId="77777777">
      <w:pPr>
        <w:pStyle w:val="Textocomentario"/>
      </w:pPr>
      <w:r>
        <w:rPr>
          <w:rStyle w:val="Refdecomentario"/>
        </w:rPr>
        <w:annotationRef/>
      </w:r>
      <w:r w:rsidR="00BD365E">
        <w:t>Pop Up</w:t>
      </w:r>
    </w:p>
    <w:p w:rsidR="00BD365E" w:rsidP="00FB510B" w:rsidRDefault="00BD365E" w14:paraId="6CEAFB0A" w14:textId="77777777">
      <w:pPr>
        <w:pStyle w:val="Textocomentario"/>
      </w:pPr>
      <w:r>
        <w:t>Valores de pH</w:t>
      </w:r>
    </w:p>
  </w:comment>
  <w:comment w:initials="GA" w:author="Gloria Alzate" w:date="2023-05-24T15:19:00Z" w:id="9">
    <w:p w:rsidR="008F0A97" w:rsidP="00996A47" w:rsidRDefault="008F0A97" w14:paraId="02276086" w14:textId="77777777">
      <w:pPr>
        <w:pStyle w:val="Textocomentario"/>
      </w:pPr>
      <w:r>
        <w:rPr>
          <w:rStyle w:val="Refdecomentario"/>
        </w:rPr>
        <w:annotationRef/>
      </w:r>
      <w:hyperlink w:history="1" w:anchor="query=floculador&amp;position=1&amp;from_view=search&amp;track=sph" r:id="rId6">
        <w:r w:rsidRPr="00996A47">
          <w:rPr>
            <w:rStyle w:val="Hipervnculo"/>
          </w:rPr>
          <w:t>https://www.freepik.es/fotos-premium/joven-investigador-gafas-protectoras-comprobando-tubos-ensayo-floculador-laboratorio_11925070.htm#query=floculador&amp;position=1&amp;from_view=search&amp;track=sph</w:t>
        </w:r>
      </w:hyperlink>
    </w:p>
  </w:comment>
  <w:comment w:initials="GA" w:author="Gloria Alzate" w:date="2023-05-24T15:32:00Z" w:id="10">
    <w:p w:rsidR="00E82271" w:rsidP="00517489" w:rsidRDefault="00E82271" w14:paraId="06F5CBAB" w14:textId="77777777">
      <w:pPr>
        <w:pStyle w:val="Textocomentario"/>
      </w:pPr>
      <w:r>
        <w:rPr>
          <w:rStyle w:val="Refdecomentario"/>
        </w:rPr>
        <w:annotationRef/>
      </w:r>
      <w:r>
        <w:rPr>
          <w:b/>
          <w:bCs/>
          <w:color w:val="12263F"/>
          <w:highlight w:val="white"/>
        </w:rPr>
        <w:t>Listado ordenado cuadro color</w:t>
      </w:r>
    </w:p>
  </w:comment>
  <w:comment w:initials="GA" w:author="Gloria Alzate" w:date="2023-05-24T15:53:00Z" w:id="11">
    <w:p w:rsidR="00F6747E" w:rsidP="00FB5AFC" w:rsidRDefault="00F6747E" w14:paraId="3F3DD886" w14:textId="77777777">
      <w:pPr>
        <w:pStyle w:val="Textocomentario"/>
      </w:pPr>
      <w:r>
        <w:rPr>
          <w:rStyle w:val="Refdecomentario"/>
        </w:rPr>
        <w:annotationRef/>
      </w:r>
      <w:hyperlink w:history="1" w:anchor="query=test%20de%20jarras%20con%20corriente%20electrica&amp;position=25&amp;from_view=search&amp;track=ais" r:id="rId7">
        <w:r w:rsidRPr="00FB5AFC">
          <w:rPr>
            <w:rStyle w:val="Hipervnculo"/>
          </w:rPr>
          <w:t>https://www.freepik.es/fotos-premium/pruebas-microbios-salga-nivel-estacion_7577762.htm#query=test%20de%20jarras%20con%20corriente%20electrica&amp;position=25&amp;from_view=search&amp;track=ais</w:t>
        </w:r>
      </w:hyperlink>
    </w:p>
  </w:comment>
  <w:comment w:initials="GA" w:author="Gloria Alzate" w:date="2023-05-29T11:31:00Z" w:id="13">
    <w:p w:rsidR="00973ABF" w:rsidP="00F12E9F" w:rsidRDefault="00973ABF" w14:paraId="3B257651" w14:textId="77777777">
      <w:pPr>
        <w:pStyle w:val="Textocomentario"/>
      </w:pPr>
      <w:r>
        <w:rPr>
          <w:rStyle w:val="Refdecomentario"/>
        </w:rPr>
        <w:annotationRef/>
      </w:r>
      <w:hyperlink w:history="1" w:anchor="query=turbidimetro%20de%20agua&amp;position=3&amp;from_view=search&amp;track=ais" r:id="rId9">
        <w:r w:rsidRPr="00F12E9F">
          <w:rPr>
            <w:rStyle w:val="Hipervnculo"/>
          </w:rPr>
          <w:t>https://www.freepik.es/vector-gratis/tubo-metal-agrietado-manometro_5461544.htm#query=turbidimetro%20de%20agua&amp;position=3&amp;from_view=search&amp;track=ais</w:t>
        </w:r>
      </w:hyperlink>
    </w:p>
  </w:comment>
  <w:comment w:initials="GA" w:author="Gloria Alzate" w:date="2023-05-24T16:11:00Z" w:id="14">
    <w:p w:rsidR="009E52C1" w:rsidRDefault="00EE1B7D" w14:paraId="37BD57E4" w14:textId="2DC60BE2">
      <w:pPr>
        <w:pStyle w:val="Textocomentario"/>
      </w:pPr>
      <w:r>
        <w:rPr>
          <w:rStyle w:val="Refdecomentario"/>
        </w:rPr>
        <w:annotationRef/>
      </w:r>
      <w:r w:rsidR="009E52C1">
        <w:t>Pop Up</w:t>
      </w:r>
    </w:p>
    <w:p w:rsidR="009E52C1" w:rsidP="00DF20F1" w:rsidRDefault="009E52C1" w14:paraId="5F214724" w14:textId="77777777">
      <w:pPr>
        <w:pStyle w:val="Textocomentario"/>
      </w:pPr>
      <w:r>
        <w:rPr>
          <w:color w:val="374151"/>
          <w:highlight w:val="white"/>
        </w:rPr>
        <w:t>El término "Nephelometric Turbidity Unit" en español se traduce como "Unidad Nefelométrica de Turbidez" (UNT).</w:t>
      </w:r>
      <w:r>
        <w:rPr>
          <w:color w:val="666666"/>
          <w:highlight w:val="white"/>
        </w:rPr>
        <w:t xml:space="preserve"> </w:t>
      </w:r>
    </w:p>
  </w:comment>
  <w:comment w:initials="GA" w:author="Gloria Alzate" w:date="2023-05-29T11:40:00Z" w:id="15">
    <w:p w:rsidR="00757043" w:rsidP="00936851" w:rsidRDefault="00757043" w14:paraId="4536DE5E" w14:textId="77777777">
      <w:pPr>
        <w:pStyle w:val="Textocomentario"/>
      </w:pPr>
      <w:r>
        <w:rPr>
          <w:rStyle w:val="Refdecomentario"/>
        </w:rPr>
        <w:annotationRef/>
      </w:r>
      <w:hyperlink w:history="1" w:anchor="query=tecnico%20de%20laboratorio%20se%C3%B1alando%20el%20tablero&amp;position=9&amp;from_view=search&amp;track=ais" r:id="rId10">
        <w:r w:rsidRPr="00936851">
          <w:rPr>
            <w:rStyle w:val="Hipervnculo"/>
          </w:rPr>
          <w:t>https://www.freepik.es/fotos-premium/concepto-salud-medicina-tecnologia-doctora-sonriente-estetoscopio-apuntando-algo-o-presionando-boton-imaginario_22065201.htm#query=tecnico%20de%20laboratorio%20se%C3%B1alando%20el%20tablero&amp;position=9&amp;from_view=search&amp;track=ais</w:t>
        </w:r>
      </w:hyperlink>
    </w:p>
  </w:comment>
  <w:comment w:initials="GA" w:author="Gloria Alzate" w:date="2023-05-29T10:02:00Z" w:id="16">
    <w:p w:rsidR="00CF2B00" w:rsidRDefault="00CF2B00" w14:paraId="7442829C" w14:textId="7660256D">
      <w:pPr>
        <w:pStyle w:val="Textocomentario"/>
      </w:pPr>
      <w:r>
        <w:rPr>
          <w:rStyle w:val="Refdecomentario"/>
        </w:rPr>
        <w:annotationRef/>
      </w:r>
      <w:r>
        <w:t>Se solicita rediseñar la imagen tomada de Hach 2017,   representando la información con la tabla que se propone y  se encuentra en:</w:t>
      </w:r>
    </w:p>
    <w:p w:rsidR="00CF2B00" w:rsidP="00D059E9" w:rsidRDefault="00CF2B00" w14:paraId="288D3376" w14:textId="77777777">
      <w:pPr>
        <w:pStyle w:val="Textocomentario"/>
      </w:pPr>
      <w:r>
        <w:t>Anexos/Hach_2017_Manual de usuario_Turbidimetrol/Pagina 8</w:t>
      </w:r>
    </w:p>
  </w:comment>
  <w:comment w:initials="GA" w:author="Gloria Alzate" w:date="2023-05-24T16:31:00Z" w:id="17">
    <w:p w:rsidR="0006575F" w:rsidRDefault="00EF3BB4" w14:paraId="64E2E80C" w14:textId="70773731">
      <w:pPr>
        <w:pStyle w:val="Textocomentario"/>
      </w:pPr>
      <w:r>
        <w:rPr>
          <w:rStyle w:val="Refdecomentario"/>
        </w:rPr>
        <w:annotationRef/>
      </w:r>
      <w:r w:rsidR="0006575F">
        <w:t>Se solicita rediseñar la imagen tomada de Hach 2017, según consideraciones de colores y tamaño para ser  representar la información con la tabla que se propone y  se encuentra en:</w:t>
      </w:r>
    </w:p>
    <w:p w:rsidR="0006575F" w:rsidRDefault="0006575F" w14:paraId="6FED0A5E" w14:textId="77777777">
      <w:pPr>
        <w:pStyle w:val="Textocomentario"/>
      </w:pPr>
      <w:r>
        <w:t>Anexos/Hach_2017_Manual de usuario_Turbidimetrol/Pagina 9</w:t>
      </w:r>
    </w:p>
    <w:p w:rsidR="0006575F" w:rsidRDefault="0006575F" w14:paraId="73B3BB92" w14:textId="77777777">
      <w:pPr>
        <w:pStyle w:val="Textocomentario"/>
      </w:pPr>
    </w:p>
    <w:p w:rsidR="0006575F" w:rsidRDefault="0006575F" w14:paraId="512FC0F5" w14:textId="77777777">
      <w:pPr>
        <w:pStyle w:val="Textocomentario"/>
      </w:pPr>
      <w:r>
        <w:t>Se agregan los siguientes textos a la imagen:</w:t>
      </w:r>
    </w:p>
    <w:p w:rsidR="0006575F" w:rsidRDefault="0006575F" w14:paraId="300A46A7" w14:textId="77777777">
      <w:pPr>
        <w:pStyle w:val="Textocomentario"/>
      </w:pPr>
    </w:p>
    <w:p w:rsidR="0006575F" w:rsidRDefault="0006575F" w14:paraId="154551BB" w14:textId="77777777">
      <w:pPr>
        <w:pStyle w:val="Textocomentario"/>
      </w:pPr>
      <w:r>
        <w:t>Turbidity</w:t>
      </w:r>
    </w:p>
    <w:p w:rsidR="0006575F" w:rsidRDefault="0006575F" w14:paraId="1F5D3D57" w14:textId="77777777">
      <w:pPr>
        <w:pStyle w:val="Textocomentario"/>
      </w:pPr>
      <w:r>
        <w:t>19.2 NTU</w:t>
      </w:r>
    </w:p>
    <w:p w:rsidR="0006575F" w:rsidRDefault="0006575F" w14:paraId="5706F43E" w14:textId="77777777">
      <w:pPr>
        <w:pStyle w:val="Textocomentario"/>
      </w:pPr>
      <w:r>
        <w:t>19.7 NTU</w:t>
      </w:r>
    </w:p>
    <w:p w:rsidR="0006575F" w:rsidRDefault="0006575F" w14:paraId="40D4CCDC" w14:textId="77777777">
      <w:pPr>
        <w:pStyle w:val="Textocomentario"/>
      </w:pPr>
      <w:r>
        <w:t>10:27:46</w:t>
      </w:r>
    </w:p>
    <w:p w:rsidR="0006575F" w:rsidRDefault="0006575F" w14:paraId="3EC3E1B3" w14:textId="77777777">
      <w:pPr>
        <w:pStyle w:val="Textocomentario"/>
      </w:pPr>
      <w:r>
        <w:t>2009-01-31</w:t>
      </w:r>
    </w:p>
    <w:p w:rsidR="0006575F" w:rsidRDefault="0006575F" w14:paraId="7BB65854" w14:textId="77777777">
      <w:pPr>
        <w:pStyle w:val="Textocomentario"/>
      </w:pPr>
      <w:r>
        <w:t>OK</w:t>
      </w:r>
    </w:p>
    <w:p w:rsidR="0006575F" w:rsidRDefault="0006575F" w14:paraId="1D679996" w14:textId="77777777">
      <w:pPr>
        <w:pStyle w:val="Textocomentario"/>
      </w:pPr>
      <w:r>
        <w:t>CARTER LAKE (001)</w:t>
      </w:r>
    </w:p>
    <w:p w:rsidR="0006575F" w:rsidRDefault="0006575F" w14:paraId="2A7BC7C4" w14:textId="77777777">
      <w:pPr>
        <w:pStyle w:val="Textocomentario"/>
      </w:pPr>
      <w:r>
        <w:t>KARENW</w:t>
      </w:r>
    </w:p>
    <w:p w:rsidR="0006575F" w:rsidRDefault="0006575F" w14:paraId="69AB6D7D" w14:textId="77777777">
      <w:pPr>
        <w:pStyle w:val="Textocomentario"/>
      </w:pPr>
      <w:r>
        <w:t>Verify Cal</w:t>
      </w:r>
    </w:p>
    <w:p w:rsidR="0006575F" w:rsidRDefault="0006575F" w14:paraId="70943298" w14:textId="77777777">
      <w:pPr>
        <w:pStyle w:val="Textocomentario"/>
      </w:pPr>
      <w:r>
        <w:t>Options</w:t>
      </w:r>
    </w:p>
    <w:p w:rsidR="0006575F" w:rsidRDefault="0006575F" w14:paraId="0065D76D" w14:textId="77777777">
      <w:pPr>
        <w:pStyle w:val="Textocomentario"/>
      </w:pPr>
      <w:r>
        <w:t>Read</w:t>
      </w:r>
    </w:p>
    <w:p w:rsidR="0006575F" w:rsidP="005D350D" w:rsidRDefault="0006575F" w14:paraId="4CA56CB4" w14:textId="77777777">
      <w:pPr>
        <w:pStyle w:val="Textocomentario"/>
      </w:pPr>
      <w:r>
        <w:t>1 2 3 4 5 6 7 8 9 10 11 12 13 14 15 16</w:t>
      </w:r>
    </w:p>
  </w:comment>
  <w:comment w:initials="GA" w:author="Gloria Alzate" w:date="2023-05-29T11:49:00Z" w:id="18">
    <w:p w:rsidR="00AC595E" w:rsidP="00C841CD" w:rsidRDefault="00AC595E" w14:paraId="3D4861A6" w14:textId="77777777">
      <w:pPr>
        <w:pStyle w:val="Textocomentario"/>
      </w:pPr>
      <w:r>
        <w:rPr>
          <w:rStyle w:val="Refdecomentario"/>
        </w:rPr>
        <w:annotationRef/>
      </w:r>
      <w:r>
        <w:t>Rediseñar tabla según especificaciones gráficas.</w:t>
      </w:r>
    </w:p>
  </w:comment>
  <w:comment w:initials="GA" w:author="Gloria Alzate" w:date="2023-05-29T11:50:00Z" w:id="19">
    <w:p w:rsidR="00AC595E" w:rsidP="00B474BF" w:rsidRDefault="00AC595E" w14:paraId="1386DC51" w14:textId="77777777">
      <w:pPr>
        <w:pStyle w:val="Textocomentario"/>
      </w:pPr>
      <w:r>
        <w:rPr>
          <w:rStyle w:val="Refdecomentario"/>
        </w:rPr>
        <w:annotationRef/>
      </w:r>
      <w:r>
        <w:t>Anexos/Hach_2017_Manual de usuario_Turbidimetrol/Pagina 9</w:t>
      </w:r>
    </w:p>
  </w:comment>
  <w:comment w:initials="GA" w:author="Gloria Alzate" w:date="2023-05-28T07:39:00Z" w:id="20">
    <w:p w:rsidR="00FF7A67" w:rsidP="005D1C39" w:rsidRDefault="00FF7A67" w14:paraId="1AA8D437" w14:textId="77777777">
      <w:pPr>
        <w:pStyle w:val="Textocomentario"/>
      </w:pPr>
      <w:r>
        <w:rPr>
          <w:rStyle w:val="Refdecomentario"/>
        </w:rPr>
        <w:annotationRef/>
      </w:r>
      <w:r>
        <w:t>314141091</w:t>
      </w:r>
    </w:p>
  </w:comment>
  <w:comment w:initials="GA" w:author="Gloria Alzate" w:date="2023-05-28T07:34:00Z" w:id="21">
    <w:p w:rsidR="00A90E8D" w:rsidRDefault="00A90E8D" w14:paraId="734EAF14" w14:textId="414B8074">
      <w:pPr>
        <w:pStyle w:val="Textocomentario"/>
      </w:pPr>
      <w:r>
        <w:rPr>
          <w:rStyle w:val="Refdecomentario"/>
        </w:rPr>
        <w:annotationRef/>
      </w:r>
      <w:r>
        <w:t>Con el fin de conocer más equipos utilizados en el laboratorio para la determinación de parámetros en aguas residuales, se invita a consultar:</w:t>
      </w:r>
    </w:p>
    <w:p w:rsidR="00A90E8D" w:rsidRDefault="00A90E8D" w14:paraId="2C9F7998" w14:textId="77777777">
      <w:pPr>
        <w:pStyle w:val="Textocomentario"/>
      </w:pPr>
    </w:p>
    <w:p w:rsidR="00A90E8D" w:rsidRDefault="00A90E8D" w14:paraId="7D088246" w14:textId="77777777">
      <w:pPr>
        <w:pStyle w:val="Textocomentario"/>
      </w:pPr>
      <w:r>
        <w:t xml:space="preserve">Servicio Nacional de Aprendizaje [SENA]. 2018. </w:t>
      </w:r>
      <w:r>
        <w:rPr>
          <w:i/>
          <w:iCs/>
        </w:rPr>
        <w:t>Manual para el uso del termorreactor ECO 25</w:t>
      </w:r>
      <w:r>
        <w:t>. Centro de Gestión Industrial [CGI].</w:t>
      </w:r>
    </w:p>
    <w:p w:rsidR="00A90E8D" w:rsidRDefault="00000000" w14:paraId="4A7AB143" w14:textId="77777777">
      <w:pPr>
        <w:pStyle w:val="Textocomentario"/>
      </w:pPr>
      <w:hyperlink w:history="1" r:id="rId11">
        <w:r w:rsidRPr="00D35A02" w:rsidR="00A90E8D">
          <w:rPr>
            <w:rStyle w:val="Hipervnculo"/>
          </w:rPr>
          <w:t>https://drive.google.com/file/d/1LiQi4wHYBak4u-AJTFdt-WFDI5hNbJbg/view?usp=sharing</w:t>
        </w:r>
      </w:hyperlink>
      <w:r w:rsidR="00A90E8D">
        <w:t xml:space="preserve"> </w:t>
      </w:r>
    </w:p>
    <w:p w:rsidR="00A90E8D" w:rsidRDefault="00A90E8D" w14:paraId="5FEF3EAA" w14:textId="77777777">
      <w:pPr>
        <w:pStyle w:val="Textocomentario"/>
      </w:pPr>
    </w:p>
    <w:p w:rsidR="00A90E8D" w:rsidRDefault="00A90E8D" w14:paraId="7843EC1A" w14:textId="77777777">
      <w:pPr>
        <w:pStyle w:val="Textocomentario"/>
      </w:pPr>
    </w:p>
    <w:p w:rsidR="00A90E8D" w:rsidP="00D35A02" w:rsidRDefault="00A90E8D" w14:paraId="00C9432C" w14:textId="77777777">
      <w:pPr>
        <w:pStyle w:val="Textocomentario"/>
      </w:pPr>
      <w:r>
        <w:t>Anexos/</w:t>
      </w:r>
      <w:r>
        <w:rPr>
          <w:i/>
          <w:iCs/>
        </w:rPr>
        <w:t>Manual_para_el_uso_del_termorreactor_ECO_25.PDF</w:t>
      </w:r>
    </w:p>
  </w:comment>
  <w:comment w:initials="GA" w:author="Gloria Alzate" w:date="2023-05-28T07:34:00Z" w:id="22">
    <w:p w:rsidR="000B30BF" w:rsidRDefault="00A90E8D" w14:paraId="4AD45BBD" w14:textId="77777777">
      <w:pPr>
        <w:pStyle w:val="Textocomentario"/>
      </w:pPr>
      <w:r>
        <w:rPr>
          <w:rStyle w:val="Refdecomentario"/>
        </w:rPr>
        <w:annotationRef/>
      </w:r>
      <w:r w:rsidR="000B30BF">
        <w:t>Con el fin de conocer más equipos utilizados en el laboratorio para la determinación de parámetros en aguas residuales, se invita a consultar:</w:t>
      </w:r>
    </w:p>
    <w:p w:rsidR="000B30BF" w:rsidRDefault="000B30BF" w14:paraId="4FD04E61" w14:textId="77777777">
      <w:pPr>
        <w:pStyle w:val="Textocomentario"/>
      </w:pPr>
    </w:p>
    <w:p w:rsidR="000B30BF" w:rsidRDefault="000B30BF" w14:paraId="055BCE96" w14:textId="77777777">
      <w:pPr>
        <w:pStyle w:val="Textocomentario"/>
      </w:pPr>
      <w:r>
        <w:t xml:space="preserve">Servicio Nacional de Aprendizaje [SENA]. 2017. </w:t>
      </w:r>
      <w:r>
        <w:rPr>
          <w:i/>
          <w:iCs/>
        </w:rPr>
        <w:t>Manual para uso del equipo cabina de extracción control superior CS-EO1200</w:t>
      </w:r>
      <w:r>
        <w:t xml:space="preserve">. Centro de Gestión Industrial [CGI].  </w:t>
      </w:r>
      <w:hyperlink w:history="1" r:id="rId12">
        <w:r w:rsidRPr="0007089B">
          <w:rPr>
            <w:rStyle w:val="Hipervnculo"/>
          </w:rPr>
          <w:t>https://drive.google.com/file/d/1TnAnTBl5aKnKRhlXMftwDCnqORhJcN3C/view?usp=sharing</w:t>
        </w:r>
      </w:hyperlink>
      <w:r>
        <w:t xml:space="preserve"> </w:t>
      </w:r>
    </w:p>
    <w:p w:rsidR="000B30BF" w:rsidRDefault="000B30BF" w14:paraId="2E1100D3" w14:textId="77777777">
      <w:pPr>
        <w:pStyle w:val="Textocomentario"/>
      </w:pPr>
    </w:p>
    <w:p w:rsidR="000B30BF" w:rsidRDefault="000B30BF" w14:paraId="5D595832" w14:textId="77777777">
      <w:pPr>
        <w:pStyle w:val="Textocomentario"/>
      </w:pPr>
    </w:p>
    <w:p w:rsidR="000B30BF" w:rsidP="0007089B" w:rsidRDefault="000B30BF" w14:paraId="653F458A" w14:textId="77777777">
      <w:pPr>
        <w:pStyle w:val="Textocomentario"/>
      </w:pPr>
      <w:r>
        <w:t>Anexos/ME04_CABINA EXTRACCIÓN CONTROL SUPERIOR EC 1200 S - FORMATO SENA.pdf</w:t>
      </w:r>
    </w:p>
  </w:comment>
  <w:comment w:initials="GA" w:author="Gloria Alzate" w:date="2023-05-28T07:35:00Z" w:id="23">
    <w:p w:rsidR="000B30BF" w:rsidRDefault="00A90E8D" w14:paraId="5ED52F9D" w14:textId="77777777">
      <w:pPr>
        <w:pStyle w:val="Textocomentario"/>
      </w:pPr>
      <w:r>
        <w:rPr>
          <w:rStyle w:val="Refdecomentario"/>
        </w:rPr>
        <w:annotationRef/>
      </w:r>
      <w:r w:rsidR="000B30BF">
        <w:t>Con el fin de conocer más equipos utilizados en el laboratorio para la determinación de parámetros en aguas residuales, se invita a consultar:</w:t>
      </w:r>
    </w:p>
    <w:p w:rsidR="000B30BF" w:rsidRDefault="000B30BF" w14:paraId="33907D17" w14:textId="77777777">
      <w:pPr>
        <w:pStyle w:val="Textocomentario"/>
      </w:pPr>
    </w:p>
    <w:p w:rsidR="000B30BF" w:rsidRDefault="000B30BF" w14:paraId="491BBA24" w14:textId="77777777">
      <w:pPr>
        <w:pStyle w:val="Textocomentario"/>
      </w:pPr>
      <w:r>
        <w:t xml:space="preserve">Servicio Nacional de Aprendizaje [SENA]. 2017. </w:t>
      </w:r>
      <w:r>
        <w:rPr>
          <w:i/>
          <w:iCs/>
        </w:rPr>
        <w:t>Manual para uso del equipo MRC balanza de precisión BWLC 1-A2-C2</w:t>
      </w:r>
      <w:r>
        <w:t xml:space="preserve">. Centro de Gestión Industrial [CGI].  </w:t>
      </w:r>
      <w:hyperlink w:history="1" r:id="rId13">
        <w:r w:rsidRPr="002544FC">
          <w:rPr>
            <w:rStyle w:val="Hipervnculo"/>
          </w:rPr>
          <w:t>https://drive.google.com/file/d/1OxTCOISVXz0hdS1KeR2WCzZHJyoNAMh-/view?usp=sharing</w:t>
        </w:r>
      </w:hyperlink>
    </w:p>
    <w:p w:rsidR="000B30BF" w:rsidRDefault="000B30BF" w14:paraId="47C0C84D" w14:textId="77777777">
      <w:pPr>
        <w:pStyle w:val="Textocomentario"/>
      </w:pPr>
    </w:p>
    <w:p w:rsidR="000B30BF" w:rsidRDefault="000B30BF" w14:paraId="49D107EA" w14:textId="77777777">
      <w:pPr>
        <w:pStyle w:val="Textocomentario"/>
      </w:pPr>
    </w:p>
    <w:p w:rsidR="000B30BF" w:rsidP="002544FC" w:rsidRDefault="000B30BF" w14:paraId="4EED2552" w14:textId="77777777">
      <w:pPr>
        <w:pStyle w:val="Textocomentario"/>
      </w:pPr>
      <w:r>
        <w:t>Anexos/ME03_MRC BALANZA PRECISIÓN BWLC 1-A2-C2 FORMATO SENA.pdf</w:t>
      </w:r>
    </w:p>
  </w:comment>
  <w:comment w:initials="GA" w:author="Gloria Alzate" w:date="2023-05-29T13:37:00Z" w:id="24">
    <w:p w:rsidR="00500398" w:rsidP="004D2B4E" w:rsidRDefault="00500398" w14:paraId="1C4AA7C6" w14:textId="77777777">
      <w:pPr>
        <w:pStyle w:val="Textocomentario"/>
      </w:pPr>
      <w:r>
        <w:rPr>
          <w:rStyle w:val="Refdecomentario"/>
        </w:rPr>
        <w:annotationRef/>
      </w:r>
      <w:r>
        <w:t>592631213</w:t>
      </w:r>
    </w:p>
  </w:comment>
  <w:comment w:initials="GA" w:author="Gloria Alzate" w:date="2023-05-29T09:00:00Z" w:id="25">
    <w:p w:rsidR="00612621" w:rsidRDefault="00612621" w14:paraId="48954B38" w14:textId="43E36C29">
      <w:pPr>
        <w:pStyle w:val="Textocomentario"/>
      </w:pPr>
      <w:r>
        <w:rPr>
          <w:rStyle w:val="Refdecomentario"/>
        </w:rPr>
        <w:annotationRef/>
      </w:r>
      <w:r>
        <w:t>Fuente de la figura</w:t>
      </w:r>
    </w:p>
    <w:p w:rsidR="00612621" w:rsidP="00E90B31" w:rsidRDefault="00000000" w14:paraId="09EBB37F" w14:textId="77777777">
      <w:pPr>
        <w:pStyle w:val="Textocomentario"/>
      </w:pPr>
      <w:hyperlink w:history="1" w:anchor="query=PROCEDDIMIENTO%20EN%20LABORATORIO%20MUESTRAS%20DE%20AGUA&amp;position=37&amp;from_view=search&amp;track=ais" r:id="rId14">
        <w:r w:rsidRPr="00E90B31" w:rsidR="00612621">
          <w:rPr>
            <w:rStyle w:val="Hipervnculo"/>
          </w:rPr>
          <w:t>https://www.freepik.es/fotos-premium/cientificos-que-trabajan-microscopio-vaso-precipitados_1678697.htm#query=PROCEDDIMIENTO%20EN%20LABORATORIO%20MUESTRAS%20DE%20AGUA&amp;position=37&amp;from_view=search&amp;track=ais</w:t>
        </w:r>
      </w:hyperlink>
    </w:p>
  </w:comment>
  <w:comment w:initials="GA" w:author="Gloria Alzate" w:date="2023-05-29T13:49:00Z" w:id="26">
    <w:p w:rsidR="00670424" w:rsidP="00A80561" w:rsidRDefault="00670424" w14:paraId="4C21F01E" w14:textId="77777777">
      <w:pPr>
        <w:pStyle w:val="Textocomentario"/>
      </w:pPr>
      <w:r>
        <w:rPr>
          <w:rStyle w:val="Refdecomentario"/>
        </w:rPr>
        <w:annotationRef/>
      </w:r>
      <w:hyperlink w:history="1" w:anchor="query=medio%20de%20transporte%20de%20muestras%20de%20agua&amp;position=27&amp;from_view=search&amp;track=ais" r:id="rId15">
        <w:r w:rsidRPr="00A80561">
          <w:rPr>
            <w:rStyle w:val="Hipervnculo"/>
          </w:rPr>
          <w:t>https://www.freepik.es/fotos-premium/dos-cientificos-trajes-protectores-mascaras-tomaron-muestra-agua-analizarla-concepto-problema-ambiental-concepto-problema-ambientalxdxa_26086941.htm#query=medio%20de%20transporte%20de%20muestras%20de%20agua&amp;position=27&amp;from_view=search&amp;track=ais</w:t>
        </w:r>
      </w:hyperlink>
    </w:p>
  </w:comment>
  <w:comment w:initials="GA" w:author="Gloria Alzate" w:date="2023-05-24T18:03:00Z" w:id="27">
    <w:p w:rsidR="00DA5F48" w:rsidRDefault="00590C06" w14:paraId="3A78033D" w14:textId="4750BEE8">
      <w:pPr>
        <w:pStyle w:val="Textocomentario"/>
      </w:pPr>
      <w:r>
        <w:rPr>
          <w:rStyle w:val="Refdecomentario"/>
        </w:rPr>
        <w:annotationRef/>
      </w:r>
      <w:r w:rsidR="00DA5F48">
        <w:t>Se solicita rediseñar la tabla del reglamento Técnico según referencia.</w:t>
      </w:r>
    </w:p>
    <w:p w:rsidR="00DA5F48" w:rsidRDefault="00DA5F48" w14:paraId="292108B6" w14:textId="77777777">
      <w:pPr>
        <w:pStyle w:val="Textocomentario"/>
      </w:pPr>
    </w:p>
    <w:p w:rsidR="00DA5F48" w:rsidRDefault="00DA5F48" w14:paraId="735807E1" w14:textId="77777777">
      <w:pPr>
        <w:pStyle w:val="Textocomentario"/>
      </w:pPr>
    </w:p>
    <w:p w:rsidR="00DA5F48" w:rsidRDefault="00DA5F48" w14:paraId="133333CF" w14:textId="77777777">
      <w:pPr>
        <w:pStyle w:val="Textocomentario"/>
      </w:pPr>
      <w:r>
        <w:t>Anexos/Reglamento Técnico_Del Sector De Agua Potable_Y Saneamiento_Basico Ras - 2000.pdf</w:t>
      </w:r>
    </w:p>
    <w:p w:rsidR="00DA5F48" w:rsidP="00C74401" w:rsidRDefault="00DA5F48" w14:paraId="3108E837" w14:textId="77777777">
      <w:pPr>
        <w:pStyle w:val="Textocomentario"/>
      </w:pPr>
      <w:r>
        <w:t xml:space="preserve">Pagina E.25 </w:t>
      </w:r>
    </w:p>
  </w:comment>
  <w:comment w:initials="GA" w:author="Gloria Alzate" w:date="2023-05-29T13:54:00Z" w:id="28">
    <w:p w:rsidR="00AE7FF6" w:rsidP="007875CB" w:rsidRDefault="00AE7FF6" w14:paraId="7156E50E" w14:textId="77777777">
      <w:pPr>
        <w:pStyle w:val="Textocomentario"/>
      </w:pPr>
      <w:r>
        <w:rPr>
          <w:rStyle w:val="Refdecomentario"/>
        </w:rPr>
        <w:annotationRef/>
      </w:r>
      <w:hyperlink w:history="1" w:anchor="query=bacterias%20virus%20hongos%20y%20protozoarios%20en%20el%20agua&amp;position=5&amp;from_view=search&amp;track=ais" r:id="rId16">
        <w:r w:rsidRPr="007875CB">
          <w:rPr>
            <w:rStyle w:val="Hipervnculo"/>
          </w:rPr>
          <w:t>https://www.freepik.es/fotos-premium/imagen-colorida-virus-circulo_39817156.htm#query=bacterias%20virus%20hongos%20y%20protozoarios%20en%20el%20agua&amp;position=5&amp;from_view=search&amp;track=ais</w:t>
        </w:r>
      </w:hyperlink>
    </w:p>
  </w:comment>
  <w:comment w:initials="GA" w:author="Gloria Alzate" w:date="2023-05-28T10:21:00Z" w:id="30">
    <w:p w:rsidR="00365A48" w:rsidP="00573045" w:rsidRDefault="00365A48" w14:paraId="53AB200E" w14:textId="3C6210FF">
      <w:pPr>
        <w:pStyle w:val="Textocomentario"/>
      </w:pPr>
      <w:r>
        <w:rPr>
          <w:rStyle w:val="Refdecomentario"/>
        </w:rPr>
        <w:annotationRef/>
      </w:r>
      <w:r>
        <w:t>306420618</w:t>
      </w:r>
    </w:p>
  </w:comment>
  <w:comment w:initials="GA" w:author="Gloria Alzate" w:date="2023-05-28T10:27:00Z" w:id="31">
    <w:p w:rsidR="005654E3" w:rsidP="00F76923" w:rsidRDefault="005654E3" w14:paraId="437FBB4C" w14:textId="77777777">
      <w:pPr>
        <w:pStyle w:val="Textocomentario"/>
      </w:pPr>
      <w:r>
        <w:rPr>
          <w:rStyle w:val="Refdecomentario"/>
        </w:rPr>
        <w:annotationRef/>
      </w:r>
      <w:hyperlink w:history="1" w:anchor="query=coliformes%20totales%20y%20los%20coliformes%20fecales&amp;position=0&amp;from_view=search&amp;track=ais" r:id="rId17">
        <w:r w:rsidRPr="00F76923">
          <w:rPr>
            <w:rStyle w:val="Hipervnculo"/>
          </w:rPr>
          <w:t>https://www.freepik.es/vector-gratis/coleccion-realista-virus_7259616.htm#query=coliformes%20totales%20y%20los%20coliformes%20fecales&amp;position=0&amp;from_view=search&amp;track=ais</w:t>
        </w:r>
      </w:hyperlink>
    </w:p>
  </w:comment>
  <w:comment w:initials="GA" w:author="Gloria Alzate" w:date="2023-05-28T10:38:00Z" w:id="32">
    <w:p w:rsidR="005668B9" w:rsidRDefault="002872DD" w14:paraId="0003E50F" w14:textId="77777777">
      <w:pPr>
        <w:pStyle w:val="Textocomentario"/>
      </w:pPr>
      <w:r>
        <w:rPr>
          <w:rStyle w:val="Refdecomentario"/>
        </w:rPr>
        <w:annotationRef/>
      </w:r>
      <w:r w:rsidR="005668B9">
        <w:t>Tooltip</w:t>
      </w:r>
    </w:p>
    <w:p w:rsidR="005668B9" w:rsidRDefault="005668B9" w14:paraId="30770F79" w14:textId="77777777">
      <w:pPr>
        <w:pStyle w:val="Textocomentario"/>
      </w:pPr>
    </w:p>
    <w:p w:rsidR="005668B9" w:rsidP="00641F4D" w:rsidRDefault="005668B9" w14:paraId="73037B9B" w14:textId="77777777">
      <w:pPr>
        <w:pStyle w:val="Textocomentario"/>
      </w:pPr>
      <w:r>
        <w:rPr>
          <w:b/>
          <w:bCs/>
          <w:color w:val="7D7D7C"/>
          <w:highlight w:val="white"/>
        </w:rPr>
        <w:t xml:space="preserve">La DBO, Demanda Biológica de Oxígeno (BOD en inglés, Biological Oxigen Demand) </w:t>
      </w:r>
    </w:p>
  </w:comment>
  <w:comment w:initials="GA" w:author="Gloria Alzate" w:date="2023-05-28T10:39:00Z" w:id="33">
    <w:p w:rsidR="005668B9" w:rsidRDefault="002872DD" w14:paraId="5E43C9B0" w14:textId="77777777">
      <w:pPr>
        <w:pStyle w:val="Textocomentario"/>
      </w:pPr>
      <w:r>
        <w:rPr>
          <w:rStyle w:val="Refdecomentario"/>
        </w:rPr>
        <w:annotationRef/>
      </w:r>
      <w:r w:rsidR="005668B9">
        <w:t>Tooltip</w:t>
      </w:r>
    </w:p>
    <w:p w:rsidR="005668B9" w:rsidP="00BE39BF" w:rsidRDefault="005668B9" w14:paraId="49BC8143" w14:textId="77777777">
      <w:pPr>
        <w:pStyle w:val="Textocomentario"/>
      </w:pPr>
      <w:r>
        <w:rPr>
          <w:color w:val="7D7D7C"/>
          <w:highlight w:val="white"/>
        </w:rPr>
        <w:t>la </w:t>
      </w:r>
      <w:r>
        <w:rPr>
          <w:b/>
          <w:bCs/>
          <w:color w:val="7D7D7C"/>
          <w:highlight w:val="white"/>
        </w:rPr>
        <w:t>DQO</w:t>
      </w:r>
      <w:r>
        <w:rPr>
          <w:color w:val="7D7D7C"/>
          <w:highlight w:val="white"/>
        </w:rPr>
        <w:t>, </w:t>
      </w:r>
      <w:r>
        <w:rPr>
          <w:b/>
          <w:bCs/>
          <w:color w:val="7D7D7C"/>
          <w:highlight w:val="white"/>
        </w:rPr>
        <w:t>Demanda Química de Oxígeno</w:t>
      </w:r>
      <w:r>
        <w:rPr>
          <w:color w:val="7D7D7C"/>
          <w:highlight w:val="white"/>
        </w:rPr>
        <w:t> (COD en inglés, Chemical Oxigen Demand)</w:t>
      </w:r>
      <w:r>
        <w:t xml:space="preserve"> </w:t>
      </w:r>
    </w:p>
  </w:comment>
  <w:comment w:initials="GA" w:author="Gloria Alzate" w:date="2023-05-28T10:52:00Z" w:id="34">
    <w:p w:rsidR="00213189" w:rsidP="00A24117" w:rsidRDefault="00213189" w14:paraId="2FC3F731" w14:textId="50084F44">
      <w:pPr>
        <w:pStyle w:val="Textocomentario"/>
      </w:pPr>
      <w:r>
        <w:rPr>
          <w:rStyle w:val="Refdecomentario"/>
        </w:rPr>
        <w:annotationRef/>
      </w:r>
      <w:r>
        <w:t>422066387</w:t>
      </w:r>
    </w:p>
  </w:comment>
  <w:comment w:initials="GA" w:author="Gloria Alzate" w:date="2023-05-28T10:42:00Z" w:id="35">
    <w:p w:rsidR="005668B9" w:rsidRDefault="002872DD" w14:paraId="6E37B33D" w14:textId="77777777">
      <w:pPr>
        <w:pStyle w:val="Textocomentario"/>
      </w:pPr>
      <w:r>
        <w:rPr>
          <w:rStyle w:val="Refdecomentario"/>
        </w:rPr>
        <w:annotationRef/>
      </w:r>
      <w:r w:rsidR="005668B9">
        <w:t>Tooltip</w:t>
      </w:r>
    </w:p>
    <w:p w:rsidR="005668B9" w:rsidP="00824430" w:rsidRDefault="005668B9" w14:paraId="4C2D6323" w14:textId="77777777">
      <w:pPr>
        <w:pStyle w:val="Textocomentario"/>
      </w:pPr>
      <w:r>
        <w:rPr>
          <w:color w:val="424242"/>
          <w:highlight w:val="white"/>
        </w:rPr>
        <w:t>El valor DBO5 indica la cantidad de oxígeno que las bacterias y otros seres vivos minúsculos consumen durante 5 días</w:t>
      </w:r>
      <w:r>
        <w:t>.</w:t>
      </w:r>
    </w:p>
  </w:comment>
  <w:comment w:initials="GA" w:author="Gloria Alzate" w:date="2023-05-29T15:18:00Z" w:id="38">
    <w:p w:rsidR="008A725D" w:rsidP="00611D36" w:rsidRDefault="008A725D" w14:paraId="51303DF7" w14:textId="6E1EC609">
      <w:pPr>
        <w:pStyle w:val="Textocomentario"/>
      </w:pPr>
      <w:r>
        <w:rPr>
          <w:rStyle w:val="Refdecomentario"/>
        </w:rPr>
        <w:annotationRef/>
      </w:r>
      <w:r>
        <w:t>Anexos/Sintesis_CF021.pptx</w:t>
      </w:r>
    </w:p>
  </w:comment>
</w:comments>
</file>

<file path=word/commentsExtended.xml><?xml version="1.0" encoding="utf-8"?>
<w15:commentsEx xmlns:mc="http://schemas.openxmlformats.org/markup-compatibility/2006" xmlns:w15="http://schemas.microsoft.com/office/word/2012/wordml" mc:Ignorable="w15">
  <w15:commentEx w15:done="0" w15:paraId="6BEDF64B"/>
  <w15:commentEx w15:done="0" w15:paraId="0E013D4E"/>
  <w15:commentEx w15:done="0" w15:paraId="11BD17DC"/>
  <w15:commentEx w15:done="0" w15:paraId="5DDF616C"/>
  <w15:commentEx w15:done="0" w15:paraId="29185CDC"/>
  <w15:commentEx w15:done="0" w15:paraId="16AF421F"/>
  <w15:commentEx w15:done="0" w15:paraId="5F2C63FC"/>
  <w15:commentEx w15:done="0" w15:paraId="6CEAFB0A"/>
  <w15:commentEx w15:done="0" w15:paraId="02276086"/>
  <w15:commentEx w15:done="0" w15:paraId="06F5CBAB"/>
  <w15:commentEx w15:done="0" w15:paraId="3F3DD886"/>
  <w15:commentEx w15:done="0" w15:paraId="3B257651"/>
  <w15:commentEx w15:done="0" w15:paraId="5F214724"/>
  <w15:commentEx w15:done="0" w15:paraId="4536DE5E"/>
  <w15:commentEx w15:done="0" w15:paraId="288D3376"/>
  <w15:commentEx w15:done="0" w15:paraId="4CA56CB4"/>
  <w15:commentEx w15:done="0" w15:paraId="3D4861A6"/>
  <w15:commentEx w15:done="0" w15:paraId="1386DC51" w15:paraIdParent="3D4861A6"/>
  <w15:commentEx w15:done="0" w15:paraId="1AA8D437"/>
  <w15:commentEx w15:done="0" w15:paraId="00C9432C"/>
  <w15:commentEx w15:done="0" w15:paraId="653F458A"/>
  <w15:commentEx w15:done="0" w15:paraId="4EED2552"/>
  <w15:commentEx w15:done="0" w15:paraId="1C4AA7C6"/>
  <w15:commentEx w15:done="0" w15:paraId="09EBB37F"/>
  <w15:commentEx w15:done="0" w15:paraId="4C21F01E"/>
  <w15:commentEx w15:done="0" w15:paraId="3108E837"/>
  <w15:commentEx w15:done="0" w15:paraId="7156E50E"/>
  <w15:commentEx w15:done="0" w15:paraId="53AB200E"/>
  <w15:commentEx w15:done="0" w15:paraId="437FBB4C"/>
  <w15:commentEx w15:done="0" w15:paraId="73037B9B"/>
  <w15:commentEx w15:done="0" w15:paraId="49BC8143"/>
  <w15:commentEx w15:done="0" w15:paraId="2FC3F731"/>
  <w15:commentEx w15:done="0" w15:paraId="4C2D6323"/>
  <w15:commentEx w15:done="0" w15:paraId="51303DF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178BBA" w16cex:dateUtc="2023-05-24T00:00:00Z"/>
  <w16cex:commentExtensible w16cex:durableId="28144043" w16cex:dateUtc="2023-05-21T12:01:00Z"/>
  <w16cex:commentExtensible w16cex:durableId="28148AC9" w16cex:dateUtc="2023-05-21T17:19:00Z"/>
  <w16cex:commentExtensible w16cex:durableId="2817911E" w16cex:dateUtc="2023-05-24T00:23:00Z"/>
  <w16cex:commentExtensible w16cex:durableId="28179420" w16cex:dateUtc="2023-05-24T00:36:00Z"/>
  <w16cex:commentExtensible w16cex:durableId="28179544" w16cex:dateUtc="2023-05-24T00:40:00Z"/>
  <w16cex:commentExtensible w16cex:durableId="28179CA4" w16cex:dateUtc="2023-05-24T01:12:00Z"/>
  <w16cex:commentExtensible w16cex:durableId="2818A8AF" w16cex:dateUtc="2023-05-24T20:15:00Z"/>
  <w16cex:commentExtensible w16cex:durableId="2818A985" w16cex:dateUtc="2023-05-24T20:19:00Z"/>
  <w16cex:commentExtensible w16cex:durableId="2818AC86" w16cex:dateUtc="2023-05-24T20:32:00Z"/>
  <w16cex:commentExtensible w16cex:durableId="2818B196" w16cex:dateUtc="2023-05-24T20:53:00Z"/>
  <w16cex:commentExtensible w16cex:durableId="281F0B98" w16cex:dateUtc="2023-05-29T16:31:00Z"/>
  <w16cex:commentExtensible w16cex:durableId="2818B599" w16cex:dateUtc="2023-05-24T21:11:00Z"/>
  <w16cex:commentExtensible w16cex:durableId="281F0DC5" w16cex:dateUtc="2023-05-29T16:40:00Z"/>
  <w16cex:commentExtensible w16cex:durableId="281EF6CB" w16cex:dateUtc="2023-05-29T15:02:00Z"/>
  <w16cex:commentExtensible w16cex:durableId="2818BA74" w16cex:dateUtc="2023-05-24T21:31:00Z"/>
  <w16cex:commentExtensible w16cex:durableId="281F0FE4" w16cex:dateUtc="2023-05-29T16:49:00Z"/>
  <w16cex:commentExtensible w16cex:durableId="281F1004" w16cex:dateUtc="2023-05-29T16:50:00Z"/>
  <w16cex:commentExtensible w16cex:durableId="281D83AF" w16cex:dateUtc="2023-05-28T12:39:00Z"/>
  <w16cex:commentExtensible w16cex:durableId="281D827C" w16cex:dateUtc="2023-05-28T12:34:00Z"/>
  <w16cex:commentExtensible w16cex:durableId="281D8299" w16cex:dateUtc="2023-05-28T12:34:00Z"/>
  <w16cex:commentExtensible w16cex:durableId="281D82AC" w16cex:dateUtc="2023-05-28T12:35:00Z"/>
  <w16cex:commentExtensible w16cex:durableId="281F2901" w16cex:dateUtc="2023-05-29T18:37:00Z"/>
  <w16cex:commentExtensible w16cex:durableId="281EE819" w16cex:dateUtc="2023-05-29T14:00:00Z"/>
  <w16cex:commentExtensible w16cex:durableId="281F2BFE" w16cex:dateUtc="2023-05-29T18:49:00Z"/>
  <w16cex:commentExtensible w16cex:durableId="2818D00A" w16cex:dateUtc="2023-05-24T23:03:00Z"/>
  <w16cex:commentExtensible w16cex:durableId="281F2D0E" w16cex:dateUtc="2023-05-29T18:54:00Z"/>
  <w16cex:commentExtensible w16cex:durableId="281DA9C4" w16cex:dateUtc="2023-05-28T15:21:00Z"/>
  <w16cex:commentExtensible w16cex:durableId="281DAAF5" w16cex:dateUtc="2023-05-28T15:27:00Z"/>
  <w16cex:commentExtensible w16cex:durableId="281DADAF" w16cex:dateUtc="2023-05-28T15:38:00Z"/>
  <w16cex:commentExtensible w16cex:durableId="281DADE2" w16cex:dateUtc="2023-05-28T15:39:00Z"/>
  <w16cex:commentExtensible w16cex:durableId="281DB109" w16cex:dateUtc="2023-05-28T15:52:00Z"/>
  <w16cex:commentExtensible w16cex:durableId="281DAE8D" w16cex:dateUtc="2023-05-28T15:42:00Z"/>
  <w16cex:commentExtensible w16cex:durableId="281F40CA" w16cex:dateUtc="2023-05-29T20:18:00Z"/>
</w16cex:commentsExtensible>
</file>

<file path=word/commentsIds.xml><?xml version="1.0" encoding="utf-8"?>
<w16cid:commentsIds xmlns:mc="http://schemas.openxmlformats.org/markup-compatibility/2006" xmlns:w16cid="http://schemas.microsoft.com/office/word/2016/wordml/cid" mc:Ignorable="w16cid">
  <w16cid:commentId w16cid:paraId="6BEDF64B" w16cid:durableId="28178BBA"/>
  <w16cid:commentId w16cid:paraId="0E013D4E" w16cid:durableId="28144043"/>
  <w16cid:commentId w16cid:paraId="11BD17DC" w16cid:durableId="28148AC9"/>
  <w16cid:commentId w16cid:paraId="5DDF616C" w16cid:durableId="2817911E"/>
  <w16cid:commentId w16cid:paraId="29185CDC" w16cid:durableId="28179420"/>
  <w16cid:commentId w16cid:paraId="16AF421F" w16cid:durableId="28179544"/>
  <w16cid:commentId w16cid:paraId="5F2C63FC" w16cid:durableId="28179CA4"/>
  <w16cid:commentId w16cid:paraId="6CEAFB0A" w16cid:durableId="2818A8AF"/>
  <w16cid:commentId w16cid:paraId="02276086" w16cid:durableId="2818A985"/>
  <w16cid:commentId w16cid:paraId="06F5CBAB" w16cid:durableId="2818AC86"/>
  <w16cid:commentId w16cid:paraId="3F3DD886" w16cid:durableId="2818B196"/>
  <w16cid:commentId w16cid:paraId="3B257651" w16cid:durableId="281F0B98"/>
  <w16cid:commentId w16cid:paraId="5F214724" w16cid:durableId="2818B599"/>
  <w16cid:commentId w16cid:paraId="4536DE5E" w16cid:durableId="281F0DC5"/>
  <w16cid:commentId w16cid:paraId="288D3376" w16cid:durableId="281EF6CB"/>
  <w16cid:commentId w16cid:paraId="4CA56CB4" w16cid:durableId="2818BA74"/>
  <w16cid:commentId w16cid:paraId="3D4861A6" w16cid:durableId="281F0FE4"/>
  <w16cid:commentId w16cid:paraId="1386DC51" w16cid:durableId="281F1004"/>
  <w16cid:commentId w16cid:paraId="1AA8D437" w16cid:durableId="281D83AF"/>
  <w16cid:commentId w16cid:paraId="00C9432C" w16cid:durableId="281D827C"/>
  <w16cid:commentId w16cid:paraId="653F458A" w16cid:durableId="281D8299"/>
  <w16cid:commentId w16cid:paraId="4EED2552" w16cid:durableId="281D82AC"/>
  <w16cid:commentId w16cid:paraId="1C4AA7C6" w16cid:durableId="281F2901"/>
  <w16cid:commentId w16cid:paraId="09EBB37F" w16cid:durableId="281EE819"/>
  <w16cid:commentId w16cid:paraId="4C21F01E" w16cid:durableId="281F2BFE"/>
  <w16cid:commentId w16cid:paraId="3108E837" w16cid:durableId="2818D00A"/>
  <w16cid:commentId w16cid:paraId="7156E50E" w16cid:durableId="281F2D0E"/>
  <w16cid:commentId w16cid:paraId="53AB200E" w16cid:durableId="281DA9C4"/>
  <w16cid:commentId w16cid:paraId="437FBB4C" w16cid:durableId="281DAAF5"/>
  <w16cid:commentId w16cid:paraId="73037B9B" w16cid:durableId="281DADAF"/>
  <w16cid:commentId w16cid:paraId="49BC8143" w16cid:durableId="281DADE2"/>
  <w16cid:commentId w16cid:paraId="2FC3F731" w16cid:durableId="281DB109"/>
  <w16cid:commentId w16cid:paraId="4C2D6323" w16cid:durableId="281DAE8D"/>
  <w16cid:commentId w16cid:paraId="51303DF7" w16cid:durableId="281F40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77778" w:rsidRDefault="00777778" w14:paraId="67B21724" w14:textId="77777777">
      <w:pPr>
        <w:spacing w:line="240" w:lineRule="auto"/>
      </w:pPr>
      <w:r>
        <w:separator/>
      </w:r>
    </w:p>
  </w:endnote>
  <w:endnote w:type="continuationSeparator" w:id="0">
    <w:p w:rsidR="00777778" w:rsidRDefault="00777778" w14:paraId="3A59DE6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C39E7" w:rsidRDefault="00FC39E7" w14:paraId="000003A6"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C39E7" w:rsidRDefault="00FC39E7" w14:paraId="000003A7" w14:textId="77777777">
    <w:pPr>
      <w:pStyle w:val="Normal0"/>
      <w:spacing w:line="240" w:lineRule="auto"/>
      <w:ind w:left="-2" w:hanging="2"/>
      <w:jc w:val="right"/>
      <w:rPr>
        <w:rFonts w:ascii="Times New Roman" w:hAnsi="Times New Roman" w:eastAsia="Times New Roman" w:cs="Times New Roman"/>
        <w:sz w:val="24"/>
        <w:szCs w:val="24"/>
      </w:rPr>
    </w:pPr>
  </w:p>
  <w:p w:rsidR="00FC39E7" w:rsidRDefault="00FC39E7" w14:paraId="000003A8" w14:textId="77777777">
    <w:pPr>
      <w:pStyle w:val="Normal0"/>
      <w:spacing w:line="240" w:lineRule="auto"/>
      <w:rPr>
        <w:rFonts w:ascii="Times New Roman" w:hAnsi="Times New Roman" w:eastAsia="Times New Roman" w:cs="Times New Roman"/>
        <w:sz w:val="24"/>
        <w:szCs w:val="24"/>
      </w:rPr>
    </w:pPr>
  </w:p>
  <w:p w:rsidR="00FC39E7" w:rsidRDefault="00FC39E7" w14:paraId="000003A9"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77778" w:rsidRDefault="00777778" w14:paraId="0F89017D" w14:textId="77777777">
      <w:pPr>
        <w:spacing w:line="240" w:lineRule="auto"/>
      </w:pPr>
      <w:r>
        <w:separator/>
      </w:r>
    </w:p>
  </w:footnote>
  <w:footnote w:type="continuationSeparator" w:id="0">
    <w:p w:rsidR="00777778" w:rsidRDefault="00777778" w14:paraId="37AF8FF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C39E7" w:rsidRDefault="00962BA5" w14:paraId="000003A4"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2E970E78" wp14:editId="07777777">
          <wp:simplePos x="0" y="0"/>
          <wp:positionH relativeFrom="margin">
            <wp:align>center</wp:align>
          </wp:positionH>
          <wp:positionV relativeFrom="page">
            <wp:posOffset>276225</wp:posOffset>
          </wp:positionV>
          <wp:extent cx="629920" cy="588645"/>
          <wp:effectExtent l="0" t="0" r="0" b="0"/>
          <wp:wrapNone/>
          <wp:docPr id="1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FC39E7" w:rsidRDefault="00FC39E7" w14:paraId="000003A5"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1YWm2iKCJAjPpL" int2:id="SJA0qxXc">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9EA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0CE757"/>
    <w:multiLevelType w:val="multilevel"/>
    <w:tmpl w:val="FFFFFFF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369F94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BA5B1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0DDB320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B5948B"/>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1757570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E3A11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FB193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65647E"/>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3F67A2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27C11CC3"/>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7D8BBC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166B5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E1E4F43"/>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2E2A4D7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F4E7DD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9ECCD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916C0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D0AD00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3D55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A9269F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0EBEB4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5AE7B4"/>
    <w:multiLevelType w:val="multilevel"/>
    <w:tmpl w:val="FFFFFFFF"/>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6372CE1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7BE4FE"/>
    <w:multiLevelType w:val="multilevel"/>
    <w:tmpl w:val="FFFFFFF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15:restartNumberingAfterBreak="0">
    <w:nsid w:val="67A27FB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FCB82D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04D51D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794B749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BAA3BC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65796465">
    <w:abstractNumId w:val="22"/>
  </w:num>
  <w:num w:numId="2" w16cid:durableId="1652950583">
    <w:abstractNumId w:val="10"/>
  </w:num>
  <w:num w:numId="3" w16cid:durableId="275135927">
    <w:abstractNumId w:val="0"/>
  </w:num>
  <w:num w:numId="4" w16cid:durableId="665864069">
    <w:abstractNumId w:val="25"/>
  </w:num>
  <w:num w:numId="5" w16cid:durableId="1421948264">
    <w:abstractNumId w:val="7"/>
  </w:num>
  <w:num w:numId="6" w16cid:durableId="1328628573">
    <w:abstractNumId w:val="29"/>
  </w:num>
  <w:num w:numId="7" w16cid:durableId="226503530">
    <w:abstractNumId w:val="2"/>
  </w:num>
  <w:num w:numId="8" w16cid:durableId="114296709">
    <w:abstractNumId w:val="30"/>
  </w:num>
  <w:num w:numId="9" w16cid:durableId="2114324357">
    <w:abstractNumId w:val="23"/>
  </w:num>
  <w:num w:numId="10" w16cid:durableId="84152206">
    <w:abstractNumId w:val="5"/>
  </w:num>
  <w:num w:numId="11" w16cid:durableId="1040590041">
    <w:abstractNumId w:val="17"/>
  </w:num>
  <w:num w:numId="12" w16cid:durableId="744960098">
    <w:abstractNumId w:val="3"/>
  </w:num>
  <w:num w:numId="13" w16cid:durableId="640227941">
    <w:abstractNumId w:val="28"/>
  </w:num>
  <w:num w:numId="14" w16cid:durableId="210388593">
    <w:abstractNumId w:val="14"/>
  </w:num>
  <w:num w:numId="15" w16cid:durableId="2021270199">
    <w:abstractNumId w:val="1"/>
  </w:num>
  <w:num w:numId="16" w16cid:durableId="1624460345">
    <w:abstractNumId w:val="27"/>
  </w:num>
  <w:num w:numId="17" w16cid:durableId="331448017">
    <w:abstractNumId w:val="12"/>
  </w:num>
  <w:num w:numId="18" w16cid:durableId="1432627887">
    <w:abstractNumId w:val="24"/>
  </w:num>
  <w:num w:numId="19" w16cid:durableId="48310039">
    <w:abstractNumId w:val="6"/>
  </w:num>
  <w:num w:numId="20" w16cid:durableId="294677631">
    <w:abstractNumId w:val="8"/>
  </w:num>
  <w:num w:numId="21" w16cid:durableId="1144546531">
    <w:abstractNumId w:val="19"/>
  </w:num>
  <w:num w:numId="22" w16cid:durableId="1826506351">
    <w:abstractNumId w:val="9"/>
  </w:num>
  <w:num w:numId="23" w16cid:durableId="272595503">
    <w:abstractNumId w:val="11"/>
  </w:num>
  <w:num w:numId="24" w16cid:durableId="1633057984">
    <w:abstractNumId w:val="4"/>
  </w:num>
  <w:num w:numId="25" w16cid:durableId="1529100895">
    <w:abstractNumId w:val="13"/>
  </w:num>
  <w:num w:numId="26" w16cid:durableId="1241134647">
    <w:abstractNumId w:val="26"/>
  </w:num>
  <w:num w:numId="27" w16cid:durableId="1554853648">
    <w:abstractNumId w:val="18"/>
  </w:num>
  <w:num w:numId="28" w16cid:durableId="940839410">
    <w:abstractNumId w:val="20"/>
  </w:num>
  <w:num w:numId="29" w16cid:durableId="908003896">
    <w:abstractNumId w:val="21"/>
  </w:num>
  <w:num w:numId="30" w16cid:durableId="1531147100">
    <w:abstractNumId w:val="16"/>
  </w:num>
  <w:num w:numId="31" w16cid:durableId="489564450">
    <w:abstractNumId w:val="15"/>
  </w:num>
</w:numbering>
</file>

<file path=word/people.xml><?xml version="1.0" encoding="utf-8"?>
<w15:people xmlns:mc="http://schemas.openxmlformats.org/markup-compatibility/2006" xmlns:w15="http://schemas.microsoft.com/office/word/2012/wordml" mc:Ignorable="w15">
  <w15:person w15:author="Gloria Alzate">
    <w15:presenceInfo w15:providerId="Windows Live" w15:userId="cdab09645ca1ce8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9E7"/>
    <w:rsid w:val="00021DA4"/>
    <w:rsid w:val="00027BEB"/>
    <w:rsid w:val="00041DD0"/>
    <w:rsid w:val="00046C9D"/>
    <w:rsid w:val="000551A2"/>
    <w:rsid w:val="0006575F"/>
    <w:rsid w:val="0007215F"/>
    <w:rsid w:val="000846A3"/>
    <w:rsid w:val="000967AD"/>
    <w:rsid w:val="000A2D86"/>
    <w:rsid w:val="000B30BF"/>
    <w:rsid w:val="000D0526"/>
    <w:rsid w:val="000D7259"/>
    <w:rsid w:val="000F13B2"/>
    <w:rsid w:val="000F1F31"/>
    <w:rsid w:val="00100855"/>
    <w:rsid w:val="00122907"/>
    <w:rsid w:val="001315F2"/>
    <w:rsid w:val="0013545E"/>
    <w:rsid w:val="00136F19"/>
    <w:rsid w:val="0014021F"/>
    <w:rsid w:val="00146037"/>
    <w:rsid w:val="00160178"/>
    <w:rsid w:val="0016638B"/>
    <w:rsid w:val="00167700"/>
    <w:rsid w:val="00186F04"/>
    <w:rsid w:val="001B2AEA"/>
    <w:rsid w:val="001B47E4"/>
    <w:rsid w:val="001B6390"/>
    <w:rsid w:val="001C382A"/>
    <w:rsid w:val="001D165B"/>
    <w:rsid w:val="001E77F8"/>
    <w:rsid w:val="001F401F"/>
    <w:rsid w:val="0021244C"/>
    <w:rsid w:val="00213189"/>
    <w:rsid w:val="0021361C"/>
    <w:rsid w:val="00231B98"/>
    <w:rsid w:val="00243A72"/>
    <w:rsid w:val="002538DD"/>
    <w:rsid w:val="00255AD1"/>
    <w:rsid w:val="00261261"/>
    <w:rsid w:val="00267346"/>
    <w:rsid w:val="00271392"/>
    <w:rsid w:val="002722CD"/>
    <w:rsid w:val="00273D0C"/>
    <w:rsid w:val="002872DD"/>
    <w:rsid w:val="00290DAA"/>
    <w:rsid w:val="002A62A0"/>
    <w:rsid w:val="002C616A"/>
    <w:rsid w:val="002D323C"/>
    <w:rsid w:val="002D76ED"/>
    <w:rsid w:val="002D7D66"/>
    <w:rsid w:val="002E1D2D"/>
    <w:rsid w:val="002E4E4D"/>
    <w:rsid w:val="002E5E50"/>
    <w:rsid w:val="002F16F1"/>
    <w:rsid w:val="002F3654"/>
    <w:rsid w:val="002F3F38"/>
    <w:rsid w:val="0030777F"/>
    <w:rsid w:val="00315AC7"/>
    <w:rsid w:val="00327181"/>
    <w:rsid w:val="00337EEE"/>
    <w:rsid w:val="00343CA3"/>
    <w:rsid w:val="003575AC"/>
    <w:rsid w:val="00362F17"/>
    <w:rsid w:val="00365A48"/>
    <w:rsid w:val="00385F5B"/>
    <w:rsid w:val="00386B2F"/>
    <w:rsid w:val="00392A1C"/>
    <w:rsid w:val="00394939"/>
    <w:rsid w:val="003A21CC"/>
    <w:rsid w:val="003B04F6"/>
    <w:rsid w:val="003B2B7E"/>
    <w:rsid w:val="003B35E7"/>
    <w:rsid w:val="003C0006"/>
    <w:rsid w:val="003C2BAD"/>
    <w:rsid w:val="003C612D"/>
    <w:rsid w:val="003D3325"/>
    <w:rsid w:val="003E0B8B"/>
    <w:rsid w:val="003E4ED6"/>
    <w:rsid w:val="003F1C25"/>
    <w:rsid w:val="00406774"/>
    <w:rsid w:val="00427B90"/>
    <w:rsid w:val="00433F26"/>
    <w:rsid w:val="00434772"/>
    <w:rsid w:val="004372AD"/>
    <w:rsid w:val="00453615"/>
    <w:rsid w:val="0046723F"/>
    <w:rsid w:val="00480785"/>
    <w:rsid w:val="00492D19"/>
    <w:rsid w:val="004A1DBE"/>
    <w:rsid w:val="004A205E"/>
    <w:rsid w:val="004A2E11"/>
    <w:rsid w:val="004A43CD"/>
    <w:rsid w:val="004A72BD"/>
    <w:rsid w:val="004B1D88"/>
    <w:rsid w:val="004B74E4"/>
    <w:rsid w:val="004F5437"/>
    <w:rsid w:val="00500398"/>
    <w:rsid w:val="0050780C"/>
    <w:rsid w:val="00507E52"/>
    <w:rsid w:val="00512EDA"/>
    <w:rsid w:val="00516554"/>
    <w:rsid w:val="00542FD5"/>
    <w:rsid w:val="00544FDE"/>
    <w:rsid w:val="00547E40"/>
    <w:rsid w:val="00553A1A"/>
    <w:rsid w:val="005654E3"/>
    <w:rsid w:val="00566290"/>
    <w:rsid w:val="005668B9"/>
    <w:rsid w:val="00587B66"/>
    <w:rsid w:val="00590C06"/>
    <w:rsid w:val="005936B2"/>
    <w:rsid w:val="00593C9E"/>
    <w:rsid w:val="005943FD"/>
    <w:rsid w:val="00597219"/>
    <w:rsid w:val="005A1237"/>
    <w:rsid w:val="005D205D"/>
    <w:rsid w:val="005D2F7E"/>
    <w:rsid w:val="005D4FEE"/>
    <w:rsid w:val="005E0D98"/>
    <w:rsid w:val="005E0F0D"/>
    <w:rsid w:val="005E4019"/>
    <w:rsid w:val="005F679D"/>
    <w:rsid w:val="0060595D"/>
    <w:rsid w:val="006108E4"/>
    <w:rsid w:val="00612621"/>
    <w:rsid w:val="00615865"/>
    <w:rsid w:val="00615D14"/>
    <w:rsid w:val="006321E6"/>
    <w:rsid w:val="00666956"/>
    <w:rsid w:val="006669DD"/>
    <w:rsid w:val="00670424"/>
    <w:rsid w:val="006723AB"/>
    <w:rsid w:val="0067351D"/>
    <w:rsid w:val="00675D6F"/>
    <w:rsid w:val="00682308"/>
    <w:rsid w:val="00682EBF"/>
    <w:rsid w:val="00690676"/>
    <w:rsid w:val="00695424"/>
    <w:rsid w:val="006B3AD3"/>
    <w:rsid w:val="006C049B"/>
    <w:rsid w:val="006C7BFB"/>
    <w:rsid w:val="006D21DF"/>
    <w:rsid w:val="006E1CB6"/>
    <w:rsid w:val="006E3FF0"/>
    <w:rsid w:val="006F3CF9"/>
    <w:rsid w:val="006F3F12"/>
    <w:rsid w:val="006F42F2"/>
    <w:rsid w:val="006F5C55"/>
    <w:rsid w:val="006F765E"/>
    <w:rsid w:val="00702EA9"/>
    <w:rsid w:val="00707887"/>
    <w:rsid w:val="007131CE"/>
    <w:rsid w:val="0071446B"/>
    <w:rsid w:val="007428E0"/>
    <w:rsid w:val="007508B0"/>
    <w:rsid w:val="00755832"/>
    <w:rsid w:val="00757043"/>
    <w:rsid w:val="00765A2F"/>
    <w:rsid w:val="0077659A"/>
    <w:rsid w:val="00777778"/>
    <w:rsid w:val="00781CD7"/>
    <w:rsid w:val="00782995"/>
    <w:rsid w:val="00783A41"/>
    <w:rsid w:val="007976A7"/>
    <w:rsid w:val="007A5B2E"/>
    <w:rsid w:val="007A6C8F"/>
    <w:rsid w:val="007B3B3E"/>
    <w:rsid w:val="007C3938"/>
    <w:rsid w:val="007C5035"/>
    <w:rsid w:val="007C67B1"/>
    <w:rsid w:val="007D1426"/>
    <w:rsid w:val="007D555A"/>
    <w:rsid w:val="007E145D"/>
    <w:rsid w:val="007E1F51"/>
    <w:rsid w:val="007E450F"/>
    <w:rsid w:val="007E4C71"/>
    <w:rsid w:val="007F0D3D"/>
    <w:rsid w:val="007F1E9B"/>
    <w:rsid w:val="007F4B8A"/>
    <w:rsid w:val="00801AE6"/>
    <w:rsid w:val="00814C2C"/>
    <w:rsid w:val="008242E1"/>
    <w:rsid w:val="00824A24"/>
    <w:rsid w:val="008300FC"/>
    <w:rsid w:val="00837F5E"/>
    <w:rsid w:val="00850B52"/>
    <w:rsid w:val="008511AD"/>
    <w:rsid w:val="0085308E"/>
    <w:rsid w:val="00884DE2"/>
    <w:rsid w:val="00893E4D"/>
    <w:rsid w:val="008A5ADF"/>
    <w:rsid w:val="008A725D"/>
    <w:rsid w:val="008B07E8"/>
    <w:rsid w:val="008C19E1"/>
    <w:rsid w:val="008D6DEE"/>
    <w:rsid w:val="008E56BE"/>
    <w:rsid w:val="008F0A97"/>
    <w:rsid w:val="00912531"/>
    <w:rsid w:val="00916083"/>
    <w:rsid w:val="00923068"/>
    <w:rsid w:val="00933B61"/>
    <w:rsid w:val="0093637B"/>
    <w:rsid w:val="00944F78"/>
    <w:rsid w:val="009466A2"/>
    <w:rsid w:val="00950AB1"/>
    <w:rsid w:val="00961CF2"/>
    <w:rsid w:val="00962BA5"/>
    <w:rsid w:val="00965A6C"/>
    <w:rsid w:val="00973ABF"/>
    <w:rsid w:val="0097582D"/>
    <w:rsid w:val="009779DC"/>
    <w:rsid w:val="00992505"/>
    <w:rsid w:val="009A1548"/>
    <w:rsid w:val="009B66D5"/>
    <w:rsid w:val="009D5044"/>
    <w:rsid w:val="009D6764"/>
    <w:rsid w:val="009E3E75"/>
    <w:rsid w:val="009E52C1"/>
    <w:rsid w:val="009E551F"/>
    <w:rsid w:val="009E7911"/>
    <w:rsid w:val="00A016DC"/>
    <w:rsid w:val="00A0304A"/>
    <w:rsid w:val="00A13D28"/>
    <w:rsid w:val="00A14762"/>
    <w:rsid w:val="00A22BAF"/>
    <w:rsid w:val="00A24CE5"/>
    <w:rsid w:val="00A47C32"/>
    <w:rsid w:val="00A5648D"/>
    <w:rsid w:val="00A63C52"/>
    <w:rsid w:val="00A65D4F"/>
    <w:rsid w:val="00A723DA"/>
    <w:rsid w:val="00A73FAF"/>
    <w:rsid w:val="00A74E23"/>
    <w:rsid w:val="00A803CF"/>
    <w:rsid w:val="00A8627F"/>
    <w:rsid w:val="00A90E8D"/>
    <w:rsid w:val="00AA018C"/>
    <w:rsid w:val="00AB5C8B"/>
    <w:rsid w:val="00AC1384"/>
    <w:rsid w:val="00AC595E"/>
    <w:rsid w:val="00AD4055"/>
    <w:rsid w:val="00AD7824"/>
    <w:rsid w:val="00AE1C58"/>
    <w:rsid w:val="00AE7FF6"/>
    <w:rsid w:val="00AF2488"/>
    <w:rsid w:val="00B01FFD"/>
    <w:rsid w:val="00B02E9A"/>
    <w:rsid w:val="00B06AF0"/>
    <w:rsid w:val="00B12E23"/>
    <w:rsid w:val="00B23406"/>
    <w:rsid w:val="00B31E93"/>
    <w:rsid w:val="00B34200"/>
    <w:rsid w:val="00B35F47"/>
    <w:rsid w:val="00B41B3A"/>
    <w:rsid w:val="00B564FE"/>
    <w:rsid w:val="00B57D06"/>
    <w:rsid w:val="00B76032"/>
    <w:rsid w:val="00B76273"/>
    <w:rsid w:val="00B86758"/>
    <w:rsid w:val="00B95D4B"/>
    <w:rsid w:val="00BC0626"/>
    <w:rsid w:val="00BD365E"/>
    <w:rsid w:val="00BE20C1"/>
    <w:rsid w:val="00BE2C65"/>
    <w:rsid w:val="00BF4AAD"/>
    <w:rsid w:val="00C17605"/>
    <w:rsid w:val="00C2433E"/>
    <w:rsid w:val="00C304C0"/>
    <w:rsid w:val="00C30D44"/>
    <w:rsid w:val="00C4172E"/>
    <w:rsid w:val="00C51ED7"/>
    <w:rsid w:val="00C520A2"/>
    <w:rsid w:val="00C539C1"/>
    <w:rsid w:val="00C540E6"/>
    <w:rsid w:val="00C76CA7"/>
    <w:rsid w:val="00C85F3C"/>
    <w:rsid w:val="00CA5089"/>
    <w:rsid w:val="00CC7EF2"/>
    <w:rsid w:val="00CD2559"/>
    <w:rsid w:val="00CE1A53"/>
    <w:rsid w:val="00CF2A88"/>
    <w:rsid w:val="00CF2B00"/>
    <w:rsid w:val="00CF6ED6"/>
    <w:rsid w:val="00D1078F"/>
    <w:rsid w:val="00D10791"/>
    <w:rsid w:val="00D246C1"/>
    <w:rsid w:val="00D32F96"/>
    <w:rsid w:val="00D4361B"/>
    <w:rsid w:val="00D436A2"/>
    <w:rsid w:val="00D4442A"/>
    <w:rsid w:val="00D47C36"/>
    <w:rsid w:val="00D7131D"/>
    <w:rsid w:val="00D73D40"/>
    <w:rsid w:val="00D811D2"/>
    <w:rsid w:val="00D92346"/>
    <w:rsid w:val="00D954A7"/>
    <w:rsid w:val="00D9590B"/>
    <w:rsid w:val="00DA0B66"/>
    <w:rsid w:val="00DA5F48"/>
    <w:rsid w:val="00DB33CE"/>
    <w:rsid w:val="00DB4B44"/>
    <w:rsid w:val="00DF0A8B"/>
    <w:rsid w:val="00DF270C"/>
    <w:rsid w:val="00DF5500"/>
    <w:rsid w:val="00E22C32"/>
    <w:rsid w:val="00E239CF"/>
    <w:rsid w:val="00E274B0"/>
    <w:rsid w:val="00E27EAD"/>
    <w:rsid w:val="00E32490"/>
    <w:rsid w:val="00E44609"/>
    <w:rsid w:val="00E71E77"/>
    <w:rsid w:val="00E82271"/>
    <w:rsid w:val="00E830A7"/>
    <w:rsid w:val="00E86E66"/>
    <w:rsid w:val="00E94583"/>
    <w:rsid w:val="00E9723B"/>
    <w:rsid w:val="00EC69D4"/>
    <w:rsid w:val="00ED597B"/>
    <w:rsid w:val="00EE1B7D"/>
    <w:rsid w:val="00EE1D34"/>
    <w:rsid w:val="00EF14E9"/>
    <w:rsid w:val="00EF1C1D"/>
    <w:rsid w:val="00EF3BB4"/>
    <w:rsid w:val="00F270E0"/>
    <w:rsid w:val="00F365D8"/>
    <w:rsid w:val="00F406ED"/>
    <w:rsid w:val="00F435DE"/>
    <w:rsid w:val="00F45C28"/>
    <w:rsid w:val="00F51D28"/>
    <w:rsid w:val="00F60413"/>
    <w:rsid w:val="00F6747E"/>
    <w:rsid w:val="00F7104E"/>
    <w:rsid w:val="00F71B96"/>
    <w:rsid w:val="00F75719"/>
    <w:rsid w:val="00F91F72"/>
    <w:rsid w:val="00FB3FF8"/>
    <w:rsid w:val="00FB6BF7"/>
    <w:rsid w:val="00FC39E7"/>
    <w:rsid w:val="00FC797D"/>
    <w:rsid w:val="00FD4E55"/>
    <w:rsid w:val="00FE3F1A"/>
    <w:rsid w:val="00FF7A67"/>
    <w:rsid w:val="0B582722"/>
    <w:rsid w:val="0CD267DB"/>
    <w:rsid w:val="1B775AE6"/>
    <w:rsid w:val="1E7680D6"/>
    <w:rsid w:val="274CB893"/>
    <w:rsid w:val="48E78774"/>
    <w:rsid w:val="4B5AB4BC"/>
    <w:rsid w:val="521FBA77"/>
    <w:rsid w:val="530B9F3A"/>
    <w:rsid w:val="600FE68D"/>
    <w:rsid w:val="7890E05B"/>
    <w:rsid w:val="7BCB2B51"/>
    <w:rsid w:val="7BFD0683"/>
    <w:rsid w:val="7F23868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E9D39"/>
  <w15:docId w15:val="{B774F8B7-3245-4DC2-A705-5428F22AB8F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pPr>
      <w:keepNext/>
      <w:keepLines/>
      <w:spacing w:before="400" w:after="120"/>
      <w:outlineLvl w:val="0"/>
    </w:pPr>
    <w:rPr>
      <w:sz w:val="40"/>
      <w:szCs w:val="40"/>
    </w:rPr>
  </w:style>
  <w:style w:type="paragraph" w:styleId="heading20" w:customStyle="1">
    <w:name w:val="heading 20"/>
    <w:basedOn w:val="Normal0"/>
    <w:next w:val="Normal0"/>
    <w:pPr>
      <w:keepNext/>
      <w:keepLines/>
      <w:spacing w:before="360" w:after="120"/>
      <w:outlineLvl w:val="1"/>
    </w:pPr>
    <w:rPr>
      <w:sz w:val="32"/>
      <w:szCs w:val="32"/>
    </w:rPr>
  </w:style>
  <w:style w:type="paragraph" w:styleId="heading30" w:customStyle="1">
    <w:name w:val="heading 30"/>
    <w:basedOn w:val="Normal0"/>
    <w:next w:val="Normal0"/>
    <w:pPr>
      <w:keepNext/>
      <w:keepLines/>
      <w:spacing w:before="320" w:after="80"/>
      <w:outlineLvl w:val="2"/>
    </w:pPr>
    <w:rPr>
      <w:color w:val="434343"/>
      <w:sz w:val="28"/>
      <w:szCs w:val="28"/>
    </w:rPr>
  </w:style>
  <w:style w:type="paragraph" w:styleId="heading40" w:customStyle="1">
    <w:name w:val="heading 40"/>
    <w:basedOn w:val="Normal0"/>
    <w:next w:val="Normal0"/>
    <w:pPr>
      <w:keepNext/>
      <w:keepLines/>
      <w:spacing w:before="280" w:after="80"/>
      <w:outlineLvl w:val="3"/>
    </w:pPr>
    <w:rPr>
      <w:color w:val="666666"/>
      <w:sz w:val="24"/>
      <w:szCs w:val="24"/>
    </w:rPr>
  </w:style>
  <w:style w:type="paragraph" w:styleId="heading50" w:customStyle="1">
    <w:name w:val="heading 50"/>
    <w:basedOn w:val="Normal0"/>
    <w:next w:val="Normal0"/>
    <w:pPr>
      <w:keepNext/>
      <w:keepLines/>
      <w:spacing w:before="240" w:after="80"/>
      <w:outlineLvl w:val="4"/>
    </w:pPr>
    <w:rPr>
      <w:color w:val="666666"/>
    </w:rPr>
  </w:style>
  <w:style w:type="paragraph" w:styleId="heading60" w:customStyle="1">
    <w:name w:val="heading 60"/>
    <w:basedOn w:val="Normal0"/>
    <w:next w:val="Normal0"/>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TableNormal1" w:customStyle="1">
    <w:name w:val="Table Normal1"/>
    <w:tblPr>
      <w:tblCellMar>
        <w:top w:w="0" w:type="dxa"/>
        <w:left w:w="0" w:type="dxa"/>
        <w:bottom w:w="0" w:type="dxa"/>
        <w:right w:w="0" w:type="dxa"/>
      </w:tblCellMar>
    </w:tblPr>
  </w:style>
  <w:style w:type="paragraph" w:styleId="Title0" w:customStyle="1">
    <w:name w:val="Title0"/>
    <w:basedOn w:val="Normal0"/>
    <w:next w:val="Normal0"/>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pPr>
      <w:spacing w:line="240" w:lineRule="auto"/>
    </w:pPr>
    <w:tblPr>
      <w:tblStyleRowBandSize w:val="1"/>
      <w:tblStyleColBandSize w:val="1"/>
      <w:tblCellMar>
        <w:left w:w="108" w:type="dxa"/>
        <w:right w:w="108" w:type="dxa"/>
      </w:tblCellMar>
    </w:tblPr>
  </w:style>
  <w:style w:type="table" w:styleId="a7" w:customStyle="1">
    <w:basedOn w:val="TableNormal1"/>
    <w:pPr>
      <w:spacing w:line="240" w:lineRule="auto"/>
    </w:pPr>
    <w:tblPr>
      <w:tblStyleRowBandSize w:val="1"/>
      <w:tblStyleColBandSize w:val="1"/>
      <w:tblCellMar>
        <w:left w:w="108" w:type="dxa"/>
        <w:right w:w="108" w:type="dxa"/>
      </w:tblCellMar>
    </w:tblPr>
  </w:style>
  <w:style w:type="table" w:styleId="a8" w:customStyle="1">
    <w:basedOn w:val="TableNormal1"/>
    <w:pPr>
      <w:spacing w:line="240" w:lineRule="auto"/>
    </w:pPr>
    <w:tblPr>
      <w:tblStyleRowBandSize w:val="1"/>
      <w:tblStyleColBandSize w:val="1"/>
      <w:tblCellMar>
        <w:left w:w="108" w:type="dxa"/>
        <w:right w:w="108" w:type="dxa"/>
      </w:tblCellMar>
    </w:tblPr>
  </w:style>
  <w:style w:type="table" w:styleId="a9" w:customStyle="1">
    <w:basedOn w:val="TableNormal1"/>
    <w:tblPr>
      <w:tblStyleRowBandSize w:val="1"/>
      <w:tblStyleColBandSize w:val="1"/>
    </w:tblPr>
  </w:style>
  <w:style w:type="table" w:styleId="aa" w:customStyle="1">
    <w:basedOn w:val="TableNormal1"/>
    <w:tblPr>
      <w:tblStyleRowBandSize w:val="1"/>
      <w:tblStyleColBandSize w:val="1"/>
    </w:tblPr>
  </w:style>
  <w:style w:type="table" w:styleId="ab" w:customStyle="1">
    <w:basedOn w:val="TableNormal1"/>
    <w:tblPr>
      <w:tblStyleRowBandSize w:val="1"/>
      <w:tblStyleColBandSize w:val="1"/>
      <w:tblCellMar>
        <w:top w:w="15" w:type="dxa"/>
        <w:left w:w="15" w:type="dxa"/>
        <w:bottom w:w="15" w:type="dxa"/>
        <w:right w:w="15" w:type="dxa"/>
      </w:tblCellMar>
    </w:tblPr>
  </w:style>
  <w:style w:type="table" w:styleId="ac" w:customStyle="1">
    <w:basedOn w:val="TableNormal1"/>
    <w:tblPr>
      <w:tblStyleRowBandSize w:val="1"/>
      <w:tblStyleColBandSize w:val="1"/>
      <w:tblCellMar>
        <w:top w:w="15" w:type="dxa"/>
        <w:left w:w="15" w:type="dxa"/>
        <w:bottom w:w="15" w:type="dxa"/>
        <w:right w:w="15" w:type="dxa"/>
      </w:tblCellMar>
    </w:tblPr>
  </w:style>
  <w:style w:type="table" w:styleId="ad" w:customStyle="1">
    <w:basedOn w:val="TableNormal1"/>
    <w:tblPr>
      <w:tblStyleRowBandSize w:val="1"/>
      <w:tblStyleColBandSize w:val="1"/>
      <w:tblCellMar>
        <w:top w:w="15" w:type="dxa"/>
        <w:left w:w="15" w:type="dxa"/>
        <w:bottom w:w="15" w:type="dxa"/>
        <w:right w:w="15" w:type="dxa"/>
      </w:tblCellMar>
    </w:tblPr>
  </w:style>
  <w:style w:type="table" w:styleId="ae" w:customStyle="1">
    <w:basedOn w:val="TableNormal1"/>
    <w:tblPr>
      <w:tblStyleRowBandSize w:val="1"/>
      <w:tblStyleColBandSize w:val="1"/>
      <w:tblCellMar>
        <w:top w:w="15" w:type="dxa"/>
        <w:left w:w="15" w:type="dxa"/>
        <w:bottom w:w="15" w:type="dxa"/>
        <w:right w:w="15" w:type="dxa"/>
      </w:tblCellMar>
    </w:tblPr>
  </w:style>
  <w:style w:type="table" w:styleId="af" w:customStyle="1">
    <w:basedOn w:val="TableNormal1"/>
    <w:tblPr>
      <w:tblStyleRowBandSize w:val="1"/>
      <w:tblStyleColBandSize w:val="1"/>
      <w:tblCellMar>
        <w:top w:w="100" w:type="dxa"/>
        <w:left w:w="100" w:type="dxa"/>
        <w:bottom w:w="100" w:type="dxa"/>
        <w:right w:w="100" w:type="dxa"/>
      </w:tblCellMar>
    </w:tblPr>
  </w:style>
  <w:style w:type="table" w:styleId="af0" w:customStyle="1">
    <w:basedOn w:val="TableNormal1"/>
    <w:tblPr>
      <w:tblStyleRowBandSize w:val="1"/>
      <w:tblStyleColBandSize w:val="1"/>
      <w:tblCellMar>
        <w:top w:w="100" w:type="dxa"/>
        <w:left w:w="100" w:type="dxa"/>
        <w:bottom w:w="100" w:type="dxa"/>
        <w:right w:w="100" w:type="dxa"/>
      </w:tblCellMar>
    </w:tblPr>
  </w:style>
  <w:style w:type="table" w:styleId="af1" w:customStyle="1">
    <w:basedOn w:val="TableNormal1"/>
    <w:tblPr>
      <w:tblStyleRowBandSize w:val="1"/>
      <w:tblStyleColBandSize w:val="1"/>
      <w:tblCellMar>
        <w:top w:w="15" w:type="dxa"/>
        <w:left w:w="15" w:type="dxa"/>
        <w:bottom w:w="15" w:type="dxa"/>
        <w:right w:w="15" w:type="dxa"/>
      </w:tblCellMar>
    </w:tblPr>
  </w:style>
  <w:style w:type="table" w:styleId="af2" w:customStyle="1">
    <w:basedOn w:val="TableNormal1"/>
    <w:tblPr>
      <w:tblStyleRowBandSize w:val="1"/>
      <w:tblStyleColBandSize w:val="1"/>
      <w:tblCellMar>
        <w:left w:w="70" w:type="dxa"/>
        <w:right w:w="70" w:type="dxa"/>
      </w:tblCellMar>
    </w:tblPr>
  </w:style>
  <w:style w:type="table" w:styleId="af3" w:customStyle="1">
    <w:basedOn w:val="TableNormal1"/>
    <w:tblPr>
      <w:tblStyleRowBandSize w:val="1"/>
      <w:tblStyleColBandSize w:val="1"/>
      <w:tblCellMar>
        <w:top w:w="15" w:type="dxa"/>
        <w:left w:w="15" w:type="dxa"/>
        <w:bottom w:w="15" w:type="dxa"/>
        <w:right w:w="15" w:type="dxa"/>
      </w:tblCellMar>
    </w:tblPr>
  </w:style>
  <w:style w:type="table" w:styleId="af4" w:customStyle="1">
    <w:basedOn w:val="TableNormal1"/>
    <w:tblPr>
      <w:tblStyleRowBandSize w:val="1"/>
      <w:tblStyleColBandSize w:val="1"/>
      <w:tblCellMar>
        <w:top w:w="15" w:type="dxa"/>
        <w:left w:w="15" w:type="dxa"/>
        <w:bottom w:w="15" w:type="dxa"/>
        <w:right w:w="15" w:type="dxa"/>
      </w:tblCellMar>
    </w:tblPr>
  </w:style>
  <w:style w:type="table" w:styleId="af5" w:customStyle="1">
    <w:basedOn w:val="TableNormal1"/>
    <w:tblPr>
      <w:tblStyleRowBandSize w:val="1"/>
      <w:tblStyleColBandSize w:val="1"/>
      <w:tblCellMar>
        <w:left w:w="115" w:type="dxa"/>
        <w:right w:w="115" w:type="dxa"/>
      </w:tblCellMar>
    </w:tblPr>
  </w:style>
  <w:style w:type="table" w:styleId="af6" w:customStyle="1">
    <w:basedOn w:val="TableNormal1"/>
    <w:tblPr>
      <w:tblStyleRowBandSize w:val="1"/>
      <w:tblStyleColBandSize w:val="1"/>
      <w:tblCellMar>
        <w:left w:w="115" w:type="dxa"/>
        <w:right w:w="115" w:type="dxa"/>
      </w:tblCellMar>
    </w:tblPr>
  </w:style>
  <w:style w:type="character" w:styleId="Mencinsinresolver">
    <w:name w:val="Unresolved Mention"/>
    <w:basedOn w:val="Fuentedeprrafopredeter"/>
    <w:uiPriority w:val="99"/>
    <w:rsid w:val="007E1AE4"/>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7"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8"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9"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a"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b"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c"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d"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e"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0"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1"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2"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3"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4"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5"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6"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7"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8"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9"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a" w:customStyle="1">
    <w:basedOn w:val="Tablanormal"/>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Refdecomentario">
    <w:name w:val="annotation reference"/>
    <w:basedOn w:val="Fuentedeprrafopredeter"/>
    <w:uiPriority w:val="99"/>
    <w:semiHidden/>
    <w:unhideWhenUsed/>
    <w:rsid w:val="00916083"/>
    <w:rPr>
      <w:sz w:val="16"/>
      <w:szCs w:val="16"/>
    </w:rPr>
  </w:style>
  <w:style w:type="paragraph" w:styleId="Textocomentario">
    <w:name w:val="annotation text"/>
    <w:basedOn w:val="Normal"/>
    <w:link w:val="TextocomentarioCar"/>
    <w:uiPriority w:val="99"/>
    <w:unhideWhenUsed/>
    <w:rsid w:val="00916083"/>
    <w:pPr>
      <w:spacing w:line="240" w:lineRule="auto"/>
    </w:pPr>
    <w:rPr>
      <w:sz w:val="20"/>
      <w:szCs w:val="20"/>
    </w:rPr>
  </w:style>
  <w:style w:type="character" w:styleId="TextocomentarioCar" w:customStyle="1">
    <w:name w:val="Texto comentario Car"/>
    <w:basedOn w:val="Fuentedeprrafopredeter"/>
    <w:link w:val="Textocomentario"/>
    <w:uiPriority w:val="99"/>
    <w:rsid w:val="00916083"/>
    <w:rPr>
      <w:sz w:val="20"/>
      <w:szCs w:val="20"/>
    </w:rPr>
  </w:style>
  <w:style w:type="paragraph" w:styleId="Asuntodelcomentario">
    <w:name w:val="annotation subject"/>
    <w:basedOn w:val="Textocomentario"/>
    <w:next w:val="Textocomentario"/>
    <w:link w:val="AsuntodelcomentarioCar"/>
    <w:uiPriority w:val="99"/>
    <w:semiHidden/>
    <w:unhideWhenUsed/>
    <w:rsid w:val="00916083"/>
    <w:rPr>
      <w:b/>
      <w:bCs/>
    </w:rPr>
  </w:style>
  <w:style w:type="character" w:styleId="AsuntodelcomentarioCar" w:customStyle="1">
    <w:name w:val="Asunto del comentario Car"/>
    <w:basedOn w:val="TextocomentarioCar"/>
    <w:link w:val="Asuntodelcomentario"/>
    <w:uiPriority w:val="99"/>
    <w:semiHidden/>
    <w:rsid w:val="00916083"/>
    <w:rPr>
      <w:b/>
      <w:bCs/>
      <w:sz w:val="20"/>
      <w:szCs w:val="20"/>
    </w:rPr>
  </w:style>
  <w:style w:type="table" w:styleId="2" w:customStyle="1">
    <w:name w:val="2"/>
    <w:basedOn w:val="Tablanormal"/>
    <w:rsid w:val="00950AB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paragraph" w:styleId="pf0" w:customStyle="1">
    <w:name w:val="pf0"/>
    <w:basedOn w:val="Normal"/>
    <w:rsid w:val="00D10791"/>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cf01" w:customStyle="1">
    <w:name w:val="cf01"/>
    <w:basedOn w:val="Fuentedeprrafopredeter"/>
    <w:rsid w:val="00D10791"/>
    <w:rPr>
      <w:rFonts w:hint="default" w:ascii="Segoe UI" w:hAnsi="Segoe UI" w:cs="Segoe UI"/>
      <w:sz w:val="18"/>
      <w:szCs w:val="18"/>
    </w:rPr>
  </w:style>
  <w:style w:type="table" w:styleId="Tablaconcuadrcula3-nfasis1">
    <w:name w:val="Grid Table 3 Accent 1"/>
    <w:basedOn w:val="Tablanormal"/>
    <w:uiPriority w:val="48"/>
    <w:rsid w:val="00E27EAD"/>
    <w:pPr>
      <w:spacing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color="95B3D7" w:themeColor="accent1" w:themeTint="99" w:sz="4" w:space="0"/>
        </w:tcBorders>
      </w:tcPr>
    </w:tblStylePr>
    <w:tblStylePr w:type="nwCell">
      <w:tblPr/>
      <w:tcPr>
        <w:tcBorders>
          <w:bottom w:val="single" w:color="95B3D7" w:themeColor="accent1" w:themeTint="99" w:sz="4" w:space="0"/>
        </w:tcBorders>
      </w:tcPr>
    </w:tblStylePr>
    <w:tblStylePr w:type="seCell">
      <w:tblPr/>
      <w:tcPr>
        <w:tcBorders>
          <w:top w:val="single" w:color="95B3D7" w:themeColor="accent1" w:themeTint="99" w:sz="4" w:space="0"/>
        </w:tcBorders>
      </w:tcPr>
    </w:tblStylePr>
    <w:tblStylePr w:type="swCell">
      <w:tblPr/>
      <w:tcPr>
        <w:tcBorders>
          <w:top w:val="single" w:color="95B3D7" w:themeColor="accent1" w:themeTint="99" w:sz="4" w:space="0"/>
        </w:tcBorders>
      </w:tcPr>
    </w:tblStylePr>
  </w:style>
  <w:style w:type="table" w:styleId="Tablaconcuadrcula3-nfasis2">
    <w:name w:val="Grid Table 3 Accent 2"/>
    <w:basedOn w:val="Tablanormal"/>
    <w:uiPriority w:val="48"/>
    <w:rsid w:val="00E27EAD"/>
    <w:pPr>
      <w:spacing w:line="240" w:lineRule="auto"/>
    </w:pPr>
    <w:tblPr>
      <w:tblStyleRowBandSize w:val="1"/>
      <w:tblStyleColBandSize w:val="1"/>
      <w:tblBorders>
        <w:top w:val="single" w:color="D99594" w:themeColor="accent2" w:themeTint="99" w:sz="4" w:space="0"/>
        <w:left w:val="single" w:color="D99594" w:themeColor="accent2" w:themeTint="99" w:sz="4" w:space="0"/>
        <w:bottom w:val="single" w:color="D99594" w:themeColor="accent2" w:themeTint="99" w:sz="4" w:space="0"/>
        <w:right w:val="single" w:color="D99594" w:themeColor="accent2" w:themeTint="99" w:sz="4" w:space="0"/>
        <w:insideH w:val="single" w:color="D99594" w:themeColor="accent2" w:themeTint="99" w:sz="4" w:space="0"/>
        <w:insideV w:val="single" w:color="D99594"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color="D99594" w:themeColor="accent2" w:themeTint="99" w:sz="4" w:space="0"/>
        </w:tcBorders>
      </w:tcPr>
    </w:tblStylePr>
    <w:tblStylePr w:type="nwCell">
      <w:tblPr/>
      <w:tcPr>
        <w:tcBorders>
          <w:bottom w:val="single" w:color="D99594" w:themeColor="accent2" w:themeTint="99" w:sz="4" w:space="0"/>
        </w:tcBorders>
      </w:tcPr>
    </w:tblStylePr>
    <w:tblStylePr w:type="seCell">
      <w:tblPr/>
      <w:tcPr>
        <w:tcBorders>
          <w:top w:val="single" w:color="D99594" w:themeColor="accent2" w:themeTint="99" w:sz="4" w:space="0"/>
        </w:tcBorders>
      </w:tcPr>
    </w:tblStylePr>
    <w:tblStylePr w:type="swCell">
      <w:tblPr/>
      <w:tcPr>
        <w:tcBorders>
          <w:top w:val="single" w:color="D99594" w:themeColor="accent2" w:themeTint="99" w:sz="4" w:space="0"/>
        </w:tcBorders>
      </w:tcPr>
    </w:tblStylePr>
  </w:style>
  <w:style w:type="table" w:styleId="Tablaconcuadrcula3-nfasis3">
    <w:name w:val="Grid Table 3 Accent 3"/>
    <w:basedOn w:val="Tablanormal"/>
    <w:uiPriority w:val="48"/>
    <w:rsid w:val="00E27EAD"/>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2-nfasis3">
    <w:name w:val="Grid Table 2 Accent 3"/>
    <w:basedOn w:val="Tablanormal"/>
    <w:uiPriority w:val="47"/>
    <w:rsid w:val="00E27EAD"/>
    <w:pPr>
      <w:spacing w:line="240" w:lineRule="auto"/>
    </w:pPr>
    <w:tblPr>
      <w:tblStyleRowBandSize w:val="1"/>
      <w:tblStyleColBandSize w:val="1"/>
      <w:tblBorders>
        <w:top w:val="single" w:color="C2D69B" w:themeColor="accent3" w:themeTint="99" w:sz="2" w:space="0"/>
        <w:bottom w:val="single" w:color="C2D69B" w:themeColor="accent3" w:themeTint="99" w:sz="2" w:space="0"/>
        <w:insideH w:val="single" w:color="C2D69B" w:themeColor="accent3" w:themeTint="99" w:sz="2" w:space="0"/>
        <w:insideV w:val="single" w:color="C2D69B" w:themeColor="accent3" w:themeTint="99" w:sz="2" w:space="0"/>
      </w:tblBorders>
    </w:tblPr>
    <w:tblStylePr w:type="firstRow">
      <w:rPr>
        <w:b/>
        <w:bCs/>
      </w:rPr>
      <w:tblPr/>
      <w:tcPr>
        <w:tcBorders>
          <w:top w:val="nil"/>
          <w:bottom w:val="single" w:color="C2D69B" w:themeColor="accent3" w:themeTint="99" w:sz="12" w:space="0"/>
          <w:insideH w:val="nil"/>
          <w:insideV w:val="nil"/>
        </w:tcBorders>
        <w:shd w:val="clear" w:color="auto" w:fill="FFFFFF" w:themeFill="background1"/>
      </w:tcPr>
    </w:tblStylePr>
    <w:tblStylePr w:type="lastRow">
      <w:rPr>
        <w:b/>
        <w:bCs/>
      </w:rPr>
      <w:tblPr/>
      <w:tcPr>
        <w:tcBorders>
          <w:top w:val="double" w:color="C2D69B"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o-nfasis2">
    <w:name w:val="Grid Table 1 Light Accent 2"/>
    <w:basedOn w:val="Tablanormal"/>
    <w:uiPriority w:val="46"/>
    <w:rsid w:val="00E27EAD"/>
    <w:pPr>
      <w:spacing w:line="240" w:lineRule="auto"/>
    </w:pPr>
    <w:tblPr>
      <w:tblStyleRowBandSize w:val="1"/>
      <w:tblStyleColBandSize w:val="1"/>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Pr>
    <w:tblStylePr w:type="firstRow">
      <w:rPr>
        <w:b/>
        <w:bCs/>
      </w:rPr>
      <w:tblPr/>
      <w:tcPr>
        <w:tcBorders>
          <w:bottom w:val="single" w:color="D99594" w:themeColor="accent2" w:themeTint="99" w:sz="12" w:space="0"/>
        </w:tcBorders>
      </w:tcPr>
    </w:tblStylePr>
    <w:tblStylePr w:type="lastRow">
      <w:rPr>
        <w:b/>
        <w:bCs/>
      </w:rPr>
      <w:tblPr/>
      <w:tcPr>
        <w:tcBorders>
          <w:top w:val="double" w:color="D99594" w:themeColor="accent2" w:themeTint="99" w:sz="2" w:space="0"/>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E27EAD"/>
    <w:pPr>
      <w:spacing w:line="240" w:lineRule="auto"/>
    </w:pPr>
    <w:tblPr>
      <w:tblStyleRowBandSize w:val="1"/>
      <w:tblStyleColBandSize w:val="1"/>
      <w:tblBorders>
        <w:top w:val="single" w:color="FBD4B4" w:themeColor="accent6" w:themeTint="66" w:sz="4" w:space="0"/>
        <w:left w:val="single" w:color="FBD4B4" w:themeColor="accent6" w:themeTint="66" w:sz="4" w:space="0"/>
        <w:bottom w:val="single" w:color="FBD4B4" w:themeColor="accent6" w:themeTint="66" w:sz="4" w:space="0"/>
        <w:right w:val="single" w:color="FBD4B4" w:themeColor="accent6" w:themeTint="66" w:sz="4" w:space="0"/>
        <w:insideH w:val="single" w:color="FBD4B4" w:themeColor="accent6" w:themeTint="66" w:sz="4" w:space="0"/>
        <w:insideV w:val="single" w:color="FBD4B4" w:themeColor="accent6" w:themeTint="66" w:sz="4" w:space="0"/>
      </w:tblBorders>
    </w:tblPr>
    <w:tblStylePr w:type="firstRow">
      <w:rPr>
        <w:b/>
        <w:bCs/>
      </w:rPr>
      <w:tblPr/>
      <w:tcPr>
        <w:tcBorders>
          <w:bottom w:val="single" w:color="FABF8F" w:themeColor="accent6" w:themeTint="99" w:sz="12" w:space="0"/>
        </w:tcBorders>
      </w:tcPr>
    </w:tblStylePr>
    <w:tblStylePr w:type="lastRow">
      <w:rPr>
        <w:b/>
        <w:bCs/>
      </w:rPr>
      <w:tblPr/>
      <w:tcPr>
        <w:tcBorders>
          <w:top w:val="double" w:color="FABF8F" w:themeColor="accent6" w:themeTint="99" w:sz="2" w:space="0"/>
        </w:tcBorders>
      </w:tcPr>
    </w:tblStylePr>
    <w:tblStylePr w:type="firstCol">
      <w:rPr>
        <w:b/>
        <w:bCs/>
      </w:rPr>
    </w:tblStylePr>
    <w:tblStylePr w:type="lastCol">
      <w:rPr>
        <w:b/>
        <w:bCs/>
      </w:rPr>
    </w:tblStylePr>
  </w:style>
  <w:style w:type="table" w:styleId="Tablaconcuadrcula5oscura-nfasis1">
    <w:name w:val="Grid Table 5 Dark Accent 1"/>
    <w:basedOn w:val="Tablanormal"/>
    <w:uiPriority w:val="50"/>
    <w:rsid w:val="00E27EAD"/>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6concolores-nfasis4">
    <w:name w:val="Grid Table 6 Colorful Accent 4"/>
    <w:basedOn w:val="Tablanormal"/>
    <w:uiPriority w:val="51"/>
    <w:rsid w:val="00E27EAD"/>
    <w:pPr>
      <w:spacing w:line="240" w:lineRule="auto"/>
    </w:pPr>
    <w:rPr>
      <w:color w:val="5F497A" w:themeColor="accent4" w:themeShade="BF"/>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bottom w:val="single" w:color="B2A1C7" w:themeColor="accent4" w:themeTint="99" w:sz="12" w:space="0"/>
        </w:tcBorders>
      </w:tcPr>
    </w:tblStylePr>
    <w:tblStylePr w:type="lastRow">
      <w:rPr>
        <w:b/>
        <w:bCs/>
      </w:rPr>
      <w:tblPr/>
      <w:tcPr>
        <w:tcBorders>
          <w:top w:val="double" w:color="B2A1C7" w:themeColor="accent4" w:themeTint="99"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normal5">
    <w:name w:val="Plain Table 5"/>
    <w:basedOn w:val="Tablanormal"/>
    <w:uiPriority w:val="45"/>
    <w:rsid w:val="00923068"/>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923068"/>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Tablanormal1">
    <w:name w:val="Plain Table 1"/>
    <w:basedOn w:val="Tablanormal"/>
    <w:uiPriority w:val="41"/>
    <w:rsid w:val="00FD4E55"/>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3">
    <w:name w:val="Grid Table 1 Light Accent 3"/>
    <w:basedOn w:val="Tablanormal"/>
    <w:uiPriority w:val="46"/>
    <w:rsid w:val="00D32F96"/>
    <w:pPr>
      <w:spacing w:line="240" w:lineRule="auto"/>
    </w:pPr>
    <w:tblPr>
      <w:tblStyleRowBandSize w:val="1"/>
      <w:tblStyleColBandSize w:val="1"/>
      <w:tblBorders>
        <w:top w:val="single" w:color="D6E3BC" w:themeColor="accent3" w:themeTint="66" w:sz="4" w:space="0"/>
        <w:left w:val="single" w:color="D6E3BC" w:themeColor="accent3" w:themeTint="66" w:sz="4" w:space="0"/>
        <w:bottom w:val="single" w:color="D6E3BC" w:themeColor="accent3" w:themeTint="66" w:sz="4" w:space="0"/>
        <w:right w:val="single" w:color="D6E3BC" w:themeColor="accent3" w:themeTint="66" w:sz="4" w:space="0"/>
        <w:insideH w:val="single" w:color="D6E3BC" w:themeColor="accent3" w:themeTint="66" w:sz="4" w:space="0"/>
        <w:insideV w:val="single" w:color="D6E3BC" w:themeColor="accent3" w:themeTint="66" w:sz="4" w:space="0"/>
      </w:tblBorders>
    </w:tblPr>
    <w:tblStylePr w:type="firstRow">
      <w:rPr>
        <w:b/>
        <w:bCs/>
      </w:rPr>
      <w:tblPr/>
      <w:tcPr>
        <w:tcBorders>
          <w:bottom w:val="single" w:color="C2D69B" w:themeColor="accent3" w:themeTint="99" w:sz="12" w:space="0"/>
        </w:tcBorders>
      </w:tcPr>
    </w:tblStylePr>
    <w:tblStylePr w:type="lastRow">
      <w:rPr>
        <w:b/>
        <w:bCs/>
      </w:rPr>
      <w:tblPr/>
      <w:tcPr>
        <w:tcBorders>
          <w:top w:val="double" w:color="C2D69B" w:themeColor="accent3" w:themeTint="99" w:sz="2" w:space="0"/>
        </w:tcBorders>
      </w:tcPr>
    </w:tblStylePr>
    <w:tblStylePr w:type="firstCol">
      <w:rPr>
        <w:b/>
        <w:bCs/>
      </w:rPr>
    </w:tblStylePr>
    <w:tblStylePr w:type="lastCol">
      <w:rPr>
        <w:b/>
        <w:bCs/>
      </w:rPr>
    </w:tblStylePr>
  </w:style>
  <w:style w:type="paragraph" w:styleId="Revisin">
    <w:name w:val="Revision"/>
    <w:hidden/>
    <w:uiPriority w:val="99"/>
    <w:semiHidden/>
    <w:rsid w:val="001B2AE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145084">
      <w:bodyDiv w:val="1"/>
      <w:marLeft w:val="0"/>
      <w:marRight w:val="0"/>
      <w:marTop w:val="0"/>
      <w:marBottom w:val="0"/>
      <w:divBdr>
        <w:top w:val="none" w:sz="0" w:space="0" w:color="auto"/>
        <w:left w:val="none" w:sz="0" w:space="0" w:color="auto"/>
        <w:bottom w:val="none" w:sz="0" w:space="0" w:color="auto"/>
        <w:right w:val="none" w:sz="0" w:space="0" w:color="auto"/>
      </w:divBdr>
    </w:div>
    <w:div w:id="954139141">
      <w:bodyDiv w:val="1"/>
      <w:marLeft w:val="0"/>
      <w:marRight w:val="0"/>
      <w:marTop w:val="0"/>
      <w:marBottom w:val="0"/>
      <w:divBdr>
        <w:top w:val="none" w:sz="0" w:space="0" w:color="auto"/>
        <w:left w:val="none" w:sz="0" w:space="0" w:color="auto"/>
        <w:bottom w:val="none" w:sz="0" w:space="0" w:color="auto"/>
        <w:right w:val="none" w:sz="0" w:space="0" w:color="auto"/>
      </w:divBdr>
    </w:div>
    <w:div w:id="1175537471">
      <w:bodyDiv w:val="1"/>
      <w:marLeft w:val="0"/>
      <w:marRight w:val="0"/>
      <w:marTop w:val="0"/>
      <w:marBottom w:val="0"/>
      <w:divBdr>
        <w:top w:val="none" w:sz="0" w:space="0" w:color="auto"/>
        <w:left w:val="none" w:sz="0" w:space="0" w:color="auto"/>
        <w:bottom w:val="none" w:sz="0" w:space="0" w:color="auto"/>
        <w:right w:val="none" w:sz="0" w:space="0" w:color="auto"/>
      </w:divBdr>
    </w:div>
    <w:div w:id="1361322644">
      <w:bodyDiv w:val="1"/>
      <w:marLeft w:val="0"/>
      <w:marRight w:val="0"/>
      <w:marTop w:val="0"/>
      <w:marBottom w:val="0"/>
      <w:divBdr>
        <w:top w:val="none" w:sz="0" w:space="0" w:color="auto"/>
        <w:left w:val="none" w:sz="0" w:space="0" w:color="auto"/>
        <w:bottom w:val="none" w:sz="0" w:space="0" w:color="auto"/>
        <w:right w:val="none" w:sz="0" w:space="0" w:color="auto"/>
      </w:divBdr>
    </w:div>
    <w:div w:id="1414660909">
      <w:bodyDiv w:val="1"/>
      <w:marLeft w:val="0"/>
      <w:marRight w:val="0"/>
      <w:marTop w:val="0"/>
      <w:marBottom w:val="0"/>
      <w:divBdr>
        <w:top w:val="none" w:sz="0" w:space="0" w:color="auto"/>
        <w:left w:val="none" w:sz="0" w:space="0" w:color="auto"/>
        <w:bottom w:val="none" w:sz="0" w:space="0" w:color="auto"/>
        <w:right w:val="none" w:sz="0" w:space="0" w:color="auto"/>
      </w:divBdr>
    </w:div>
    <w:div w:id="2027752202">
      <w:bodyDiv w:val="1"/>
      <w:marLeft w:val="0"/>
      <w:marRight w:val="0"/>
      <w:marTop w:val="0"/>
      <w:marBottom w:val="0"/>
      <w:divBdr>
        <w:top w:val="none" w:sz="0" w:space="0" w:color="auto"/>
        <w:left w:val="none" w:sz="0" w:space="0" w:color="auto"/>
        <w:bottom w:val="none" w:sz="0" w:space="0" w:color="auto"/>
        <w:right w:val="none" w:sz="0" w:space="0" w:color="auto"/>
      </w:divBdr>
    </w:div>
    <w:div w:id="2040350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drive.google.com/file/d/1OxTCOISVXz0hdS1KeR2WCzZHJyoNAMh-/view?usp=sharing" TargetMode="External" Id="rId13" /><Relationship Type="http://schemas.openxmlformats.org/officeDocument/2006/relationships/hyperlink" Target="https://www.freepik.es/foto-gratis/cristaleria-laboratorio-surtido-liquido-verde_28637760.htm" TargetMode="External" Id="rId3" /><Relationship Type="http://schemas.openxmlformats.org/officeDocument/2006/relationships/hyperlink" Target="https://www.freepik.es/fotos-premium/pruebas-microbios-salga-nivel-estacion_7577762.htm" TargetMode="External" Id="rId7" /><Relationship Type="http://schemas.openxmlformats.org/officeDocument/2006/relationships/hyperlink" Target="https://drive.google.com/file/d/1TnAnTBl5aKnKRhlXMftwDCnqORhJcN3C/view?usp=sharing" TargetMode="External" Id="rId12" /><Relationship Type="http://schemas.openxmlformats.org/officeDocument/2006/relationships/hyperlink" Target="https://www.freepik.es/vector-gratis/coleccion-realista-virus_7259616.htm" TargetMode="External" Id="rId17" /><Relationship Type="http://schemas.openxmlformats.org/officeDocument/2006/relationships/hyperlink" Target="https://www.freepik.es/foto-gratis/investigador-laboratorio-placa-petri-planta_11374686.htm" TargetMode="External" Id="rId2" /><Relationship Type="http://schemas.openxmlformats.org/officeDocument/2006/relationships/hyperlink" Target="https://www.freepik.es/fotos-premium/imagen-colorida-virus-circulo_39817156.htm" TargetMode="External" Id="rId16" /><Relationship Type="http://schemas.openxmlformats.org/officeDocument/2006/relationships/hyperlink" Target="https://stock.adobe.com/co/images/white-mortar/79513731?prev_url=detail" TargetMode="External" Id="rId1" /><Relationship Type="http://schemas.openxmlformats.org/officeDocument/2006/relationships/hyperlink" Target="https://www.freepik.es/fotos-premium/joven-investigador-gafas-protectoras-comprobando-tubos-ensayo-floculador-laboratorio_11925070.htm" TargetMode="External" Id="rId6" /><Relationship Type="http://schemas.openxmlformats.org/officeDocument/2006/relationships/hyperlink" Target="https://drive.google.com/file/d/1LiQi4wHYBak4u-AJTFdt-WFDI5hNbJbg/view?usp=sharing" TargetMode="External" Id="rId11" /><Relationship Type="http://schemas.openxmlformats.org/officeDocument/2006/relationships/image" Target="media/image10.png" Id="rId5" /><Relationship Type="http://schemas.openxmlformats.org/officeDocument/2006/relationships/hyperlink" Target="https://www.freepik.es/fotos-premium/dos-cientificos-trajes-protectores-mascaras-tomaron-muestra-agua-analizarla-concepto-problema-ambiental-concepto-problema-ambientalxdxa_26086941.htm" TargetMode="External" Id="rId15" /><Relationship Type="http://schemas.openxmlformats.org/officeDocument/2006/relationships/hyperlink" Target="https://www.freepik.es/fotos-premium/concepto-salud-medicina-tecnologia-doctora-sonriente-estetoscopio-apuntando-algo-o-presionando-boton-imaginario_22065201.htm" TargetMode="External" Id="rId10" /><Relationship Type="http://schemas.openxmlformats.org/officeDocument/2006/relationships/hyperlink" Target="https://www.freepik.es/vector-premium/multimetro-digital-sonda-medicion_7304907.htm" TargetMode="External" Id="rId4" /><Relationship Type="http://schemas.openxmlformats.org/officeDocument/2006/relationships/hyperlink" Target="https://www.freepik.es/vector-gratis/tubo-metal-agrietado-manometro_5461544.htm" TargetMode="External" Id="rId9" /><Relationship Type="http://schemas.openxmlformats.org/officeDocument/2006/relationships/hyperlink" Target="https://www.freepik.es/fotos-premium/cientificos-que-trabajan-microscopio-vaso-precipitados_1678697.htm" TargetMode="External" Id="rId14" /></Relationships>
</file>

<file path=word/_rels/document.xml.rels>&#65279;<?xml version="1.0" encoding="utf-8"?><Relationships xmlns="http://schemas.openxmlformats.org/package/2006/relationships"><Relationship Type="http://schemas.microsoft.com/office/2007/relationships/diagramDrawing" Target="diagrams/drawing2.xml" Id="rId26" /><Relationship Type="http://schemas.openxmlformats.org/officeDocument/2006/relationships/fontTable" Target="fontTable.xml" Id="rId117" /><Relationship Type="http://schemas.microsoft.com/office/2007/relationships/diagramDrawing" Target="diagrams/drawing1.xml" Id="rId21" /><Relationship Type="http://schemas.openxmlformats.org/officeDocument/2006/relationships/image" Target="media/image22.png" Id="rId42" /><Relationship Type="http://schemas.openxmlformats.org/officeDocument/2006/relationships/diagramColors" Target="diagrams/colors3.xml" Id="rId47" /><Relationship Type="http://schemas.openxmlformats.org/officeDocument/2006/relationships/image" Target="media/image29.jpeg" Id="rId63" /><Relationship Type="http://schemas.openxmlformats.org/officeDocument/2006/relationships/image" Target="media/image33.png" Id="rId68" /><Relationship Type="http://schemas.openxmlformats.org/officeDocument/2006/relationships/hyperlink" Target="https://drive.google.com/file/d/1MOTA7hai-dgavCrOmLI-FzrxhEyj5m7g/view?usp=sharing" TargetMode="External" Id="rId84" /><Relationship Type="http://schemas.openxmlformats.org/officeDocument/2006/relationships/hyperlink" Target="https://drive.google.com/file/d/1svpyC8Yt7Nl15AuA6Myfh_kTob5Q2T6h/view?usp=sharing" TargetMode="External" Id="rId89" /><Relationship Type="http://schemas.openxmlformats.org/officeDocument/2006/relationships/hyperlink" Target="https://drive.google.com/file/d/1TrMQ7MbGXhu6yZ1kzs2kgDbcxvdY9ku7/view?usp=sharing" TargetMode="External" Id="rId112" /><Relationship Type="http://schemas.microsoft.com/office/2018/08/relationships/commentsExtensible" Target="commentsExtensible.xml" Id="rId16" /><Relationship Type="http://schemas.openxmlformats.org/officeDocument/2006/relationships/hyperlink" Target="https://drive.google.com/file/d/1svpyC8Yt7Nl15AuA6Myfh_kTob5Q2T6h/view?usp=sharing" TargetMode="External" Id="rId107" /><Relationship Type="http://schemas.openxmlformats.org/officeDocument/2006/relationships/endnotes" Target="endnotes.xml" Id="rId11" /><Relationship Type="http://schemas.openxmlformats.org/officeDocument/2006/relationships/image" Target="media/image12.jpeg" Id="rId32" /><Relationship Type="http://schemas.openxmlformats.org/officeDocument/2006/relationships/image" Target="media/image17.png" Id="rId37" /><Relationship Type="http://schemas.microsoft.com/office/2007/relationships/diagramDrawing" Target="diagrams/drawing4.xml" Id="rId53" /><Relationship Type="http://schemas.openxmlformats.org/officeDocument/2006/relationships/diagramColors" Target="diagrams/colors5.xml" Id="rId58" /><Relationship Type="http://schemas.openxmlformats.org/officeDocument/2006/relationships/hyperlink" Target="https://www.minvivienda.gov.co/sites/default/files/documentos/010710_ras_titulo_e_.pdf" TargetMode="External" Id="rId74" /><Relationship Type="http://schemas.openxmlformats.org/officeDocument/2006/relationships/hyperlink" Target="https://drive.google.com/file/d/1OxTCOISVXz0hdS1KeR2WCzZHJyoNAMh-/view" TargetMode="External" Id="rId79" /><Relationship Type="http://schemas.openxmlformats.org/officeDocument/2006/relationships/hyperlink" Target="http://hdl.handle.net/20.500.12324/18912" TargetMode="External" Id="rId102" /><Relationship Type="http://schemas.openxmlformats.org/officeDocument/2006/relationships/customXml" Target="../customXml/item5.xml" Id="rId5" /><Relationship Type="http://schemas.openxmlformats.org/officeDocument/2006/relationships/hyperlink" Target="https://drive.google.com/file/d/1svpyC8Yt7Nl15AuA6Myfh_kTob5Q2T6h/view?usp=sharing" TargetMode="External" Id="rId90" /><Relationship Type="http://schemas.openxmlformats.org/officeDocument/2006/relationships/hyperlink" Target="https://drive.google.com/file/d/1TrMQ7MbGXhu6yZ1kzs2kgDbcxvdY9ku7/view?usp=sharing" TargetMode="External" Id="rId95" /><Relationship Type="http://schemas.openxmlformats.org/officeDocument/2006/relationships/diagramData" Target="diagrams/data2.xml" Id="rId22" /><Relationship Type="http://schemas.openxmlformats.org/officeDocument/2006/relationships/image" Target="media/image6.png" Id="rId27" /><Relationship Type="http://schemas.openxmlformats.org/officeDocument/2006/relationships/image" Target="media/image23.jpeg" Id="rId43" /><Relationship Type="http://schemas.microsoft.com/office/2007/relationships/diagramDrawing" Target="diagrams/drawing3.xml" Id="rId48" /><Relationship Type="http://schemas.openxmlformats.org/officeDocument/2006/relationships/image" Target="media/image30.png" Id="rId64" /><Relationship Type="http://schemas.openxmlformats.org/officeDocument/2006/relationships/hyperlink" Target="https://drive.google.com/file/d/1IG9iyTerV-OZFm6BiSb2eiknzr_eTlzt/view" TargetMode="External" Id="rId69" /><Relationship Type="http://schemas.microsoft.com/office/2011/relationships/people" Target="people.xml" Id="rId118" /><Relationship Type="http://schemas.openxmlformats.org/officeDocument/2006/relationships/hyperlink" Target="https://drive.google.com/file/d/1OxTCOISVXz0hdS1KeR2WCzZHJyoNAMh-/view" TargetMode="External" Id="rId80" /><Relationship Type="http://schemas.openxmlformats.org/officeDocument/2006/relationships/hyperlink" Target="https://drive.google.com/file/d/1HSfoZD47M34I5ASuCfGUpX6rwaOaamkl/view?usp=sharing" TargetMode="External" Id="rId85" /><Relationship Type="http://schemas.openxmlformats.org/officeDocument/2006/relationships/image" Target="media/image1.jpeg" Id="rId12" /><Relationship Type="http://schemas.openxmlformats.org/officeDocument/2006/relationships/diagramData" Target="diagrams/data1.xml" Id="rId17" /><Relationship Type="http://schemas.openxmlformats.org/officeDocument/2006/relationships/image" Target="media/image13.jpeg" Id="rId33" /><Relationship Type="http://schemas.openxmlformats.org/officeDocument/2006/relationships/image" Target="media/image18.png" Id="rId38" /><Relationship Type="http://schemas.microsoft.com/office/2007/relationships/diagramDrawing" Target="diagrams/drawing5.xml" Id="rId59" /><Relationship Type="http://schemas.openxmlformats.org/officeDocument/2006/relationships/hyperlink" Target="https://fenavi.org/wp-content/uploads/2018/05/Resolucion-631-2015.pdf" TargetMode="External" Id="rId103" /><Relationship Type="http://schemas.openxmlformats.org/officeDocument/2006/relationships/hyperlink" Target="https://drive.google.com/file/d/1DXe2ENHp_oM0DiJr97OuukQ9N2FL11dX/view?usp=sharing" TargetMode="External" Id="rId108" /><Relationship Type="http://schemas.openxmlformats.org/officeDocument/2006/relationships/image" Target="media/image25.jpeg" Id="rId54" /><Relationship Type="http://schemas.openxmlformats.org/officeDocument/2006/relationships/hyperlink" Target="https://drive.google.com/file/d/1IG9iyTerV-OZFm6BiSb2eiknzr_eTlzt/view" TargetMode="External" Id="rId70" /><Relationship Type="http://schemas.openxmlformats.org/officeDocument/2006/relationships/hyperlink" Target="https://drive.google.com/file/d/1LiQi4wHYBak4u-AJTFdt-WFDI5hNbJbg/view" TargetMode="External" Id="rId75" /><Relationship Type="http://schemas.openxmlformats.org/officeDocument/2006/relationships/hyperlink" Target="https://drive.google.com/file/d/1qPphpj4faPjfAgXFUvNGkUp5P0YDf07_/view?usp=sharing" TargetMode="External" Id="rId91" /><Relationship Type="http://schemas.openxmlformats.org/officeDocument/2006/relationships/hyperlink" Target="https://drive.google.com/file/d/1TrMQ7MbGXhu6yZ1kzs2kgDbcxvdY9ku7/view?usp=sharing" TargetMode="External"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diagramLayout" Target="diagrams/layout2.xml" Id="rId23" /><Relationship Type="http://schemas.openxmlformats.org/officeDocument/2006/relationships/image" Target="media/image7.png" Id="rId28" /><Relationship Type="http://schemas.openxmlformats.org/officeDocument/2006/relationships/diagramData" Target="diagrams/data4.xml" Id="rId49" /><Relationship Type="http://schemas.openxmlformats.org/officeDocument/2006/relationships/hyperlink" Target="https://drive.google.com/drive/u/1/folders/1UiJvaklSCICR4BaQ7ga_q04JFa53h_u_" TargetMode="External" Id="rId114" /><Relationship Type="http://schemas.openxmlformats.org/officeDocument/2006/relationships/theme" Target="theme/theme1.xml" Id="rId119" /><Relationship Type="http://schemas.openxmlformats.org/officeDocument/2006/relationships/footnotes" Target="footnotes.xml" Id="rId10" /><Relationship Type="http://schemas.openxmlformats.org/officeDocument/2006/relationships/image" Target="media/image11.png" Id="rId31" /><Relationship Type="http://schemas.openxmlformats.org/officeDocument/2006/relationships/diagramData" Target="diagrams/data3.xml" Id="rId44" /><Relationship Type="http://schemas.openxmlformats.org/officeDocument/2006/relationships/diagramColors" Target="diagrams/colors4.xml" Id="rId52" /><Relationship Type="http://schemas.openxmlformats.org/officeDocument/2006/relationships/image" Target="media/image26.jpeg" Id="rId60" /><Relationship Type="http://schemas.openxmlformats.org/officeDocument/2006/relationships/image" Target="media/image31.png" Id="rId65" /><Relationship Type="http://schemas.openxmlformats.org/officeDocument/2006/relationships/hyperlink" Target="https://www.minvivienda.gov.co/sites/default/files/documentos/010710_ras_titulo_e_.pdf" TargetMode="External" Id="rId73" /><Relationship Type="http://schemas.openxmlformats.org/officeDocument/2006/relationships/hyperlink" Target="https://drive.google.com/file/d/1TnAnTBl5aKnKRhlXMftwDCnqORhJcN3C/view" TargetMode="External" Id="rId78" /><Relationship Type="http://schemas.openxmlformats.org/officeDocument/2006/relationships/hyperlink" Target="https://drive.google.com/file/d/1956-RwbKHGYV-eJTh5o2S7-HEq_Kv5lM/view" TargetMode="External" Id="rId81" /><Relationship Type="http://schemas.openxmlformats.org/officeDocument/2006/relationships/hyperlink" Target="https://drive.google.com/file/d/1HSfoZD47M34I5ASuCfGUpX6rwaOaamkl/view?usp=sharing" TargetMode="External" Id="rId86" /><Relationship Type="http://schemas.openxmlformats.org/officeDocument/2006/relationships/hyperlink" Target="https://drive.google.com/file/d/1sVB5gBlogSSEmEfMuujBITpjFBd8V7vv/view?usp=sharing" TargetMode="External" Id="rId94" /><Relationship Type="http://schemas.openxmlformats.org/officeDocument/2006/relationships/hyperlink" Target="https://es.hach.com/asset-get.download.jsa?id=25593608939" TargetMode="External" Id="rId99" /><Relationship Type="http://schemas.openxmlformats.org/officeDocument/2006/relationships/hyperlink" Target="https://www.minvivienda.gov.co/sites/default/files/documentos/010710_ras_titulo_e_.pdf" TargetMode="External" Id="rId10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diagramLayout" Target="diagrams/layout1.xml" Id="rId18" /><Relationship Type="http://schemas.openxmlformats.org/officeDocument/2006/relationships/image" Target="media/image19.png" Id="rId39" /><Relationship Type="http://schemas.openxmlformats.org/officeDocument/2006/relationships/diagramLayout" Target="diagrams/layout4.xml" Id="rId50" /><Relationship Type="http://schemas.openxmlformats.org/officeDocument/2006/relationships/diagramData" Target="diagrams/data5.xml" Id="rId55" /><Relationship Type="http://schemas.openxmlformats.org/officeDocument/2006/relationships/hyperlink" Target="https://drive.google.com/file/d/1LiQi4wHYBak4u-AJTFdt-WFDI5hNbJbg/view" TargetMode="External" Id="rId76" /><Relationship Type="http://schemas.openxmlformats.org/officeDocument/2006/relationships/hyperlink" Target="https://drive.google.com/file/d/1KfeBXbPTDmNU7uC4YsOPGnFAYQh6aRcg/view?usp=sharing" TargetMode="External" Id="rId97" /><Relationship Type="http://schemas.openxmlformats.org/officeDocument/2006/relationships/hyperlink" Target="https://drive.google.com/file/d/1MOTA7hai-dgavCrOmLI-FzrxhEyj5m7g/view?usp=sharing" TargetMode="External" Id="rId104" /><Relationship Type="http://schemas.openxmlformats.org/officeDocument/2006/relationships/styles" Target="styles.xml" Id="rId7" /><Relationship Type="http://schemas.openxmlformats.org/officeDocument/2006/relationships/hyperlink" Target="https://drive.google.com/file/d/1DXe2ENHp_oM0DiJr97OuukQ9N2FL11dX/view" TargetMode="External" Id="rId71" /><Relationship Type="http://schemas.openxmlformats.org/officeDocument/2006/relationships/hyperlink" Target="https://drive.google.com/file/d/1qPphpj4faPjfAgXFUvNGkUp5P0YDf07_/view?usp=sharing" TargetMode="External" Id="rId92" /><Relationship Type="http://schemas.openxmlformats.org/officeDocument/2006/relationships/customXml" Target="../customXml/item2.xml" Id="rId2" /><Relationship Type="http://schemas.openxmlformats.org/officeDocument/2006/relationships/image" Target="media/image8.png" Id="rId29" /><Relationship Type="http://schemas.openxmlformats.org/officeDocument/2006/relationships/diagramQuickStyle" Target="diagrams/quickStyle2.xml" Id="rId24" /><Relationship Type="http://schemas.openxmlformats.org/officeDocument/2006/relationships/image" Target="media/image20.png" Id="rId40" /><Relationship Type="http://schemas.openxmlformats.org/officeDocument/2006/relationships/diagramLayout" Target="diagrams/layout3.xml" Id="rId45" /><Relationship Type="http://schemas.openxmlformats.org/officeDocument/2006/relationships/hyperlink" Target="https://sena4.sharepoint.com/sites/EcosistemaRED/Dctos_Proceso/Forms/AllItems.aspx?ct=1682266207761&amp;or=OWA%2DNT&amp;cid=09e2134b%2D130d%2Dd903%2D31ad%2D5f45f649d9f5&amp;ga=1&amp;id=%2Fsites%2FEcosistemaRED%2FDctos%5FProceso%2FLP%5FDistritoCapital%2F%5FTecnologos%2F921200%20%28Sistemas%20de%20agua%20y%20saneamiento%29%2F4%2DSENA%5FFUENTES%2FCF015%2FVideo%2FEnsayo%20de%20jarras%2Emp4&amp;viewid=cc6ba9d7%2D1bfd%2D448e%2Dae40%2D9e7bb59cc6fc&amp;parent=%2Fsites%2FEcosistemaRED%2FDctos%5FProceso%2FLP%5FDistritoCapital%2F%5FTecnologos%2F921200%20%28Sistemas%20de%20agua%20y%20saneamiento%29%2F4%2DSENA%5FFUENTES%2FCF015%2FVideo" TargetMode="External" Id="rId66" /><Relationship Type="http://schemas.openxmlformats.org/officeDocument/2006/relationships/hyperlink" Target="https://drive.google.com/file/d/1uMElBxpFGFYyI4r5iMIm09XeR0j2cIUX/view" TargetMode="External" Id="rId87" /><Relationship Type="http://schemas.openxmlformats.org/officeDocument/2006/relationships/hyperlink" Target="https://drive.google.com/file/d/1sVB5gBlogSSEmEfMuujBITpjFBd8V7vv/view?usp=sharing" TargetMode="External" Id="rId110" /><Relationship Type="http://schemas.openxmlformats.org/officeDocument/2006/relationships/header" Target="header1.xml" Id="rId115" /><Relationship Type="http://schemas.openxmlformats.org/officeDocument/2006/relationships/image" Target="media/image27.png" Id="rId61" /><Relationship Type="http://schemas.openxmlformats.org/officeDocument/2006/relationships/hyperlink" Target="https://drive.google.com/file/d/1956-RwbKHGYV-eJTh5o2S7-HEq_Kv5lM/view" TargetMode="External" Id="rId82" /><Relationship Type="http://schemas.openxmlformats.org/officeDocument/2006/relationships/diagramQuickStyle" Target="diagrams/quickStyle1.xml" Id="rId19" /><Relationship Type="http://schemas.microsoft.com/office/2011/relationships/commentsExtended" Target="commentsExtended.xml" Id="rId14" /><Relationship Type="http://schemas.openxmlformats.org/officeDocument/2006/relationships/image" Target="media/image9.png" Id="rId30" /><Relationship Type="http://schemas.openxmlformats.org/officeDocument/2006/relationships/image" Target="media/image15.png" Id="rId35" /><Relationship Type="http://schemas.openxmlformats.org/officeDocument/2006/relationships/diagramLayout" Target="diagrams/layout5.xml" Id="rId56" /><Relationship Type="http://schemas.openxmlformats.org/officeDocument/2006/relationships/hyperlink" Target="https://drive.google.com/file/d/1TnAnTBl5aKnKRhlXMftwDCnqORhJcN3C/view" TargetMode="External" Id="rId77" /><Relationship Type="http://schemas.openxmlformats.org/officeDocument/2006/relationships/hyperlink" Target="https://www.hach.com/asset-get.download.jsa?id=7648381377" TargetMode="External" Id="rId100" /><Relationship Type="http://schemas.openxmlformats.org/officeDocument/2006/relationships/hyperlink" Target="https://drive.google.com/file/d/1HSfoZD47M34I5ASuCfGUpX6rwaOaamkl/view?usp=sharing" TargetMode="External" Id="rId105" /><Relationship Type="http://schemas.openxmlformats.org/officeDocument/2006/relationships/settings" Target="settings.xml" Id="rId8" /><Relationship Type="http://schemas.openxmlformats.org/officeDocument/2006/relationships/diagramQuickStyle" Target="diagrams/quickStyle4.xml" Id="rId51" /><Relationship Type="http://schemas.openxmlformats.org/officeDocument/2006/relationships/hyperlink" Target="https://drive.google.com/file/d/1DXe2ENHp_oM0DiJr97OuukQ9N2FL11dX/view" TargetMode="External" Id="rId72" /><Relationship Type="http://schemas.openxmlformats.org/officeDocument/2006/relationships/hyperlink" Target="https://drive.google.com/file/d/1sVB5gBlogSSEmEfMuujBITpjFBd8V7vv/view?usp=sharing" TargetMode="External" Id="rId93" /><Relationship Type="http://schemas.openxmlformats.org/officeDocument/2006/relationships/hyperlink" Target="https://drive.google.com/file/d/1KfeBXbPTDmNU7uC4YsOPGnFAYQh6aRcg/view?usp=sharing" TargetMode="External" Id="rId98" /><Relationship Type="http://schemas.openxmlformats.org/officeDocument/2006/relationships/customXml" Target="../customXml/item3.xml" Id="rId3" /><Relationship Type="http://schemas.openxmlformats.org/officeDocument/2006/relationships/diagramColors" Target="diagrams/colors2.xml" Id="rId25" /><Relationship Type="http://schemas.openxmlformats.org/officeDocument/2006/relationships/diagramQuickStyle" Target="diagrams/quickStyle3.xml" Id="rId46" /><Relationship Type="http://schemas.openxmlformats.org/officeDocument/2006/relationships/image" Target="media/image32.png" Id="rId67" /><Relationship Type="http://schemas.openxmlformats.org/officeDocument/2006/relationships/footer" Target="footer1.xml" Id="rId116" /><Relationship Type="http://schemas.openxmlformats.org/officeDocument/2006/relationships/diagramColors" Target="diagrams/colors1.xml" Id="rId20" /><Relationship Type="http://schemas.openxmlformats.org/officeDocument/2006/relationships/image" Target="media/image21.png" Id="rId41" /><Relationship Type="http://schemas.openxmlformats.org/officeDocument/2006/relationships/image" Target="media/image28.png" Id="rId62" /><Relationship Type="http://schemas.openxmlformats.org/officeDocument/2006/relationships/hyperlink" Target="https://drive.google.com/file/d/1MOTA7hai-dgavCrOmLI-FzrxhEyj5m7g/view?usp=sharing" TargetMode="External" Id="rId83" /><Relationship Type="http://schemas.openxmlformats.org/officeDocument/2006/relationships/hyperlink" Target="https://drive.google.com/file/d/1uMElBxpFGFYyI4r5iMIm09XeR0j2cIUX/view?usp=sharing" TargetMode="External" Id="rId88" /><Relationship Type="http://schemas.openxmlformats.org/officeDocument/2006/relationships/hyperlink" Target="https://drive.google.com/file/d/1IG9iyTerV-OZFm6BiSb2eiknzr_eTlzt/view?usp=sharing" TargetMode="External" Id="rId111" /><Relationship Type="http://schemas.microsoft.com/office/2016/09/relationships/commentsIds" Target="commentsIds.xml" Id="rId15" /><Relationship Type="http://schemas.openxmlformats.org/officeDocument/2006/relationships/image" Target="media/image16.png" Id="rId36" /><Relationship Type="http://schemas.openxmlformats.org/officeDocument/2006/relationships/diagramQuickStyle" Target="diagrams/quickStyle5.xml" Id="rId57" /><Relationship Type="http://schemas.openxmlformats.org/officeDocument/2006/relationships/hyperlink" Target="https://drive.google.com/file/d/1uMElBxpFGFYyI4r5iMIm09XeR0j2cIUX/view?usp=sharing" TargetMode="External" Id="rId106" /><Relationship Type="http://schemas.openxmlformats.org/officeDocument/2006/relationships/hyperlink" Target="https://drive.google.com/file/d/1qPphpj4faPjfAgXFUvNGkUp5P0YDf07_/view?usp=sharing" TargetMode="External" Id="Rb34f2fb624b940b7" /><Relationship Type="http://schemas.openxmlformats.org/officeDocument/2006/relationships/hyperlink" Target="https://drive.google.com/file/d/1KfeBXbPTDmNU7uC4YsOPGnFAYQh6aRcg/view?usp=sharing" TargetMode="External" Id="Rb03a43bd512b491c" /><Relationship Type="http://schemas.microsoft.com/office/2020/10/relationships/intelligence" Target="intelligence2.xml" Id="Rbb7bdcb8b11a463a" /></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diagrams/_rels/data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diagrams/_rels/data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eg"/></Relationships>
</file>

<file path=word/diagrams/_rels/data4.xml.rels><?xml version="1.0" encoding="UTF-8" standalone="yes"?>
<Relationships xmlns="http://schemas.openxmlformats.org/package/2006/relationships"><Relationship Id="rId1" Type="http://schemas.openxmlformats.org/officeDocument/2006/relationships/image" Target="../media/image24.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diagrams/_rels/drawing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eg"/></Relationships>
</file>

<file path=word/diagrams/_rels/drawing4.xml.rels><?xml version="1.0" encoding="UTF-8" standalone="yes"?>
<Relationships xmlns="http://schemas.openxmlformats.org/package/2006/relationships"><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E54A302-A60E-4BB5-9AD6-116B2FBD55BA}" type="doc">
      <dgm:prSet loTypeId="urn:microsoft.com/office/officeart/2005/8/layout/hList7" loCatId="list" qsTypeId="urn:microsoft.com/office/officeart/2005/8/quickstyle/simple3" qsCatId="simple" csTypeId="urn:microsoft.com/office/officeart/2005/8/colors/colorful1" csCatId="colorful" phldr="1"/>
      <dgm:spPr/>
    </dgm:pt>
    <dgm:pt modelId="{3ED05399-1F6D-4580-8ADB-22154D883151}">
      <dgm:prSet phldrT="[Texto]" custT="1"/>
      <dgm:spPr/>
      <dgm:t>
        <a:bodyPr/>
        <a:lstStyle/>
        <a:p>
          <a:r>
            <a:rPr lang="es-CO" sz="1000" b="1"/>
            <a:t>Crisol:</a:t>
          </a:r>
          <a:r>
            <a:rPr lang="es-CO" sz="1000"/>
            <a:t> es un contenedor cóncavo, normalmente utilizado para la determinación de análisis gravimétricos, muy resistente a altas temperaturas; en este material, se pueden fundir, mezclar o calcinar diferentes compuestos.</a:t>
          </a:r>
        </a:p>
      </dgm:t>
    </dgm:pt>
    <dgm:pt modelId="{EEE53EDB-3770-4CD7-9F48-818110ABBA58}" type="parTrans" cxnId="{F2E9F955-9484-4229-A58B-917EC4C6D375}">
      <dgm:prSet/>
      <dgm:spPr/>
      <dgm:t>
        <a:bodyPr/>
        <a:lstStyle/>
        <a:p>
          <a:endParaRPr lang="es-CO"/>
        </a:p>
      </dgm:t>
    </dgm:pt>
    <dgm:pt modelId="{3C7A1A96-B6B9-41C9-9B9D-65F8235FF771}" type="sibTrans" cxnId="{F2E9F955-9484-4229-A58B-917EC4C6D375}">
      <dgm:prSet/>
      <dgm:spPr/>
      <dgm:t>
        <a:bodyPr/>
        <a:lstStyle/>
        <a:p>
          <a:endParaRPr lang="es-CO"/>
        </a:p>
      </dgm:t>
    </dgm:pt>
    <dgm:pt modelId="{CA9160A9-AB49-4025-9CFF-C36B83251F78}">
      <dgm:prSet phldrT="[Texto]" custT="1"/>
      <dgm:spPr/>
      <dgm:t>
        <a:bodyPr/>
        <a:lstStyle/>
        <a:p>
          <a:r>
            <a:rPr lang="es-CO" sz="1000" b="1"/>
            <a:t>Morteros: </a:t>
          </a:r>
          <a:r>
            <a:rPr lang="es-CO" sz="1000"/>
            <a:t>son contenedores cóncavos con base plana, diseñados para moler y triturar, cuentan con gran resistencia mecánica, por lo que se pueden pulverizar sólidos sobre él sin la preocupación de una ruptura.</a:t>
          </a:r>
        </a:p>
      </dgm:t>
    </dgm:pt>
    <dgm:pt modelId="{3B6FBF90-69B4-48B7-9CB8-435EECCA2E44}" type="parTrans" cxnId="{DD49577F-E403-44EE-8A28-17CB2BD27F48}">
      <dgm:prSet/>
      <dgm:spPr/>
      <dgm:t>
        <a:bodyPr/>
        <a:lstStyle/>
        <a:p>
          <a:endParaRPr lang="es-CO"/>
        </a:p>
      </dgm:t>
    </dgm:pt>
    <dgm:pt modelId="{71521691-8825-4607-A58F-741DAD07455F}" type="sibTrans" cxnId="{DD49577F-E403-44EE-8A28-17CB2BD27F48}">
      <dgm:prSet/>
      <dgm:spPr/>
      <dgm:t>
        <a:bodyPr/>
        <a:lstStyle/>
        <a:p>
          <a:endParaRPr lang="es-CO"/>
        </a:p>
      </dgm:t>
    </dgm:pt>
    <dgm:pt modelId="{A0CC5782-574C-4958-AB47-6EDB42CAB426}" type="pres">
      <dgm:prSet presAssocID="{8E54A302-A60E-4BB5-9AD6-116B2FBD55BA}" presName="Name0" presStyleCnt="0">
        <dgm:presLayoutVars>
          <dgm:dir/>
          <dgm:resizeHandles val="exact"/>
        </dgm:presLayoutVars>
      </dgm:prSet>
      <dgm:spPr/>
    </dgm:pt>
    <dgm:pt modelId="{CDEB326F-F10D-44AB-A254-5C983C3CDBFB}" type="pres">
      <dgm:prSet presAssocID="{8E54A302-A60E-4BB5-9AD6-116B2FBD55BA}" presName="fgShape" presStyleLbl="fgShp" presStyleIdx="0" presStyleCnt="1"/>
      <dgm:spPr/>
    </dgm:pt>
    <dgm:pt modelId="{359D7D48-BE10-412E-A046-3ECCA6D945BA}" type="pres">
      <dgm:prSet presAssocID="{8E54A302-A60E-4BB5-9AD6-116B2FBD55BA}" presName="linComp" presStyleCnt="0"/>
      <dgm:spPr/>
    </dgm:pt>
    <dgm:pt modelId="{6D3D849C-CCE6-4532-8938-374C628BD881}" type="pres">
      <dgm:prSet presAssocID="{3ED05399-1F6D-4580-8ADB-22154D883151}" presName="compNode" presStyleCnt="0"/>
      <dgm:spPr/>
    </dgm:pt>
    <dgm:pt modelId="{C67C2215-38C1-41FF-AC9B-58AFF8BD9361}" type="pres">
      <dgm:prSet presAssocID="{3ED05399-1F6D-4580-8ADB-22154D883151}" presName="bkgdShape" presStyleLbl="node1" presStyleIdx="0" presStyleCnt="2"/>
      <dgm:spPr/>
    </dgm:pt>
    <dgm:pt modelId="{E724F674-0A44-4017-9BFF-9F66FC5AA6B5}" type="pres">
      <dgm:prSet presAssocID="{3ED05399-1F6D-4580-8ADB-22154D883151}" presName="nodeTx" presStyleLbl="node1" presStyleIdx="0" presStyleCnt="2">
        <dgm:presLayoutVars>
          <dgm:bulletEnabled val="1"/>
        </dgm:presLayoutVars>
      </dgm:prSet>
      <dgm:spPr/>
    </dgm:pt>
    <dgm:pt modelId="{026F0645-1CD2-4B66-BB98-09C916EE2799}" type="pres">
      <dgm:prSet presAssocID="{3ED05399-1F6D-4580-8ADB-22154D883151}" presName="invisiNode" presStyleLbl="node1" presStyleIdx="0" presStyleCnt="2"/>
      <dgm:spPr/>
    </dgm:pt>
    <dgm:pt modelId="{BF025583-10E9-45C1-8F0A-53D82C4573FF}" type="pres">
      <dgm:prSet presAssocID="{3ED05399-1F6D-4580-8ADB-22154D883151}" presName="imagNode" presStyleLbl="fgImgPlace1" presStyleIdx="0" presStyleCnt="2"/>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6E6CB5B2-2B6D-4810-BF4F-9C2F67D2B9D5}" type="pres">
      <dgm:prSet presAssocID="{3C7A1A96-B6B9-41C9-9B9D-65F8235FF771}" presName="sibTrans" presStyleLbl="sibTrans2D1" presStyleIdx="0" presStyleCnt="0"/>
      <dgm:spPr/>
    </dgm:pt>
    <dgm:pt modelId="{5E0DF914-E4FB-4C66-AD01-6CA83D3AB002}" type="pres">
      <dgm:prSet presAssocID="{CA9160A9-AB49-4025-9CFF-C36B83251F78}" presName="compNode" presStyleCnt="0"/>
      <dgm:spPr/>
    </dgm:pt>
    <dgm:pt modelId="{3AEF0B51-B124-4E1E-BCE7-11E00B1C9BCA}" type="pres">
      <dgm:prSet presAssocID="{CA9160A9-AB49-4025-9CFF-C36B83251F78}" presName="bkgdShape" presStyleLbl="node1" presStyleIdx="1" presStyleCnt="2"/>
      <dgm:spPr/>
    </dgm:pt>
    <dgm:pt modelId="{D53F5244-EDF8-45C0-ACBE-565B01CE6EB0}" type="pres">
      <dgm:prSet presAssocID="{CA9160A9-AB49-4025-9CFF-C36B83251F78}" presName="nodeTx" presStyleLbl="node1" presStyleIdx="1" presStyleCnt="2">
        <dgm:presLayoutVars>
          <dgm:bulletEnabled val="1"/>
        </dgm:presLayoutVars>
      </dgm:prSet>
      <dgm:spPr/>
    </dgm:pt>
    <dgm:pt modelId="{24BF14FC-0CF9-45E0-9234-5069B5EDFFC6}" type="pres">
      <dgm:prSet presAssocID="{CA9160A9-AB49-4025-9CFF-C36B83251F78}" presName="invisiNode" presStyleLbl="node1" presStyleIdx="1" presStyleCnt="2"/>
      <dgm:spPr/>
    </dgm:pt>
    <dgm:pt modelId="{8F791CC8-3411-4127-A770-05CDFC1344BB}" type="pres">
      <dgm:prSet presAssocID="{CA9160A9-AB49-4025-9CFF-C36B83251F78}" presName="imagNode" presStyleLbl="fgImgPlace1" presStyleIdx="1" presStyleCnt="2"/>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Lst>
  <dgm:cxnLst>
    <dgm:cxn modelId="{F6EA4939-AF16-48F3-8C9F-980B763C2593}" type="presOf" srcId="{8E54A302-A60E-4BB5-9AD6-116B2FBD55BA}" destId="{A0CC5782-574C-4958-AB47-6EDB42CAB426}" srcOrd="0" destOrd="0" presId="urn:microsoft.com/office/officeart/2005/8/layout/hList7"/>
    <dgm:cxn modelId="{61FD926C-67A3-4090-A116-32E4D78CB975}" type="presOf" srcId="{CA9160A9-AB49-4025-9CFF-C36B83251F78}" destId="{D53F5244-EDF8-45C0-ACBE-565B01CE6EB0}" srcOrd="1" destOrd="0" presId="urn:microsoft.com/office/officeart/2005/8/layout/hList7"/>
    <dgm:cxn modelId="{93C3854E-1E59-4AF8-9A21-8DF2AE398841}" type="presOf" srcId="{CA9160A9-AB49-4025-9CFF-C36B83251F78}" destId="{3AEF0B51-B124-4E1E-BCE7-11E00B1C9BCA}" srcOrd="0" destOrd="0" presId="urn:microsoft.com/office/officeart/2005/8/layout/hList7"/>
    <dgm:cxn modelId="{F2E9F955-9484-4229-A58B-917EC4C6D375}" srcId="{8E54A302-A60E-4BB5-9AD6-116B2FBD55BA}" destId="{3ED05399-1F6D-4580-8ADB-22154D883151}" srcOrd="0" destOrd="0" parTransId="{EEE53EDB-3770-4CD7-9F48-818110ABBA58}" sibTransId="{3C7A1A96-B6B9-41C9-9B9D-65F8235FF771}"/>
    <dgm:cxn modelId="{DD49577F-E403-44EE-8A28-17CB2BD27F48}" srcId="{8E54A302-A60E-4BB5-9AD6-116B2FBD55BA}" destId="{CA9160A9-AB49-4025-9CFF-C36B83251F78}" srcOrd="1" destOrd="0" parTransId="{3B6FBF90-69B4-48B7-9CB8-435EECCA2E44}" sibTransId="{71521691-8825-4607-A58F-741DAD07455F}"/>
    <dgm:cxn modelId="{E91189A9-EB3D-4DF0-818A-26A1A2A05BFD}" type="presOf" srcId="{3ED05399-1F6D-4580-8ADB-22154D883151}" destId="{C67C2215-38C1-41FF-AC9B-58AFF8BD9361}" srcOrd="0" destOrd="0" presId="urn:microsoft.com/office/officeart/2005/8/layout/hList7"/>
    <dgm:cxn modelId="{EBAAF8B5-5E78-4DE9-9BA6-59F9B3F7AECE}" type="presOf" srcId="{3ED05399-1F6D-4580-8ADB-22154D883151}" destId="{E724F674-0A44-4017-9BFF-9F66FC5AA6B5}" srcOrd="1" destOrd="0" presId="urn:microsoft.com/office/officeart/2005/8/layout/hList7"/>
    <dgm:cxn modelId="{A9D954FC-8730-4FDE-AD12-A84C60070D9C}" type="presOf" srcId="{3C7A1A96-B6B9-41C9-9B9D-65F8235FF771}" destId="{6E6CB5B2-2B6D-4810-BF4F-9C2F67D2B9D5}" srcOrd="0" destOrd="0" presId="urn:microsoft.com/office/officeart/2005/8/layout/hList7"/>
    <dgm:cxn modelId="{C260BD57-7C01-407D-9C09-B4F72E6D8C7F}" type="presParOf" srcId="{A0CC5782-574C-4958-AB47-6EDB42CAB426}" destId="{CDEB326F-F10D-44AB-A254-5C983C3CDBFB}" srcOrd="0" destOrd="0" presId="urn:microsoft.com/office/officeart/2005/8/layout/hList7"/>
    <dgm:cxn modelId="{573D11D9-915B-4A3B-BDEC-5FBFA4C912B9}" type="presParOf" srcId="{A0CC5782-574C-4958-AB47-6EDB42CAB426}" destId="{359D7D48-BE10-412E-A046-3ECCA6D945BA}" srcOrd="1" destOrd="0" presId="urn:microsoft.com/office/officeart/2005/8/layout/hList7"/>
    <dgm:cxn modelId="{EDB97F95-7572-41DA-B464-9626F1A50559}" type="presParOf" srcId="{359D7D48-BE10-412E-A046-3ECCA6D945BA}" destId="{6D3D849C-CCE6-4532-8938-374C628BD881}" srcOrd="0" destOrd="0" presId="urn:microsoft.com/office/officeart/2005/8/layout/hList7"/>
    <dgm:cxn modelId="{B30021DA-1163-48EE-B42B-8AEE34D55296}" type="presParOf" srcId="{6D3D849C-CCE6-4532-8938-374C628BD881}" destId="{C67C2215-38C1-41FF-AC9B-58AFF8BD9361}" srcOrd="0" destOrd="0" presId="urn:microsoft.com/office/officeart/2005/8/layout/hList7"/>
    <dgm:cxn modelId="{584BCF67-14D2-42A8-9ACD-FBB1F23191BB}" type="presParOf" srcId="{6D3D849C-CCE6-4532-8938-374C628BD881}" destId="{E724F674-0A44-4017-9BFF-9F66FC5AA6B5}" srcOrd="1" destOrd="0" presId="urn:microsoft.com/office/officeart/2005/8/layout/hList7"/>
    <dgm:cxn modelId="{321629DA-0BF5-4745-A52C-62B53F5818DB}" type="presParOf" srcId="{6D3D849C-CCE6-4532-8938-374C628BD881}" destId="{026F0645-1CD2-4B66-BB98-09C916EE2799}" srcOrd="2" destOrd="0" presId="urn:microsoft.com/office/officeart/2005/8/layout/hList7"/>
    <dgm:cxn modelId="{9933846B-EC61-4CE3-92DC-0840F94E528D}" type="presParOf" srcId="{6D3D849C-CCE6-4532-8938-374C628BD881}" destId="{BF025583-10E9-45C1-8F0A-53D82C4573FF}" srcOrd="3" destOrd="0" presId="urn:microsoft.com/office/officeart/2005/8/layout/hList7"/>
    <dgm:cxn modelId="{E1FC1A5F-3F5A-4368-8AB4-17F905DDC1A5}" type="presParOf" srcId="{359D7D48-BE10-412E-A046-3ECCA6D945BA}" destId="{6E6CB5B2-2B6D-4810-BF4F-9C2F67D2B9D5}" srcOrd="1" destOrd="0" presId="urn:microsoft.com/office/officeart/2005/8/layout/hList7"/>
    <dgm:cxn modelId="{C308B6CB-B3A0-4923-A027-972A276659E1}" type="presParOf" srcId="{359D7D48-BE10-412E-A046-3ECCA6D945BA}" destId="{5E0DF914-E4FB-4C66-AD01-6CA83D3AB002}" srcOrd="2" destOrd="0" presId="urn:microsoft.com/office/officeart/2005/8/layout/hList7"/>
    <dgm:cxn modelId="{6CD152C7-C53C-4E73-BE24-18A89990F68A}" type="presParOf" srcId="{5E0DF914-E4FB-4C66-AD01-6CA83D3AB002}" destId="{3AEF0B51-B124-4E1E-BCE7-11E00B1C9BCA}" srcOrd="0" destOrd="0" presId="urn:microsoft.com/office/officeart/2005/8/layout/hList7"/>
    <dgm:cxn modelId="{43345F20-4261-451B-B49A-8A4528745F18}" type="presParOf" srcId="{5E0DF914-E4FB-4C66-AD01-6CA83D3AB002}" destId="{D53F5244-EDF8-45C0-ACBE-565B01CE6EB0}" srcOrd="1" destOrd="0" presId="urn:microsoft.com/office/officeart/2005/8/layout/hList7"/>
    <dgm:cxn modelId="{4F3BE52B-D80A-44A8-BC79-8C54D892C5BB}" type="presParOf" srcId="{5E0DF914-E4FB-4C66-AD01-6CA83D3AB002}" destId="{24BF14FC-0CF9-45E0-9234-5069B5EDFFC6}" srcOrd="2" destOrd="0" presId="urn:microsoft.com/office/officeart/2005/8/layout/hList7"/>
    <dgm:cxn modelId="{E8F20E4A-27D3-4C92-963A-6184671F7EB9}" type="presParOf" srcId="{5E0DF914-E4FB-4C66-AD01-6CA83D3AB002}" destId="{8F791CC8-3411-4127-A770-05CDFC1344BB}" srcOrd="3" destOrd="0" presId="urn:microsoft.com/office/officeart/2005/8/layout/hList7"/>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C1D5B3-6367-4187-9CF5-21F91E5FD2E8}" type="doc">
      <dgm:prSet loTypeId="urn:microsoft.com/office/officeart/2005/8/layout/vList4" loCatId="list" qsTypeId="urn:microsoft.com/office/officeart/2005/8/quickstyle/simple1" qsCatId="simple" csTypeId="urn:microsoft.com/office/officeart/2005/8/colors/colorful2" csCatId="colorful" phldr="1"/>
      <dgm:spPr/>
    </dgm:pt>
    <dgm:pt modelId="{184166B5-65D0-45B5-A1E2-A74A6894B977}">
      <dgm:prSet phldrT="[Texto]" custT="1"/>
      <dgm:spPr/>
      <dgm:t>
        <a:bodyPr/>
        <a:lstStyle/>
        <a:p>
          <a:r>
            <a:rPr lang="es-CO" sz="1000" b="1"/>
            <a:t>Pinza</a:t>
          </a:r>
        </a:p>
        <a:p>
          <a:r>
            <a:rPr lang="es-CO" sz="1000"/>
            <a:t>Herramienta de dos piezas metálicas, unidas entre sí por un tornillo que permite la graduación de la distancia entre ellas, se utiliza para sujetar diferentes materiales de acuerdo con las necesidades de la práctica.</a:t>
          </a:r>
        </a:p>
      </dgm:t>
    </dgm:pt>
    <dgm:pt modelId="{07054067-DE5D-4022-B31A-8B8739CA477F}" type="parTrans" cxnId="{8413B984-615B-40BF-8F7A-9EF3925EEF18}">
      <dgm:prSet/>
      <dgm:spPr/>
      <dgm:t>
        <a:bodyPr/>
        <a:lstStyle/>
        <a:p>
          <a:endParaRPr lang="es-CO"/>
        </a:p>
      </dgm:t>
    </dgm:pt>
    <dgm:pt modelId="{00ADE8B3-084A-4237-9F13-7043064EF597}" type="sibTrans" cxnId="{8413B984-615B-40BF-8F7A-9EF3925EEF18}">
      <dgm:prSet/>
      <dgm:spPr/>
      <dgm:t>
        <a:bodyPr/>
        <a:lstStyle/>
        <a:p>
          <a:endParaRPr lang="es-CO"/>
        </a:p>
      </dgm:t>
    </dgm:pt>
    <dgm:pt modelId="{6A245467-05D1-41C8-9BF3-9EEE24B31CFB}">
      <dgm:prSet phldrT="[Texto]" custT="1"/>
      <dgm:spPr/>
      <dgm:t>
        <a:bodyPr/>
        <a:lstStyle/>
        <a:p>
          <a:endParaRPr lang="es-CO" sz="1100"/>
        </a:p>
        <a:p>
          <a:r>
            <a:rPr lang="es-CO" sz="1000" b="1"/>
            <a:t>Soporte universal</a:t>
          </a:r>
        </a:p>
        <a:p>
          <a:r>
            <a:rPr lang="es-CO" sz="1000"/>
            <a:t>Es una herramienta que permite sujetar diferentes montajes de materiales y accesorios para la realización de ensayos fisicoquímicos, está compuesto por una base de hierro pesada y de forma rectangular, que da soporte, y una varilla vertical que sirve como columna de los montajes; de esta varilla, se sujetan pinzas, nueces y otros accesorios.</a:t>
          </a:r>
        </a:p>
      </dgm:t>
    </dgm:pt>
    <dgm:pt modelId="{583D8DB8-D46B-422E-8D76-CD5E92A43C3E}" type="parTrans" cxnId="{A4AD5BF3-BE20-4BF1-BF43-403CA48F73A3}">
      <dgm:prSet/>
      <dgm:spPr/>
      <dgm:t>
        <a:bodyPr/>
        <a:lstStyle/>
        <a:p>
          <a:endParaRPr lang="es-CO"/>
        </a:p>
      </dgm:t>
    </dgm:pt>
    <dgm:pt modelId="{64655B1B-C843-4D6D-A835-CA5147449C40}" type="sibTrans" cxnId="{A4AD5BF3-BE20-4BF1-BF43-403CA48F73A3}">
      <dgm:prSet/>
      <dgm:spPr/>
      <dgm:t>
        <a:bodyPr/>
        <a:lstStyle/>
        <a:p>
          <a:endParaRPr lang="es-CO"/>
        </a:p>
      </dgm:t>
    </dgm:pt>
    <dgm:pt modelId="{E7D839DC-FEBF-4606-B629-A67B49ED6493}" type="pres">
      <dgm:prSet presAssocID="{E2C1D5B3-6367-4187-9CF5-21F91E5FD2E8}" presName="linear" presStyleCnt="0">
        <dgm:presLayoutVars>
          <dgm:dir/>
          <dgm:resizeHandles val="exact"/>
        </dgm:presLayoutVars>
      </dgm:prSet>
      <dgm:spPr/>
    </dgm:pt>
    <dgm:pt modelId="{498F10D6-5659-44CB-8392-EC15DC2722EF}" type="pres">
      <dgm:prSet presAssocID="{184166B5-65D0-45B5-A1E2-A74A6894B977}" presName="comp" presStyleCnt="0"/>
      <dgm:spPr/>
    </dgm:pt>
    <dgm:pt modelId="{6442BEA1-5FBF-4177-91AB-3C39BF30F2F8}" type="pres">
      <dgm:prSet presAssocID="{184166B5-65D0-45B5-A1E2-A74A6894B977}" presName="box" presStyleLbl="node1" presStyleIdx="0" presStyleCnt="2"/>
      <dgm:spPr/>
    </dgm:pt>
    <dgm:pt modelId="{A78864DE-7366-4F8A-B6C5-C9693EBD1072}" type="pres">
      <dgm:prSet presAssocID="{184166B5-65D0-45B5-A1E2-A74A6894B977}" presName="img" presStyleLbl="fgImgPlace1" presStyleIdx="0" presStyleCnt="2"/>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2000" b="-12000"/>
          </a:stretch>
        </a:blipFill>
      </dgm:spPr>
    </dgm:pt>
    <dgm:pt modelId="{2BAACABF-9308-4B35-AB98-413EC74FA399}" type="pres">
      <dgm:prSet presAssocID="{184166B5-65D0-45B5-A1E2-A74A6894B977}" presName="text" presStyleLbl="node1" presStyleIdx="0" presStyleCnt="2">
        <dgm:presLayoutVars>
          <dgm:bulletEnabled val="1"/>
        </dgm:presLayoutVars>
      </dgm:prSet>
      <dgm:spPr/>
    </dgm:pt>
    <dgm:pt modelId="{D11F515C-B654-4105-984C-DBF89658292A}" type="pres">
      <dgm:prSet presAssocID="{00ADE8B3-084A-4237-9F13-7043064EF597}" presName="spacer" presStyleCnt="0"/>
      <dgm:spPr/>
    </dgm:pt>
    <dgm:pt modelId="{4DF992E0-FCAC-4DAC-B390-EAF47C674BDD}" type="pres">
      <dgm:prSet presAssocID="{6A245467-05D1-41C8-9BF3-9EEE24B31CFB}" presName="comp" presStyleCnt="0"/>
      <dgm:spPr/>
    </dgm:pt>
    <dgm:pt modelId="{8B9D6F24-7B26-4279-84D0-458F987A8BAC}" type="pres">
      <dgm:prSet presAssocID="{6A245467-05D1-41C8-9BF3-9EEE24B31CFB}" presName="box" presStyleLbl="node1" presStyleIdx="1" presStyleCnt="2"/>
      <dgm:spPr/>
    </dgm:pt>
    <dgm:pt modelId="{210C2EBE-25E8-4CCE-8868-CD74E4AC8703}" type="pres">
      <dgm:prSet presAssocID="{6A245467-05D1-41C8-9BF3-9EEE24B31CFB}" presName="img" presStyleLbl="fgImgPlace1" presStyleIdx="1" presStyleCnt="2"/>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pt>
    <dgm:pt modelId="{ECE85C87-4674-4149-8790-AD1414E785D7}" type="pres">
      <dgm:prSet presAssocID="{6A245467-05D1-41C8-9BF3-9EEE24B31CFB}" presName="text" presStyleLbl="node1" presStyleIdx="1" presStyleCnt="2">
        <dgm:presLayoutVars>
          <dgm:bulletEnabled val="1"/>
        </dgm:presLayoutVars>
      </dgm:prSet>
      <dgm:spPr/>
    </dgm:pt>
  </dgm:ptLst>
  <dgm:cxnLst>
    <dgm:cxn modelId="{1634BB08-B25A-49A3-93EA-ADE84EBF6AFA}" type="presOf" srcId="{E2C1D5B3-6367-4187-9CF5-21F91E5FD2E8}" destId="{E7D839DC-FEBF-4606-B629-A67B49ED6493}" srcOrd="0" destOrd="0" presId="urn:microsoft.com/office/officeart/2005/8/layout/vList4"/>
    <dgm:cxn modelId="{3EBE164C-B181-4A91-88E7-2AD63924E883}" type="presOf" srcId="{6A245467-05D1-41C8-9BF3-9EEE24B31CFB}" destId="{ECE85C87-4674-4149-8790-AD1414E785D7}" srcOrd="1" destOrd="0" presId="urn:microsoft.com/office/officeart/2005/8/layout/vList4"/>
    <dgm:cxn modelId="{8413B984-615B-40BF-8F7A-9EF3925EEF18}" srcId="{E2C1D5B3-6367-4187-9CF5-21F91E5FD2E8}" destId="{184166B5-65D0-45B5-A1E2-A74A6894B977}" srcOrd="0" destOrd="0" parTransId="{07054067-DE5D-4022-B31A-8B8739CA477F}" sibTransId="{00ADE8B3-084A-4237-9F13-7043064EF597}"/>
    <dgm:cxn modelId="{6315FBAB-1DFB-4179-B8F7-1DAAE10AD296}" type="presOf" srcId="{184166B5-65D0-45B5-A1E2-A74A6894B977}" destId="{6442BEA1-5FBF-4177-91AB-3C39BF30F2F8}" srcOrd="0" destOrd="0" presId="urn:microsoft.com/office/officeart/2005/8/layout/vList4"/>
    <dgm:cxn modelId="{7E5C7DB5-F9CD-42AA-B9AA-42B1C137FF44}" type="presOf" srcId="{6A245467-05D1-41C8-9BF3-9EEE24B31CFB}" destId="{8B9D6F24-7B26-4279-84D0-458F987A8BAC}" srcOrd="0" destOrd="0" presId="urn:microsoft.com/office/officeart/2005/8/layout/vList4"/>
    <dgm:cxn modelId="{74DE80D1-AB5D-4415-9F0C-7FC405EE6677}" type="presOf" srcId="{184166B5-65D0-45B5-A1E2-A74A6894B977}" destId="{2BAACABF-9308-4B35-AB98-413EC74FA399}" srcOrd="1" destOrd="0" presId="urn:microsoft.com/office/officeart/2005/8/layout/vList4"/>
    <dgm:cxn modelId="{A4AD5BF3-BE20-4BF1-BF43-403CA48F73A3}" srcId="{E2C1D5B3-6367-4187-9CF5-21F91E5FD2E8}" destId="{6A245467-05D1-41C8-9BF3-9EEE24B31CFB}" srcOrd="1" destOrd="0" parTransId="{583D8DB8-D46B-422E-8D76-CD5E92A43C3E}" sibTransId="{64655B1B-C843-4D6D-A835-CA5147449C40}"/>
    <dgm:cxn modelId="{55E05463-664C-4384-BF2F-67CA4D660BF1}" type="presParOf" srcId="{E7D839DC-FEBF-4606-B629-A67B49ED6493}" destId="{498F10D6-5659-44CB-8392-EC15DC2722EF}" srcOrd="0" destOrd="0" presId="urn:microsoft.com/office/officeart/2005/8/layout/vList4"/>
    <dgm:cxn modelId="{92648D25-6415-44E2-96D3-CACC8E5BA5ED}" type="presParOf" srcId="{498F10D6-5659-44CB-8392-EC15DC2722EF}" destId="{6442BEA1-5FBF-4177-91AB-3C39BF30F2F8}" srcOrd="0" destOrd="0" presId="urn:microsoft.com/office/officeart/2005/8/layout/vList4"/>
    <dgm:cxn modelId="{E2180541-F8BD-4562-8A09-EAD241A45E16}" type="presParOf" srcId="{498F10D6-5659-44CB-8392-EC15DC2722EF}" destId="{A78864DE-7366-4F8A-B6C5-C9693EBD1072}" srcOrd="1" destOrd="0" presId="urn:microsoft.com/office/officeart/2005/8/layout/vList4"/>
    <dgm:cxn modelId="{69906BCC-7BD4-447D-A4C2-680DC2803A0E}" type="presParOf" srcId="{498F10D6-5659-44CB-8392-EC15DC2722EF}" destId="{2BAACABF-9308-4B35-AB98-413EC74FA399}" srcOrd="2" destOrd="0" presId="urn:microsoft.com/office/officeart/2005/8/layout/vList4"/>
    <dgm:cxn modelId="{01A90479-7BF8-46E0-8B61-B4A8FDC5EB43}" type="presParOf" srcId="{E7D839DC-FEBF-4606-B629-A67B49ED6493}" destId="{D11F515C-B654-4105-984C-DBF89658292A}" srcOrd="1" destOrd="0" presId="urn:microsoft.com/office/officeart/2005/8/layout/vList4"/>
    <dgm:cxn modelId="{FA60ECE2-F599-4F9C-9FB8-0F3FECEEA518}" type="presParOf" srcId="{E7D839DC-FEBF-4606-B629-A67B49ED6493}" destId="{4DF992E0-FCAC-4DAC-B390-EAF47C674BDD}" srcOrd="2" destOrd="0" presId="urn:microsoft.com/office/officeart/2005/8/layout/vList4"/>
    <dgm:cxn modelId="{ABF4266E-536D-4D72-B4A2-D033F2DC0BA2}" type="presParOf" srcId="{4DF992E0-FCAC-4DAC-B390-EAF47C674BDD}" destId="{8B9D6F24-7B26-4279-84D0-458F987A8BAC}" srcOrd="0" destOrd="0" presId="urn:microsoft.com/office/officeart/2005/8/layout/vList4"/>
    <dgm:cxn modelId="{521D689A-9C1D-43F9-ADEE-D0BCEDE88D29}" type="presParOf" srcId="{4DF992E0-FCAC-4DAC-B390-EAF47C674BDD}" destId="{210C2EBE-25E8-4CCE-8868-CD74E4AC8703}" srcOrd="1" destOrd="0" presId="urn:microsoft.com/office/officeart/2005/8/layout/vList4"/>
    <dgm:cxn modelId="{AAA64FD3-5E99-4999-AE61-4B5CBF0B2D92}" type="presParOf" srcId="{4DF992E0-FCAC-4DAC-B390-EAF47C674BDD}" destId="{ECE85C87-4674-4149-8790-AD1414E785D7}"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80E6E68-2BEC-4F9A-9E21-0E8442A7CD0D}"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CO"/>
        </a:p>
      </dgm:t>
    </dgm:pt>
    <dgm:pt modelId="{58A90253-DD53-451F-95A3-963AC3A2C6CF}">
      <dgm:prSet phldrT="[Texto]"/>
      <dgm:spPr/>
      <dgm:t>
        <a:bodyPr/>
        <a:lstStyle/>
        <a:p>
          <a:r>
            <a:rPr lang="es-CO"/>
            <a:t>Etapas programa de monitoreo de agua residual</a:t>
          </a:r>
        </a:p>
      </dgm:t>
    </dgm:pt>
    <dgm:pt modelId="{72148807-2CE5-4C72-A50A-B0BDB46EAB7C}" type="parTrans" cxnId="{0739CE49-C1BA-4223-9670-79C6FEC79E18}">
      <dgm:prSet/>
      <dgm:spPr/>
      <dgm:t>
        <a:bodyPr/>
        <a:lstStyle/>
        <a:p>
          <a:endParaRPr lang="es-CO"/>
        </a:p>
      </dgm:t>
    </dgm:pt>
    <dgm:pt modelId="{368FD4B0-D29B-44A4-AFFA-69372B469988}" type="sibTrans" cxnId="{0739CE49-C1BA-4223-9670-79C6FEC79E18}">
      <dgm:prSet/>
      <dgm:spPr/>
      <dgm:t>
        <a:bodyPr/>
        <a:lstStyle/>
        <a:p>
          <a:endParaRPr lang="es-CO"/>
        </a:p>
      </dgm:t>
    </dgm:pt>
    <dgm:pt modelId="{ADAD7504-01F6-4344-8410-5CA9DD9DFF94}">
      <dgm:prSet phldrT="[Texto]" custT="1"/>
      <dgm:spPr/>
      <dgm:t>
        <a:bodyPr/>
        <a:lstStyle/>
        <a:p>
          <a:r>
            <a:rPr lang="es-CO" sz="1400" b="0" i="1"/>
            <a:t>Características del punto de muestreo.</a:t>
          </a:r>
        </a:p>
      </dgm:t>
    </dgm:pt>
    <dgm:pt modelId="{6B7436ED-0ED3-46C5-87EF-88A6D8DE7E74}" type="parTrans" cxnId="{4D2E2419-D72D-4F79-8EC0-07ACA6A3AC92}">
      <dgm:prSet/>
      <dgm:spPr/>
      <dgm:t>
        <a:bodyPr/>
        <a:lstStyle/>
        <a:p>
          <a:endParaRPr lang="es-CO"/>
        </a:p>
      </dgm:t>
    </dgm:pt>
    <dgm:pt modelId="{2BB2FCFA-D5BA-492B-BAF3-2D45688A5222}" type="sibTrans" cxnId="{4D2E2419-D72D-4F79-8EC0-07ACA6A3AC92}">
      <dgm:prSet/>
      <dgm:spPr/>
      <dgm:t>
        <a:bodyPr/>
        <a:lstStyle/>
        <a:p>
          <a:endParaRPr lang="es-CO"/>
        </a:p>
      </dgm:t>
    </dgm:pt>
    <dgm:pt modelId="{7E6725C1-4C43-4F80-8B13-FD598AB237F9}">
      <dgm:prSet phldrT="[Texto]" custT="1"/>
      <dgm:spPr/>
      <dgm:t>
        <a:bodyPr/>
        <a:lstStyle/>
        <a:p>
          <a:r>
            <a:rPr lang="es-CO" sz="1400" b="0" i="1"/>
            <a:t>Tipos de muestras.</a:t>
          </a:r>
        </a:p>
      </dgm:t>
    </dgm:pt>
    <dgm:pt modelId="{269D655F-7B52-4D3D-882A-429C733AF0F4}" type="parTrans" cxnId="{673A5CFA-C8A8-4F99-AA68-FDFC894ABDA9}">
      <dgm:prSet/>
      <dgm:spPr/>
      <dgm:t>
        <a:bodyPr/>
        <a:lstStyle/>
        <a:p>
          <a:endParaRPr lang="es-CO"/>
        </a:p>
      </dgm:t>
    </dgm:pt>
    <dgm:pt modelId="{463CF7C5-3606-4CDE-8B2E-47FD4A8682F1}" type="sibTrans" cxnId="{673A5CFA-C8A8-4F99-AA68-FDFC894ABDA9}">
      <dgm:prSet/>
      <dgm:spPr/>
      <dgm:t>
        <a:bodyPr/>
        <a:lstStyle/>
        <a:p>
          <a:endParaRPr lang="es-CO"/>
        </a:p>
      </dgm:t>
    </dgm:pt>
    <dgm:pt modelId="{104CCE72-C43D-4E8E-B333-621C3D717506}">
      <dgm:prSet phldrT="[Texto]" custT="1"/>
      <dgm:spPr/>
      <dgm:t>
        <a:bodyPr/>
        <a:lstStyle/>
        <a:p>
          <a:r>
            <a:rPr lang="es-CO" sz="1400" b="0" i="1"/>
            <a:t>Cadena de custodia.</a:t>
          </a:r>
          <a:endParaRPr lang="es-CO" sz="1400" b="0"/>
        </a:p>
      </dgm:t>
    </dgm:pt>
    <dgm:pt modelId="{DA48BFC2-C095-411C-8F79-2C90E773AFEB}" type="parTrans" cxnId="{0725C758-4935-4540-82DD-F4962B18B4DB}">
      <dgm:prSet/>
      <dgm:spPr/>
      <dgm:t>
        <a:bodyPr/>
        <a:lstStyle/>
        <a:p>
          <a:endParaRPr lang="es-CO"/>
        </a:p>
      </dgm:t>
    </dgm:pt>
    <dgm:pt modelId="{BD5617A6-37FA-47B5-91E0-DD26D5FA4B37}" type="sibTrans" cxnId="{0725C758-4935-4540-82DD-F4962B18B4DB}">
      <dgm:prSet/>
      <dgm:spPr/>
      <dgm:t>
        <a:bodyPr/>
        <a:lstStyle/>
        <a:p>
          <a:endParaRPr lang="es-CO"/>
        </a:p>
      </dgm:t>
    </dgm:pt>
    <dgm:pt modelId="{7B61D9BC-7DB2-4119-B917-FB0E528DD2E9}">
      <dgm:prSet custT="1"/>
      <dgm:spPr/>
      <dgm:t>
        <a:bodyPr/>
        <a:lstStyle/>
        <a:p>
          <a:r>
            <a:rPr lang="es-CO" sz="1400" b="0" i="1"/>
            <a:t>Métodos de muestreo.</a:t>
          </a:r>
          <a:endParaRPr lang="es-CO" sz="1400" b="0"/>
        </a:p>
      </dgm:t>
    </dgm:pt>
    <dgm:pt modelId="{57CFC1B0-798D-46FF-9DA4-5C233BED033C}" type="parTrans" cxnId="{62112B8C-9107-4D38-A127-259BC496472E}">
      <dgm:prSet/>
      <dgm:spPr/>
      <dgm:t>
        <a:bodyPr/>
        <a:lstStyle/>
        <a:p>
          <a:endParaRPr lang="es-CO"/>
        </a:p>
      </dgm:t>
    </dgm:pt>
    <dgm:pt modelId="{6329C78E-AABE-4DA8-AA61-A2C15BDA6ADA}" type="sibTrans" cxnId="{62112B8C-9107-4D38-A127-259BC496472E}">
      <dgm:prSet/>
      <dgm:spPr/>
      <dgm:t>
        <a:bodyPr/>
        <a:lstStyle/>
        <a:p>
          <a:endParaRPr lang="es-CO"/>
        </a:p>
      </dgm:t>
    </dgm:pt>
    <dgm:pt modelId="{BF050551-B298-4DD3-A789-D3A6F7287440}">
      <dgm:prSet custT="1"/>
      <dgm:spPr/>
      <dgm:t>
        <a:bodyPr/>
        <a:lstStyle/>
        <a:p>
          <a:r>
            <a:rPr lang="es-CO" sz="1400" b="0" i="1"/>
            <a:t>Preservación de la muestra.</a:t>
          </a:r>
          <a:endParaRPr lang="es-CO" sz="1400" b="0"/>
        </a:p>
      </dgm:t>
    </dgm:pt>
    <dgm:pt modelId="{09888DDF-8E65-47BE-BC72-2D7397C0158B}" type="parTrans" cxnId="{608EFA3B-448B-4791-B574-74CAA4339EF6}">
      <dgm:prSet/>
      <dgm:spPr/>
      <dgm:t>
        <a:bodyPr/>
        <a:lstStyle/>
        <a:p>
          <a:endParaRPr lang="es-CO"/>
        </a:p>
      </dgm:t>
    </dgm:pt>
    <dgm:pt modelId="{032A9850-81B7-485B-BDB4-024CD924EC26}" type="sibTrans" cxnId="{608EFA3B-448B-4791-B574-74CAA4339EF6}">
      <dgm:prSet/>
      <dgm:spPr/>
      <dgm:t>
        <a:bodyPr/>
        <a:lstStyle/>
        <a:p>
          <a:endParaRPr lang="es-CO"/>
        </a:p>
      </dgm:t>
    </dgm:pt>
    <dgm:pt modelId="{B81A99A1-0F8E-48E6-97CE-AB4EB94F9B59}" type="pres">
      <dgm:prSet presAssocID="{680E6E68-2BEC-4F9A-9E21-0E8442A7CD0D}" presName="Name0" presStyleCnt="0">
        <dgm:presLayoutVars>
          <dgm:chPref val="1"/>
          <dgm:dir/>
          <dgm:animOne val="branch"/>
          <dgm:animLvl val="lvl"/>
          <dgm:resizeHandles val="exact"/>
        </dgm:presLayoutVars>
      </dgm:prSet>
      <dgm:spPr/>
    </dgm:pt>
    <dgm:pt modelId="{8D02D25D-CF73-4966-BD9E-C3BC70E64FF4}" type="pres">
      <dgm:prSet presAssocID="{58A90253-DD53-451F-95A3-963AC3A2C6CF}" presName="root1" presStyleCnt="0"/>
      <dgm:spPr/>
    </dgm:pt>
    <dgm:pt modelId="{20EC91FB-701D-40B3-8BEC-D6DC8BB41FBC}" type="pres">
      <dgm:prSet presAssocID="{58A90253-DD53-451F-95A3-963AC3A2C6CF}" presName="LevelOneTextNode" presStyleLbl="node0" presStyleIdx="0" presStyleCnt="1">
        <dgm:presLayoutVars>
          <dgm:chPref val="3"/>
        </dgm:presLayoutVars>
      </dgm:prSet>
      <dgm:spPr/>
    </dgm:pt>
    <dgm:pt modelId="{AF95BAEF-7DCF-46FE-BD8E-118C48197B59}" type="pres">
      <dgm:prSet presAssocID="{58A90253-DD53-451F-95A3-963AC3A2C6CF}" presName="level2hierChild" presStyleCnt="0"/>
      <dgm:spPr/>
    </dgm:pt>
    <dgm:pt modelId="{2471EF5E-8F50-4E6C-B4A0-CC2CE83F9E68}" type="pres">
      <dgm:prSet presAssocID="{6B7436ED-0ED3-46C5-87EF-88A6D8DE7E74}" presName="conn2-1" presStyleLbl="parChTrans1D2" presStyleIdx="0" presStyleCnt="5"/>
      <dgm:spPr/>
    </dgm:pt>
    <dgm:pt modelId="{2D41E486-7021-4EDE-9341-30485701EAB4}" type="pres">
      <dgm:prSet presAssocID="{6B7436ED-0ED3-46C5-87EF-88A6D8DE7E74}" presName="connTx" presStyleLbl="parChTrans1D2" presStyleIdx="0" presStyleCnt="5"/>
      <dgm:spPr/>
    </dgm:pt>
    <dgm:pt modelId="{C1107B35-08E5-4C54-A8F4-5F6BA958DA5C}" type="pres">
      <dgm:prSet presAssocID="{ADAD7504-01F6-4344-8410-5CA9DD9DFF94}" presName="root2" presStyleCnt="0"/>
      <dgm:spPr/>
    </dgm:pt>
    <dgm:pt modelId="{0AF61AE4-D037-40C9-BEC3-17D19560E1B2}" type="pres">
      <dgm:prSet presAssocID="{ADAD7504-01F6-4344-8410-5CA9DD9DFF94}" presName="LevelTwoTextNode" presStyleLbl="node2" presStyleIdx="0" presStyleCnt="5">
        <dgm:presLayoutVars>
          <dgm:chPref val="3"/>
        </dgm:presLayoutVars>
      </dgm:prSet>
      <dgm:spPr/>
    </dgm:pt>
    <dgm:pt modelId="{6A3EC47D-463C-4AE5-AFF4-A296340FAABA}" type="pres">
      <dgm:prSet presAssocID="{ADAD7504-01F6-4344-8410-5CA9DD9DFF94}" presName="level3hierChild" presStyleCnt="0"/>
      <dgm:spPr/>
    </dgm:pt>
    <dgm:pt modelId="{31B78E94-0552-4153-B261-89DFAFAB945E}" type="pres">
      <dgm:prSet presAssocID="{269D655F-7B52-4D3D-882A-429C733AF0F4}" presName="conn2-1" presStyleLbl="parChTrans1D2" presStyleIdx="1" presStyleCnt="5"/>
      <dgm:spPr/>
    </dgm:pt>
    <dgm:pt modelId="{48CC5660-7899-4963-8A43-BBB1E7122A38}" type="pres">
      <dgm:prSet presAssocID="{269D655F-7B52-4D3D-882A-429C733AF0F4}" presName="connTx" presStyleLbl="parChTrans1D2" presStyleIdx="1" presStyleCnt="5"/>
      <dgm:spPr/>
    </dgm:pt>
    <dgm:pt modelId="{F93D24A4-510D-48AC-8E77-9D53214518FA}" type="pres">
      <dgm:prSet presAssocID="{7E6725C1-4C43-4F80-8B13-FD598AB237F9}" presName="root2" presStyleCnt="0"/>
      <dgm:spPr/>
    </dgm:pt>
    <dgm:pt modelId="{B6E1127A-8270-4033-804C-81809694EBEA}" type="pres">
      <dgm:prSet presAssocID="{7E6725C1-4C43-4F80-8B13-FD598AB237F9}" presName="LevelTwoTextNode" presStyleLbl="node2" presStyleIdx="1" presStyleCnt="5">
        <dgm:presLayoutVars>
          <dgm:chPref val="3"/>
        </dgm:presLayoutVars>
      </dgm:prSet>
      <dgm:spPr/>
    </dgm:pt>
    <dgm:pt modelId="{D3383DD5-985C-4CFD-B010-085886E36B97}" type="pres">
      <dgm:prSet presAssocID="{7E6725C1-4C43-4F80-8B13-FD598AB237F9}" presName="level3hierChild" presStyleCnt="0"/>
      <dgm:spPr/>
    </dgm:pt>
    <dgm:pt modelId="{A99E62A6-49F8-4488-848D-6D6F8B0B3AC2}" type="pres">
      <dgm:prSet presAssocID="{DA48BFC2-C095-411C-8F79-2C90E773AFEB}" presName="conn2-1" presStyleLbl="parChTrans1D2" presStyleIdx="2" presStyleCnt="5"/>
      <dgm:spPr/>
    </dgm:pt>
    <dgm:pt modelId="{AABB431E-CC76-487A-9B6F-99585A181344}" type="pres">
      <dgm:prSet presAssocID="{DA48BFC2-C095-411C-8F79-2C90E773AFEB}" presName="connTx" presStyleLbl="parChTrans1D2" presStyleIdx="2" presStyleCnt="5"/>
      <dgm:spPr/>
    </dgm:pt>
    <dgm:pt modelId="{46801F41-BBCA-4509-80EC-9B957A4B5298}" type="pres">
      <dgm:prSet presAssocID="{104CCE72-C43D-4E8E-B333-621C3D717506}" presName="root2" presStyleCnt="0"/>
      <dgm:spPr/>
    </dgm:pt>
    <dgm:pt modelId="{182C7A44-FDF8-4F71-BAA3-C598E3722D2E}" type="pres">
      <dgm:prSet presAssocID="{104CCE72-C43D-4E8E-B333-621C3D717506}" presName="LevelTwoTextNode" presStyleLbl="node2" presStyleIdx="2" presStyleCnt="5">
        <dgm:presLayoutVars>
          <dgm:chPref val="3"/>
        </dgm:presLayoutVars>
      </dgm:prSet>
      <dgm:spPr/>
    </dgm:pt>
    <dgm:pt modelId="{8CCB6620-DC0C-475C-B5B1-F8612BFF5DC6}" type="pres">
      <dgm:prSet presAssocID="{104CCE72-C43D-4E8E-B333-621C3D717506}" presName="level3hierChild" presStyleCnt="0"/>
      <dgm:spPr/>
    </dgm:pt>
    <dgm:pt modelId="{1DB585BD-5BA9-43F4-A5AB-FB1D0284F540}" type="pres">
      <dgm:prSet presAssocID="{57CFC1B0-798D-46FF-9DA4-5C233BED033C}" presName="conn2-1" presStyleLbl="parChTrans1D2" presStyleIdx="3" presStyleCnt="5"/>
      <dgm:spPr/>
    </dgm:pt>
    <dgm:pt modelId="{78439671-2059-4D36-94C9-C2304FC0DBA3}" type="pres">
      <dgm:prSet presAssocID="{57CFC1B0-798D-46FF-9DA4-5C233BED033C}" presName="connTx" presStyleLbl="parChTrans1D2" presStyleIdx="3" presStyleCnt="5"/>
      <dgm:spPr/>
    </dgm:pt>
    <dgm:pt modelId="{D945130C-84EE-46ED-B0B1-771CA9944312}" type="pres">
      <dgm:prSet presAssocID="{7B61D9BC-7DB2-4119-B917-FB0E528DD2E9}" presName="root2" presStyleCnt="0"/>
      <dgm:spPr/>
    </dgm:pt>
    <dgm:pt modelId="{26348A50-0594-4E0A-BB7F-185B4C99AEAB}" type="pres">
      <dgm:prSet presAssocID="{7B61D9BC-7DB2-4119-B917-FB0E528DD2E9}" presName="LevelTwoTextNode" presStyleLbl="node2" presStyleIdx="3" presStyleCnt="5">
        <dgm:presLayoutVars>
          <dgm:chPref val="3"/>
        </dgm:presLayoutVars>
      </dgm:prSet>
      <dgm:spPr/>
    </dgm:pt>
    <dgm:pt modelId="{61126186-F53B-4DF5-84BE-7668011EC270}" type="pres">
      <dgm:prSet presAssocID="{7B61D9BC-7DB2-4119-B917-FB0E528DD2E9}" presName="level3hierChild" presStyleCnt="0"/>
      <dgm:spPr/>
    </dgm:pt>
    <dgm:pt modelId="{3B61DEDC-47FF-44C4-9992-43DFEDD12EF8}" type="pres">
      <dgm:prSet presAssocID="{09888DDF-8E65-47BE-BC72-2D7397C0158B}" presName="conn2-1" presStyleLbl="parChTrans1D2" presStyleIdx="4" presStyleCnt="5"/>
      <dgm:spPr/>
    </dgm:pt>
    <dgm:pt modelId="{F1F11E6C-5CF7-4FD8-B171-2CF6355002B8}" type="pres">
      <dgm:prSet presAssocID="{09888DDF-8E65-47BE-BC72-2D7397C0158B}" presName="connTx" presStyleLbl="parChTrans1D2" presStyleIdx="4" presStyleCnt="5"/>
      <dgm:spPr/>
    </dgm:pt>
    <dgm:pt modelId="{A558045F-C5F4-4796-A6B6-BC4AFE095D48}" type="pres">
      <dgm:prSet presAssocID="{BF050551-B298-4DD3-A789-D3A6F7287440}" presName="root2" presStyleCnt="0"/>
      <dgm:spPr/>
    </dgm:pt>
    <dgm:pt modelId="{11FCB249-8A4D-44C1-A51D-A7A900F7D5E6}" type="pres">
      <dgm:prSet presAssocID="{BF050551-B298-4DD3-A789-D3A6F7287440}" presName="LevelTwoTextNode" presStyleLbl="node2" presStyleIdx="4" presStyleCnt="5">
        <dgm:presLayoutVars>
          <dgm:chPref val="3"/>
        </dgm:presLayoutVars>
      </dgm:prSet>
      <dgm:spPr/>
    </dgm:pt>
    <dgm:pt modelId="{A6F5295A-79EB-4771-A8FD-D02B8D4C6E40}" type="pres">
      <dgm:prSet presAssocID="{BF050551-B298-4DD3-A789-D3A6F7287440}" presName="level3hierChild" presStyleCnt="0"/>
      <dgm:spPr/>
    </dgm:pt>
  </dgm:ptLst>
  <dgm:cxnLst>
    <dgm:cxn modelId="{41ACBD00-16B0-4F5E-9D9E-F3C9FA2A6763}" type="presOf" srcId="{269D655F-7B52-4D3D-882A-429C733AF0F4}" destId="{48CC5660-7899-4963-8A43-BBB1E7122A38}" srcOrd="1" destOrd="0" presId="urn:microsoft.com/office/officeart/2008/layout/HorizontalMultiLevelHierarchy"/>
    <dgm:cxn modelId="{B4750C02-B28D-4788-8D41-910631794FAC}" type="presOf" srcId="{58A90253-DD53-451F-95A3-963AC3A2C6CF}" destId="{20EC91FB-701D-40B3-8BEC-D6DC8BB41FBC}" srcOrd="0" destOrd="0" presId="urn:microsoft.com/office/officeart/2008/layout/HorizontalMultiLevelHierarchy"/>
    <dgm:cxn modelId="{4D2E2419-D72D-4F79-8EC0-07ACA6A3AC92}" srcId="{58A90253-DD53-451F-95A3-963AC3A2C6CF}" destId="{ADAD7504-01F6-4344-8410-5CA9DD9DFF94}" srcOrd="0" destOrd="0" parTransId="{6B7436ED-0ED3-46C5-87EF-88A6D8DE7E74}" sibTransId="{2BB2FCFA-D5BA-492B-BAF3-2D45688A5222}"/>
    <dgm:cxn modelId="{2E717B1A-5064-4FDD-84AF-A92E0FD3279C}" type="presOf" srcId="{BF050551-B298-4DD3-A789-D3A6F7287440}" destId="{11FCB249-8A4D-44C1-A51D-A7A900F7D5E6}" srcOrd="0" destOrd="0" presId="urn:microsoft.com/office/officeart/2008/layout/HorizontalMultiLevelHierarchy"/>
    <dgm:cxn modelId="{DA46791B-2F5F-4AF7-BE59-8ABA6F4D2279}" type="presOf" srcId="{09888DDF-8E65-47BE-BC72-2D7397C0158B}" destId="{3B61DEDC-47FF-44C4-9992-43DFEDD12EF8}" srcOrd="0" destOrd="0" presId="urn:microsoft.com/office/officeart/2008/layout/HorizontalMultiLevelHierarchy"/>
    <dgm:cxn modelId="{1B4F8E27-4687-438D-AD3D-84012DE78924}" type="presOf" srcId="{DA48BFC2-C095-411C-8F79-2C90E773AFEB}" destId="{A99E62A6-49F8-4488-848D-6D6F8B0B3AC2}" srcOrd="0" destOrd="0" presId="urn:microsoft.com/office/officeart/2008/layout/HorizontalMultiLevelHierarchy"/>
    <dgm:cxn modelId="{3F47E734-58B4-49F2-9C58-E4AAEEA2F186}" type="presOf" srcId="{57CFC1B0-798D-46FF-9DA4-5C233BED033C}" destId="{78439671-2059-4D36-94C9-C2304FC0DBA3}" srcOrd="1" destOrd="0" presId="urn:microsoft.com/office/officeart/2008/layout/HorizontalMultiLevelHierarchy"/>
    <dgm:cxn modelId="{608EFA3B-448B-4791-B574-74CAA4339EF6}" srcId="{58A90253-DD53-451F-95A3-963AC3A2C6CF}" destId="{BF050551-B298-4DD3-A789-D3A6F7287440}" srcOrd="4" destOrd="0" parTransId="{09888DDF-8E65-47BE-BC72-2D7397C0158B}" sibTransId="{032A9850-81B7-485B-BDB4-024CD924EC26}"/>
    <dgm:cxn modelId="{84C1CD65-D585-43F6-BF4F-3DDF371CFE40}" type="presOf" srcId="{269D655F-7B52-4D3D-882A-429C733AF0F4}" destId="{31B78E94-0552-4153-B261-89DFAFAB945E}" srcOrd="0" destOrd="0" presId="urn:microsoft.com/office/officeart/2008/layout/HorizontalMultiLevelHierarchy"/>
    <dgm:cxn modelId="{0739CE49-C1BA-4223-9670-79C6FEC79E18}" srcId="{680E6E68-2BEC-4F9A-9E21-0E8442A7CD0D}" destId="{58A90253-DD53-451F-95A3-963AC3A2C6CF}" srcOrd="0" destOrd="0" parTransId="{72148807-2CE5-4C72-A50A-B0BDB46EAB7C}" sibTransId="{368FD4B0-D29B-44A4-AFFA-69372B469988}"/>
    <dgm:cxn modelId="{8BDB7A4D-CEC2-4962-8629-4FED8C773645}" type="presOf" srcId="{09888DDF-8E65-47BE-BC72-2D7397C0158B}" destId="{F1F11E6C-5CF7-4FD8-B171-2CF6355002B8}" srcOrd="1" destOrd="0" presId="urn:microsoft.com/office/officeart/2008/layout/HorizontalMultiLevelHierarchy"/>
    <dgm:cxn modelId="{991CA150-8AFF-4A8F-8C03-5A8E2630CE20}" type="presOf" srcId="{680E6E68-2BEC-4F9A-9E21-0E8442A7CD0D}" destId="{B81A99A1-0F8E-48E6-97CE-AB4EB94F9B59}" srcOrd="0" destOrd="0" presId="urn:microsoft.com/office/officeart/2008/layout/HorizontalMultiLevelHierarchy"/>
    <dgm:cxn modelId="{43844575-8D84-436C-884D-51656FCE7BDF}" type="presOf" srcId="{57CFC1B0-798D-46FF-9DA4-5C233BED033C}" destId="{1DB585BD-5BA9-43F4-A5AB-FB1D0284F540}" srcOrd="0" destOrd="0" presId="urn:microsoft.com/office/officeart/2008/layout/HorizontalMultiLevelHierarchy"/>
    <dgm:cxn modelId="{0725C758-4935-4540-82DD-F4962B18B4DB}" srcId="{58A90253-DD53-451F-95A3-963AC3A2C6CF}" destId="{104CCE72-C43D-4E8E-B333-621C3D717506}" srcOrd="2" destOrd="0" parTransId="{DA48BFC2-C095-411C-8F79-2C90E773AFEB}" sibTransId="{BD5617A6-37FA-47B5-91E0-DD26D5FA4B37}"/>
    <dgm:cxn modelId="{6D931785-DA3E-4C97-9C96-B12D9F77F1BE}" type="presOf" srcId="{104CCE72-C43D-4E8E-B333-621C3D717506}" destId="{182C7A44-FDF8-4F71-BAA3-C598E3722D2E}" srcOrd="0" destOrd="0" presId="urn:microsoft.com/office/officeart/2008/layout/HorizontalMultiLevelHierarchy"/>
    <dgm:cxn modelId="{62112B8C-9107-4D38-A127-259BC496472E}" srcId="{58A90253-DD53-451F-95A3-963AC3A2C6CF}" destId="{7B61D9BC-7DB2-4119-B917-FB0E528DD2E9}" srcOrd="3" destOrd="0" parTransId="{57CFC1B0-798D-46FF-9DA4-5C233BED033C}" sibTransId="{6329C78E-AABE-4DA8-AA61-A2C15BDA6ADA}"/>
    <dgm:cxn modelId="{990AF5A9-2CEA-43BE-ACEB-DF37709456F1}" type="presOf" srcId="{7B61D9BC-7DB2-4119-B917-FB0E528DD2E9}" destId="{26348A50-0594-4E0A-BB7F-185B4C99AEAB}" srcOrd="0" destOrd="0" presId="urn:microsoft.com/office/officeart/2008/layout/HorizontalMultiLevelHierarchy"/>
    <dgm:cxn modelId="{708CDEB1-C69B-49B9-A555-FC8DC83DE779}" type="presOf" srcId="{ADAD7504-01F6-4344-8410-5CA9DD9DFF94}" destId="{0AF61AE4-D037-40C9-BEC3-17D19560E1B2}" srcOrd="0" destOrd="0" presId="urn:microsoft.com/office/officeart/2008/layout/HorizontalMultiLevelHierarchy"/>
    <dgm:cxn modelId="{652D31B3-C81A-42A5-AD81-ADF0FEB59BCE}" type="presOf" srcId="{6B7436ED-0ED3-46C5-87EF-88A6D8DE7E74}" destId="{2471EF5E-8F50-4E6C-B4A0-CC2CE83F9E68}" srcOrd="0" destOrd="0" presId="urn:microsoft.com/office/officeart/2008/layout/HorizontalMultiLevelHierarchy"/>
    <dgm:cxn modelId="{605E70B5-110B-49E2-AF37-FCC2E44E3459}" type="presOf" srcId="{7E6725C1-4C43-4F80-8B13-FD598AB237F9}" destId="{B6E1127A-8270-4033-804C-81809694EBEA}" srcOrd="0" destOrd="0" presId="urn:microsoft.com/office/officeart/2008/layout/HorizontalMultiLevelHierarchy"/>
    <dgm:cxn modelId="{9EA97DC8-742B-43FB-9754-BE0FBF2B1F89}" type="presOf" srcId="{DA48BFC2-C095-411C-8F79-2C90E773AFEB}" destId="{AABB431E-CC76-487A-9B6F-99585A181344}" srcOrd="1" destOrd="0" presId="urn:microsoft.com/office/officeart/2008/layout/HorizontalMultiLevelHierarchy"/>
    <dgm:cxn modelId="{B31240EE-EE8A-450F-842B-E36466AB7EBB}" type="presOf" srcId="{6B7436ED-0ED3-46C5-87EF-88A6D8DE7E74}" destId="{2D41E486-7021-4EDE-9341-30485701EAB4}" srcOrd="1" destOrd="0" presId="urn:microsoft.com/office/officeart/2008/layout/HorizontalMultiLevelHierarchy"/>
    <dgm:cxn modelId="{673A5CFA-C8A8-4F99-AA68-FDFC894ABDA9}" srcId="{58A90253-DD53-451F-95A3-963AC3A2C6CF}" destId="{7E6725C1-4C43-4F80-8B13-FD598AB237F9}" srcOrd="1" destOrd="0" parTransId="{269D655F-7B52-4D3D-882A-429C733AF0F4}" sibTransId="{463CF7C5-3606-4CDE-8B2E-47FD4A8682F1}"/>
    <dgm:cxn modelId="{F244F9D7-0171-4477-8C7D-C519CEB62A20}" type="presParOf" srcId="{B81A99A1-0F8E-48E6-97CE-AB4EB94F9B59}" destId="{8D02D25D-CF73-4966-BD9E-C3BC70E64FF4}" srcOrd="0" destOrd="0" presId="urn:microsoft.com/office/officeart/2008/layout/HorizontalMultiLevelHierarchy"/>
    <dgm:cxn modelId="{F33563BC-69C8-45A3-A02B-EF3939A89C3F}" type="presParOf" srcId="{8D02D25D-CF73-4966-BD9E-C3BC70E64FF4}" destId="{20EC91FB-701D-40B3-8BEC-D6DC8BB41FBC}" srcOrd="0" destOrd="0" presId="urn:microsoft.com/office/officeart/2008/layout/HorizontalMultiLevelHierarchy"/>
    <dgm:cxn modelId="{1E032394-B5A0-4BD7-8B7F-05636BB38A9A}" type="presParOf" srcId="{8D02D25D-CF73-4966-BD9E-C3BC70E64FF4}" destId="{AF95BAEF-7DCF-46FE-BD8E-118C48197B59}" srcOrd="1" destOrd="0" presId="urn:microsoft.com/office/officeart/2008/layout/HorizontalMultiLevelHierarchy"/>
    <dgm:cxn modelId="{9B11BDEA-EA68-42B9-8D0C-F48A407A00BE}" type="presParOf" srcId="{AF95BAEF-7DCF-46FE-BD8E-118C48197B59}" destId="{2471EF5E-8F50-4E6C-B4A0-CC2CE83F9E68}" srcOrd="0" destOrd="0" presId="urn:microsoft.com/office/officeart/2008/layout/HorizontalMultiLevelHierarchy"/>
    <dgm:cxn modelId="{C6DEC20C-1A31-4A6E-BC52-901C70749112}" type="presParOf" srcId="{2471EF5E-8F50-4E6C-B4A0-CC2CE83F9E68}" destId="{2D41E486-7021-4EDE-9341-30485701EAB4}" srcOrd="0" destOrd="0" presId="urn:microsoft.com/office/officeart/2008/layout/HorizontalMultiLevelHierarchy"/>
    <dgm:cxn modelId="{043F5845-DFF6-473A-8D53-1B8DBEE439F4}" type="presParOf" srcId="{AF95BAEF-7DCF-46FE-BD8E-118C48197B59}" destId="{C1107B35-08E5-4C54-A8F4-5F6BA958DA5C}" srcOrd="1" destOrd="0" presId="urn:microsoft.com/office/officeart/2008/layout/HorizontalMultiLevelHierarchy"/>
    <dgm:cxn modelId="{87689E9C-2607-45B6-8E6F-DE03609E7CD7}" type="presParOf" srcId="{C1107B35-08E5-4C54-A8F4-5F6BA958DA5C}" destId="{0AF61AE4-D037-40C9-BEC3-17D19560E1B2}" srcOrd="0" destOrd="0" presId="urn:microsoft.com/office/officeart/2008/layout/HorizontalMultiLevelHierarchy"/>
    <dgm:cxn modelId="{B8E64EAB-6D0E-4AE1-87EE-7E6D2A797764}" type="presParOf" srcId="{C1107B35-08E5-4C54-A8F4-5F6BA958DA5C}" destId="{6A3EC47D-463C-4AE5-AFF4-A296340FAABA}" srcOrd="1" destOrd="0" presId="urn:microsoft.com/office/officeart/2008/layout/HorizontalMultiLevelHierarchy"/>
    <dgm:cxn modelId="{41F3873D-A525-4C9C-9A12-44C9C4383467}" type="presParOf" srcId="{AF95BAEF-7DCF-46FE-BD8E-118C48197B59}" destId="{31B78E94-0552-4153-B261-89DFAFAB945E}" srcOrd="2" destOrd="0" presId="urn:microsoft.com/office/officeart/2008/layout/HorizontalMultiLevelHierarchy"/>
    <dgm:cxn modelId="{D2E98AEE-A5ED-4200-B7E7-5E384EF2B159}" type="presParOf" srcId="{31B78E94-0552-4153-B261-89DFAFAB945E}" destId="{48CC5660-7899-4963-8A43-BBB1E7122A38}" srcOrd="0" destOrd="0" presId="urn:microsoft.com/office/officeart/2008/layout/HorizontalMultiLevelHierarchy"/>
    <dgm:cxn modelId="{3CBCE0EB-771D-4CC7-9757-799AAEDE84A1}" type="presParOf" srcId="{AF95BAEF-7DCF-46FE-BD8E-118C48197B59}" destId="{F93D24A4-510D-48AC-8E77-9D53214518FA}" srcOrd="3" destOrd="0" presId="urn:microsoft.com/office/officeart/2008/layout/HorizontalMultiLevelHierarchy"/>
    <dgm:cxn modelId="{B47D5BC5-E368-4B6B-86B3-D1A4365BF2EB}" type="presParOf" srcId="{F93D24A4-510D-48AC-8E77-9D53214518FA}" destId="{B6E1127A-8270-4033-804C-81809694EBEA}" srcOrd="0" destOrd="0" presId="urn:microsoft.com/office/officeart/2008/layout/HorizontalMultiLevelHierarchy"/>
    <dgm:cxn modelId="{35AF4D42-B3F4-4012-9EE2-84DAA5D76476}" type="presParOf" srcId="{F93D24A4-510D-48AC-8E77-9D53214518FA}" destId="{D3383DD5-985C-4CFD-B010-085886E36B97}" srcOrd="1" destOrd="0" presId="urn:microsoft.com/office/officeart/2008/layout/HorizontalMultiLevelHierarchy"/>
    <dgm:cxn modelId="{E3EDF265-44E9-4452-A845-FA456F6FB5A3}" type="presParOf" srcId="{AF95BAEF-7DCF-46FE-BD8E-118C48197B59}" destId="{A99E62A6-49F8-4488-848D-6D6F8B0B3AC2}" srcOrd="4" destOrd="0" presId="urn:microsoft.com/office/officeart/2008/layout/HorizontalMultiLevelHierarchy"/>
    <dgm:cxn modelId="{A608CC03-EA40-4031-8B03-37811B296463}" type="presParOf" srcId="{A99E62A6-49F8-4488-848D-6D6F8B0B3AC2}" destId="{AABB431E-CC76-487A-9B6F-99585A181344}" srcOrd="0" destOrd="0" presId="urn:microsoft.com/office/officeart/2008/layout/HorizontalMultiLevelHierarchy"/>
    <dgm:cxn modelId="{47A87B23-0DBF-4F18-ABC7-73CE6F383691}" type="presParOf" srcId="{AF95BAEF-7DCF-46FE-BD8E-118C48197B59}" destId="{46801F41-BBCA-4509-80EC-9B957A4B5298}" srcOrd="5" destOrd="0" presId="urn:microsoft.com/office/officeart/2008/layout/HorizontalMultiLevelHierarchy"/>
    <dgm:cxn modelId="{F39AF325-D1C4-4C17-9A99-02D4B91D7136}" type="presParOf" srcId="{46801F41-BBCA-4509-80EC-9B957A4B5298}" destId="{182C7A44-FDF8-4F71-BAA3-C598E3722D2E}" srcOrd="0" destOrd="0" presId="urn:microsoft.com/office/officeart/2008/layout/HorizontalMultiLevelHierarchy"/>
    <dgm:cxn modelId="{96CD06C2-5179-40A3-A6EF-A35DF9DE8858}" type="presParOf" srcId="{46801F41-BBCA-4509-80EC-9B957A4B5298}" destId="{8CCB6620-DC0C-475C-B5B1-F8612BFF5DC6}" srcOrd="1" destOrd="0" presId="urn:microsoft.com/office/officeart/2008/layout/HorizontalMultiLevelHierarchy"/>
    <dgm:cxn modelId="{C0A1C3D7-2A7B-419B-85F9-10437999A384}" type="presParOf" srcId="{AF95BAEF-7DCF-46FE-BD8E-118C48197B59}" destId="{1DB585BD-5BA9-43F4-A5AB-FB1D0284F540}" srcOrd="6" destOrd="0" presId="urn:microsoft.com/office/officeart/2008/layout/HorizontalMultiLevelHierarchy"/>
    <dgm:cxn modelId="{7B78B969-E5A0-4079-811C-09D06A197322}" type="presParOf" srcId="{1DB585BD-5BA9-43F4-A5AB-FB1D0284F540}" destId="{78439671-2059-4D36-94C9-C2304FC0DBA3}" srcOrd="0" destOrd="0" presId="urn:microsoft.com/office/officeart/2008/layout/HorizontalMultiLevelHierarchy"/>
    <dgm:cxn modelId="{A8BEA77A-F8AF-49FD-9EE2-40F6F3EBB491}" type="presParOf" srcId="{AF95BAEF-7DCF-46FE-BD8E-118C48197B59}" destId="{D945130C-84EE-46ED-B0B1-771CA9944312}" srcOrd="7" destOrd="0" presId="urn:microsoft.com/office/officeart/2008/layout/HorizontalMultiLevelHierarchy"/>
    <dgm:cxn modelId="{140024A5-CECE-4494-8558-975A324E36C3}" type="presParOf" srcId="{D945130C-84EE-46ED-B0B1-771CA9944312}" destId="{26348A50-0594-4E0A-BB7F-185B4C99AEAB}" srcOrd="0" destOrd="0" presId="urn:microsoft.com/office/officeart/2008/layout/HorizontalMultiLevelHierarchy"/>
    <dgm:cxn modelId="{69C6689D-4B00-472D-B338-DB0EC9D687F1}" type="presParOf" srcId="{D945130C-84EE-46ED-B0B1-771CA9944312}" destId="{61126186-F53B-4DF5-84BE-7668011EC270}" srcOrd="1" destOrd="0" presId="urn:microsoft.com/office/officeart/2008/layout/HorizontalMultiLevelHierarchy"/>
    <dgm:cxn modelId="{58F378EB-594C-413B-9E35-BD74DA264ABA}" type="presParOf" srcId="{AF95BAEF-7DCF-46FE-BD8E-118C48197B59}" destId="{3B61DEDC-47FF-44C4-9992-43DFEDD12EF8}" srcOrd="8" destOrd="0" presId="urn:microsoft.com/office/officeart/2008/layout/HorizontalMultiLevelHierarchy"/>
    <dgm:cxn modelId="{1B240E63-BC1B-4073-B30A-14F4D16A673C}" type="presParOf" srcId="{3B61DEDC-47FF-44C4-9992-43DFEDD12EF8}" destId="{F1F11E6C-5CF7-4FD8-B171-2CF6355002B8}" srcOrd="0" destOrd="0" presId="urn:microsoft.com/office/officeart/2008/layout/HorizontalMultiLevelHierarchy"/>
    <dgm:cxn modelId="{32D1E1BD-C4CD-488F-AC4D-A456937CD213}" type="presParOf" srcId="{AF95BAEF-7DCF-46FE-BD8E-118C48197B59}" destId="{A558045F-C5F4-4796-A6B6-BC4AFE095D48}" srcOrd="9" destOrd="0" presId="urn:microsoft.com/office/officeart/2008/layout/HorizontalMultiLevelHierarchy"/>
    <dgm:cxn modelId="{F33081FD-9D94-4008-A811-F8E24FCFBCC1}" type="presParOf" srcId="{A558045F-C5F4-4796-A6B6-BC4AFE095D48}" destId="{11FCB249-8A4D-44C1-A51D-A7A900F7D5E6}" srcOrd="0" destOrd="0" presId="urn:microsoft.com/office/officeart/2008/layout/HorizontalMultiLevelHierarchy"/>
    <dgm:cxn modelId="{F2A81F0C-7141-43AD-B176-495A4E70005F}" type="presParOf" srcId="{A558045F-C5F4-4796-A6B6-BC4AFE095D48}" destId="{A6F5295A-79EB-4771-A8FD-D02B8D4C6E40}" srcOrd="1" destOrd="0" presId="urn:microsoft.com/office/officeart/2008/layout/HorizontalMultiLevelHierarchy"/>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B660E27-037D-406B-AECF-9B9C6C11BC61}" type="doc">
      <dgm:prSet loTypeId="urn:microsoft.com/office/officeart/2005/8/layout/hList2" loCatId="list" qsTypeId="urn:microsoft.com/office/officeart/2005/8/quickstyle/3d3" qsCatId="3D" csTypeId="urn:microsoft.com/office/officeart/2005/8/colors/colorful4" csCatId="colorful" phldr="1"/>
      <dgm:spPr/>
      <dgm:t>
        <a:bodyPr/>
        <a:lstStyle/>
        <a:p>
          <a:endParaRPr lang="es-CO"/>
        </a:p>
      </dgm:t>
    </dgm:pt>
    <dgm:pt modelId="{A7457AB9-3750-423B-B99B-17DA13CF397B}">
      <dgm:prSet phldrT="[Texto]"/>
      <dgm:spPr/>
      <dgm:t>
        <a:bodyPr/>
        <a:lstStyle/>
        <a:p>
          <a:r>
            <a:rPr lang="es-CO"/>
            <a:t>Procedimientos de cadena de custodia </a:t>
          </a:r>
        </a:p>
      </dgm:t>
    </dgm:pt>
    <dgm:pt modelId="{4F452BCE-E3F1-4DFC-A677-7A01DB005EE9}" type="parTrans" cxnId="{A5089260-2D6D-42BF-9901-F1FA75253CCC}">
      <dgm:prSet/>
      <dgm:spPr/>
      <dgm:t>
        <a:bodyPr/>
        <a:lstStyle/>
        <a:p>
          <a:endParaRPr lang="es-CO"/>
        </a:p>
      </dgm:t>
    </dgm:pt>
    <dgm:pt modelId="{7C483B22-91BC-4802-A64A-0676FE783E84}" type="sibTrans" cxnId="{A5089260-2D6D-42BF-9901-F1FA75253CCC}">
      <dgm:prSet/>
      <dgm:spPr/>
      <dgm:t>
        <a:bodyPr/>
        <a:lstStyle/>
        <a:p>
          <a:endParaRPr lang="es-CO"/>
        </a:p>
      </dgm:t>
    </dgm:pt>
    <dgm:pt modelId="{339DCD7D-DF40-466B-8F9E-0965A851D82D}">
      <dgm:prSet phldrT="[Texto]"/>
      <dgm:spPr/>
      <dgm:t>
        <a:bodyPr/>
        <a:lstStyle/>
        <a:p>
          <a:r>
            <a:rPr lang="es-CO"/>
            <a:t>Rótulos de muestras.</a:t>
          </a:r>
        </a:p>
      </dgm:t>
    </dgm:pt>
    <dgm:pt modelId="{8C21854D-B505-4B2F-AC88-87C8B179812A}" type="parTrans" cxnId="{4D922E1C-D2E8-4FC0-BC1C-8F8CCAAF801B}">
      <dgm:prSet/>
      <dgm:spPr/>
      <dgm:t>
        <a:bodyPr/>
        <a:lstStyle/>
        <a:p>
          <a:endParaRPr lang="es-CO"/>
        </a:p>
      </dgm:t>
    </dgm:pt>
    <dgm:pt modelId="{7A9438AF-6168-428C-BAAC-FAAB118CE791}" type="sibTrans" cxnId="{4D922E1C-D2E8-4FC0-BC1C-8F8CCAAF801B}">
      <dgm:prSet/>
      <dgm:spPr/>
      <dgm:t>
        <a:bodyPr/>
        <a:lstStyle/>
        <a:p>
          <a:endParaRPr lang="es-CO"/>
        </a:p>
      </dgm:t>
    </dgm:pt>
    <dgm:pt modelId="{A907146B-BD6B-4686-8C86-37D95A815D49}">
      <dgm:prSet phldrT="[Texto]"/>
      <dgm:spPr/>
      <dgm:t>
        <a:bodyPr/>
        <a:lstStyle/>
        <a:p>
          <a:r>
            <a:rPr lang="es-CO"/>
            <a:t>Sellos de muestras.</a:t>
          </a:r>
        </a:p>
      </dgm:t>
    </dgm:pt>
    <dgm:pt modelId="{486B755E-C42E-4623-A295-E85EEFE3C0F8}" type="parTrans" cxnId="{5C7CD084-11FF-442A-AA04-1AA0314FE97F}">
      <dgm:prSet/>
      <dgm:spPr/>
      <dgm:t>
        <a:bodyPr/>
        <a:lstStyle/>
        <a:p>
          <a:endParaRPr lang="es-CO"/>
        </a:p>
      </dgm:t>
    </dgm:pt>
    <dgm:pt modelId="{81EDB5F7-D964-4871-A9D6-EE7B895D9C6B}" type="sibTrans" cxnId="{5C7CD084-11FF-442A-AA04-1AA0314FE97F}">
      <dgm:prSet/>
      <dgm:spPr/>
      <dgm:t>
        <a:bodyPr/>
        <a:lstStyle/>
        <a:p>
          <a:endParaRPr lang="es-CO"/>
        </a:p>
      </dgm:t>
    </dgm:pt>
    <dgm:pt modelId="{4256550F-4821-4FE4-990B-41B195E87AFA}">
      <dgm:prSet phldrT="[Texto]"/>
      <dgm:spPr/>
      <dgm:t>
        <a:bodyPr/>
        <a:lstStyle/>
        <a:p>
          <a:r>
            <a:rPr lang="es-CO"/>
            <a:t>Libro de registro de muestras.</a:t>
          </a:r>
        </a:p>
      </dgm:t>
    </dgm:pt>
    <dgm:pt modelId="{FC6200B4-A8D2-40F4-96FF-1FA5349E9BEC}" type="parTrans" cxnId="{0DBCB2F1-2FAF-4055-8487-CF52261890FE}">
      <dgm:prSet/>
      <dgm:spPr/>
      <dgm:t>
        <a:bodyPr/>
        <a:lstStyle/>
        <a:p>
          <a:endParaRPr lang="es-CO"/>
        </a:p>
      </dgm:t>
    </dgm:pt>
    <dgm:pt modelId="{C26AD76C-8E8E-4C55-8475-258D2474BCE5}" type="sibTrans" cxnId="{0DBCB2F1-2FAF-4055-8487-CF52261890FE}">
      <dgm:prSet/>
      <dgm:spPr/>
      <dgm:t>
        <a:bodyPr/>
        <a:lstStyle/>
        <a:p>
          <a:endParaRPr lang="es-CO"/>
        </a:p>
      </dgm:t>
    </dgm:pt>
    <dgm:pt modelId="{856B4DB3-56BF-4A82-8A88-5D0E91FC4F9B}">
      <dgm:prSet phldrT="[Texto]"/>
      <dgm:spPr/>
      <dgm:t>
        <a:bodyPr/>
        <a:lstStyle/>
        <a:p>
          <a:r>
            <a:rPr lang="es-CO"/>
            <a:t>Registro de la carta de custodia.</a:t>
          </a:r>
        </a:p>
      </dgm:t>
    </dgm:pt>
    <dgm:pt modelId="{1F9033ED-3F3C-4293-9B20-1D0856CAF9F6}" type="parTrans" cxnId="{9F2DC53A-B3F6-40CB-8A32-AEB4DCBF83B2}">
      <dgm:prSet/>
      <dgm:spPr/>
      <dgm:t>
        <a:bodyPr/>
        <a:lstStyle/>
        <a:p>
          <a:endParaRPr lang="es-CO"/>
        </a:p>
      </dgm:t>
    </dgm:pt>
    <dgm:pt modelId="{D6C8E4ED-C1C3-4C87-AEBA-486B7A22C04D}" type="sibTrans" cxnId="{9F2DC53A-B3F6-40CB-8A32-AEB4DCBF83B2}">
      <dgm:prSet/>
      <dgm:spPr/>
      <dgm:t>
        <a:bodyPr/>
        <a:lstStyle/>
        <a:p>
          <a:endParaRPr lang="es-CO"/>
        </a:p>
      </dgm:t>
    </dgm:pt>
    <dgm:pt modelId="{2CFC50AC-FA36-453A-8826-6CC5D5BA4822}">
      <dgm:prSet phldrT="[Texto]"/>
      <dgm:spPr/>
      <dgm:t>
        <a:bodyPr/>
        <a:lstStyle/>
        <a:p>
          <a:r>
            <a:rPr lang="es-CO"/>
            <a:t>Hoja de remisión de muestras.</a:t>
          </a:r>
        </a:p>
      </dgm:t>
    </dgm:pt>
    <dgm:pt modelId="{16AD6D9C-245B-4A80-9D09-0E1CB1E95CD2}" type="parTrans" cxnId="{BCBAAD4F-9278-4926-9FD9-C9FB9DCCC3DA}">
      <dgm:prSet/>
      <dgm:spPr/>
      <dgm:t>
        <a:bodyPr/>
        <a:lstStyle/>
        <a:p>
          <a:endParaRPr lang="es-CO"/>
        </a:p>
      </dgm:t>
    </dgm:pt>
    <dgm:pt modelId="{CD3A14F0-FFC6-47E4-8716-4F8F614D13B0}" type="sibTrans" cxnId="{BCBAAD4F-9278-4926-9FD9-C9FB9DCCC3DA}">
      <dgm:prSet/>
      <dgm:spPr/>
      <dgm:t>
        <a:bodyPr/>
        <a:lstStyle/>
        <a:p>
          <a:endParaRPr lang="es-CO"/>
        </a:p>
      </dgm:t>
    </dgm:pt>
    <dgm:pt modelId="{4ACE6EE2-DE09-412B-B009-D4A82E6CBF06}">
      <dgm:prSet phldrT="[Texto]"/>
      <dgm:spPr/>
      <dgm:t>
        <a:bodyPr/>
        <a:lstStyle/>
        <a:p>
          <a:r>
            <a:rPr lang="es-CO"/>
            <a:t>.Transporte de las muestras al laboratorio.</a:t>
          </a:r>
        </a:p>
      </dgm:t>
    </dgm:pt>
    <dgm:pt modelId="{5D05B31F-AC6F-43B2-B112-8C99C10A4E5E}" type="parTrans" cxnId="{8556F594-CD73-4587-A387-DB3054EAE72C}">
      <dgm:prSet/>
      <dgm:spPr/>
      <dgm:t>
        <a:bodyPr/>
        <a:lstStyle/>
        <a:p>
          <a:endParaRPr lang="es-CO"/>
        </a:p>
      </dgm:t>
    </dgm:pt>
    <dgm:pt modelId="{E702FD26-B205-4851-ABCF-ECA20C002B29}" type="sibTrans" cxnId="{8556F594-CD73-4587-A387-DB3054EAE72C}">
      <dgm:prSet/>
      <dgm:spPr/>
      <dgm:t>
        <a:bodyPr/>
        <a:lstStyle/>
        <a:p>
          <a:endParaRPr lang="es-CO"/>
        </a:p>
      </dgm:t>
    </dgm:pt>
    <dgm:pt modelId="{ABBA7C70-1130-4C94-BDD6-16438B4E984E}">
      <dgm:prSet phldrT="[Texto]"/>
      <dgm:spPr/>
      <dgm:t>
        <a:bodyPr/>
        <a:lstStyle/>
        <a:p>
          <a:r>
            <a:rPr lang="es-CO"/>
            <a:t>Recepción y registro de muestras.</a:t>
          </a:r>
        </a:p>
      </dgm:t>
    </dgm:pt>
    <dgm:pt modelId="{992A88F1-D6C7-473B-A382-7BC635105BA3}" type="parTrans" cxnId="{89C576C2-BDDD-48DC-8153-317C6ADBD8B6}">
      <dgm:prSet/>
      <dgm:spPr/>
      <dgm:t>
        <a:bodyPr/>
        <a:lstStyle/>
        <a:p>
          <a:endParaRPr lang="es-CO"/>
        </a:p>
      </dgm:t>
    </dgm:pt>
    <dgm:pt modelId="{824798A8-F471-419B-8FF4-66AF7BCE5C1B}" type="sibTrans" cxnId="{89C576C2-BDDD-48DC-8153-317C6ADBD8B6}">
      <dgm:prSet/>
      <dgm:spPr/>
      <dgm:t>
        <a:bodyPr/>
        <a:lstStyle/>
        <a:p>
          <a:endParaRPr lang="es-CO"/>
        </a:p>
      </dgm:t>
    </dgm:pt>
    <dgm:pt modelId="{C7AB44B4-2117-4802-B26C-94E7134FDF25}">
      <dgm:prSet phldrT="[Texto]"/>
      <dgm:spPr/>
      <dgm:t>
        <a:bodyPr/>
        <a:lstStyle/>
        <a:p>
          <a:r>
            <a:rPr lang="es-CO"/>
            <a:t>Análisis de las muestras. </a:t>
          </a:r>
        </a:p>
      </dgm:t>
    </dgm:pt>
    <dgm:pt modelId="{0756E89D-3619-4E10-BBB7-69D69F405018}" type="parTrans" cxnId="{DC4EB9E6-79FC-4CA0-9249-1D6941AA2DB0}">
      <dgm:prSet/>
      <dgm:spPr/>
      <dgm:t>
        <a:bodyPr/>
        <a:lstStyle/>
        <a:p>
          <a:endParaRPr lang="es-CO"/>
        </a:p>
      </dgm:t>
    </dgm:pt>
    <dgm:pt modelId="{13403C3D-ECF1-4FCE-ADEB-036FFC181030}" type="sibTrans" cxnId="{DC4EB9E6-79FC-4CA0-9249-1D6941AA2DB0}">
      <dgm:prSet/>
      <dgm:spPr/>
      <dgm:t>
        <a:bodyPr/>
        <a:lstStyle/>
        <a:p>
          <a:endParaRPr lang="es-CO"/>
        </a:p>
      </dgm:t>
    </dgm:pt>
    <dgm:pt modelId="{E5C26787-F158-4DDE-A837-60EDCCA18D87}" type="pres">
      <dgm:prSet presAssocID="{BB660E27-037D-406B-AECF-9B9C6C11BC61}" presName="linearFlow" presStyleCnt="0">
        <dgm:presLayoutVars>
          <dgm:dir/>
          <dgm:animLvl val="lvl"/>
          <dgm:resizeHandles/>
        </dgm:presLayoutVars>
      </dgm:prSet>
      <dgm:spPr/>
    </dgm:pt>
    <dgm:pt modelId="{D6BDAE6C-360B-4A28-B414-F938CAD11581}" type="pres">
      <dgm:prSet presAssocID="{A7457AB9-3750-423B-B99B-17DA13CF397B}" presName="compositeNode" presStyleCnt="0">
        <dgm:presLayoutVars>
          <dgm:bulletEnabled val="1"/>
        </dgm:presLayoutVars>
      </dgm:prSet>
      <dgm:spPr/>
    </dgm:pt>
    <dgm:pt modelId="{46EF7148-F46C-41A0-881F-98EAD7892745}" type="pres">
      <dgm:prSet presAssocID="{A7457AB9-3750-423B-B99B-17DA13CF397B}" presName="image" presStyleLbl="fgImgPlace1" presStyleIdx="0" presStyleCnt="1"/>
      <dgm:spPr>
        <a:blipFill rotWithShape="1">
          <a:blip xmlns:r="http://schemas.openxmlformats.org/officeDocument/2006/relationships" r:embed="rId1"/>
          <a:srcRect/>
          <a:stretch>
            <a:fillRect l="-31000" r="-31000"/>
          </a:stretch>
        </a:blipFill>
      </dgm:spPr>
    </dgm:pt>
    <dgm:pt modelId="{062E3D55-0ACB-4843-9731-83820FD96062}" type="pres">
      <dgm:prSet presAssocID="{A7457AB9-3750-423B-B99B-17DA13CF397B}" presName="childNode" presStyleLbl="node1" presStyleIdx="0" presStyleCnt="1">
        <dgm:presLayoutVars>
          <dgm:bulletEnabled val="1"/>
        </dgm:presLayoutVars>
      </dgm:prSet>
      <dgm:spPr/>
    </dgm:pt>
    <dgm:pt modelId="{F11796CA-5FF2-4AC8-8B65-FD496C6F0D77}" type="pres">
      <dgm:prSet presAssocID="{A7457AB9-3750-423B-B99B-17DA13CF397B}" presName="parentNode" presStyleLbl="revTx" presStyleIdx="0" presStyleCnt="1">
        <dgm:presLayoutVars>
          <dgm:chMax val="0"/>
          <dgm:bulletEnabled val="1"/>
        </dgm:presLayoutVars>
      </dgm:prSet>
      <dgm:spPr/>
    </dgm:pt>
  </dgm:ptLst>
  <dgm:cxnLst>
    <dgm:cxn modelId="{42398203-8047-4907-9EE3-8755A5E27C3D}" type="presOf" srcId="{339DCD7D-DF40-466B-8F9E-0965A851D82D}" destId="{062E3D55-0ACB-4843-9731-83820FD96062}" srcOrd="0" destOrd="0" presId="urn:microsoft.com/office/officeart/2005/8/layout/hList2"/>
    <dgm:cxn modelId="{C60F2607-AB74-4B7F-8FBE-63F13E8EFCA2}" type="presOf" srcId="{4ACE6EE2-DE09-412B-B009-D4A82E6CBF06}" destId="{062E3D55-0ACB-4843-9731-83820FD96062}" srcOrd="0" destOrd="5" presId="urn:microsoft.com/office/officeart/2005/8/layout/hList2"/>
    <dgm:cxn modelId="{4D922E1C-D2E8-4FC0-BC1C-8F8CCAAF801B}" srcId="{A7457AB9-3750-423B-B99B-17DA13CF397B}" destId="{339DCD7D-DF40-466B-8F9E-0965A851D82D}" srcOrd="0" destOrd="0" parTransId="{8C21854D-B505-4B2F-AC88-87C8B179812A}" sibTransId="{7A9438AF-6168-428C-BAAC-FAAB118CE791}"/>
    <dgm:cxn modelId="{9F2DC53A-B3F6-40CB-8A32-AEB4DCBF83B2}" srcId="{A7457AB9-3750-423B-B99B-17DA13CF397B}" destId="{856B4DB3-56BF-4A82-8A88-5D0E91FC4F9B}" srcOrd="3" destOrd="0" parTransId="{1F9033ED-3F3C-4293-9B20-1D0856CAF9F6}" sibTransId="{D6C8E4ED-C1C3-4C87-AEBA-486B7A22C04D}"/>
    <dgm:cxn modelId="{A5089260-2D6D-42BF-9901-F1FA75253CCC}" srcId="{BB660E27-037D-406B-AECF-9B9C6C11BC61}" destId="{A7457AB9-3750-423B-B99B-17DA13CF397B}" srcOrd="0" destOrd="0" parTransId="{4F452BCE-E3F1-4DFC-A677-7A01DB005EE9}" sibTransId="{7C483B22-91BC-4802-A64A-0676FE783E84}"/>
    <dgm:cxn modelId="{F0F1A561-42C6-421D-847D-9BFC85E347D2}" type="presOf" srcId="{ABBA7C70-1130-4C94-BDD6-16438B4E984E}" destId="{062E3D55-0ACB-4843-9731-83820FD96062}" srcOrd="0" destOrd="6" presId="urn:microsoft.com/office/officeart/2005/8/layout/hList2"/>
    <dgm:cxn modelId="{73151648-204C-47CA-A2F9-5D39442EAB30}" type="presOf" srcId="{856B4DB3-56BF-4A82-8A88-5D0E91FC4F9B}" destId="{062E3D55-0ACB-4843-9731-83820FD96062}" srcOrd="0" destOrd="3" presId="urn:microsoft.com/office/officeart/2005/8/layout/hList2"/>
    <dgm:cxn modelId="{BCBAAD4F-9278-4926-9FD9-C9FB9DCCC3DA}" srcId="{A7457AB9-3750-423B-B99B-17DA13CF397B}" destId="{2CFC50AC-FA36-453A-8826-6CC5D5BA4822}" srcOrd="4" destOrd="0" parTransId="{16AD6D9C-245B-4A80-9D09-0E1CB1E95CD2}" sibTransId="{CD3A14F0-FFC6-47E4-8716-4F8F614D13B0}"/>
    <dgm:cxn modelId="{55066559-C0DA-4592-B574-17C68554F1B1}" type="presOf" srcId="{A7457AB9-3750-423B-B99B-17DA13CF397B}" destId="{F11796CA-5FF2-4AC8-8B65-FD496C6F0D77}" srcOrd="0" destOrd="0" presId="urn:microsoft.com/office/officeart/2005/8/layout/hList2"/>
    <dgm:cxn modelId="{5C7CD084-11FF-442A-AA04-1AA0314FE97F}" srcId="{A7457AB9-3750-423B-B99B-17DA13CF397B}" destId="{A907146B-BD6B-4686-8C86-37D95A815D49}" srcOrd="1" destOrd="0" parTransId="{486B755E-C42E-4623-A295-E85EEFE3C0F8}" sibTransId="{81EDB5F7-D964-4871-A9D6-EE7B895D9C6B}"/>
    <dgm:cxn modelId="{ABDDF793-F4F5-4086-96A9-D79995F79C04}" type="presOf" srcId="{BB660E27-037D-406B-AECF-9B9C6C11BC61}" destId="{E5C26787-F158-4DDE-A837-60EDCCA18D87}" srcOrd="0" destOrd="0" presId="urn:microsoft.com/office/officeart/2005/8/layout/hList2"/>
    <dgm:cxn modelId="{8556F594-CD73-4587-A387-DB3054EAE72C}" srcId="{A7457AB9-3750-423B-B99B-17DA13CF397B}" destId="{4ACE6EE2-DE09-412B-B009-D4A82E6CBF06}" srcOrd="5" destOrd="0" parTransId="{5D05B31F-AC6F-43B2-B112-8C99C10A4E5E}" sibTransId="{E702FD26-B205-4851-ABCF-ECA20C002B29}"/>
    <dgm:cxn modelId="{3FEC2996-B46C-4224-96E9-3588706B265A}" type="presOf" srcId="{A907146B-BD6B-4686-8C86-37D95A815D49}" destId="{062E3D55-0ACB-4843-9731-83820FD96062}" srcOrd="0" destOrd="1" presId="urn:microsoft.com/office/officeart/2005/8/layout/hList2"/>
    <dgm:cxn modelId="{351A3F9B-7482-46E3-9528-01ABA3C2A506}" type="presOf" srcId="{4256550F-4821-4FE4-990B-41B195E87AFA}" destId="{062E3D55-0ACB-4843-9731-83820FD96062}" srcOrd="0" destOrd="2" presId="urn:microsoft.com/office/officeart/2005/8/layout/hList2"/>
    <dgm:cxn modelId="{3E99F3B2-1E2D-4DA0-BDFF-2AF4BFB43027}" type="presOf" srcId="{2CFC50AC-FA36-453A-8826-6CC5D5BA4822}" destId="{062E3D55-0ACB-4843-9731-83820FD96062}" srcOrd="0" destOrd="4" presId="urn:microsoft.com/office/officeart/2005/8/layout/hList2"/>
    <dgm:cxn modelId="{89C576C2-BDDD-48DC-8153-317C6ADBD8B6}" srcId="{A7457AB9-3750-423B-B99B-17DA13CF397B}" destId="{ABBA7C70-1130-4C94-BDD6-16438B4E984E}" srcOrd="6" destOrd="0" parTransId="{992A88F1-D6C7-473B-A382-7BC635105BA3}" sibTransId="{824798A8-F471-419B-8FF4-66AF7BCE5C1B}"/>
    <dgm:cxn modelId="{6F114FCB-6D0F-4289-8492-B038FD9B2B9B}" type="presOf" srcId="{C7AB44B4-2117-4802-B26C-94E7134FDF25}" destId="{062E3D55-0ACB-4843-9731-83820FD96062}" srcOrd="0" destOrd="7" presId="urn:microsoft.com/office/officeart/2005/8/layout/hList2"/>
    <dgm:cxn modelId="{DC4EB9E6-79FC-4CA0-9249-1D6941AA2DB0}" srcId="{A7457AB9-3750-423B-B99B-17DA13CF397B}" destId="{C7AB44B4-2117-4802-B26C-94E7134FDF25}" srcOrd="7" destOrd="0" parTransId="{0756E89D-3619-4E10-BBB7-69D69F405018}" sibTransId="{13403C3D-ECF1-4FCE-ADEB-036FFC181030}"/>
    <dgm:cxn modelId="{0DBCB2F1-2FAF-4055-8487-CF52261890FE}" srcId="{A7457AB9-3750-423B-B99B-17DA13CF397B}" destId="{4256550F-4821-4FE4-990B-41B195E87AFA}" srcOrd="2" destOrd="0" parTransId="{FC6200B4-A8D2-40F4-96FF-1FA5349E9BEC}" sibTransId="{C26AD76C-8E8E-4C55-8475-258D2474BCE5}"/>
    <dgm:cxn modelId="{40DFCA8A-6739-424F-AB5B-EA6F19A0E6F7}" type="presParOf" srcId="{E5C26787-F158-4DDE-A837-60EDCCA18D87}" destId="{D6BDAE6C-360B-4A28-B414-F938CAD11581}" srcOrd="0" destOrd="0" presId="urn:microsoft.com/office/officeart/2005/8/layout/hList2"/>
    <dgm:cxn modelId="{BF0D63D0-3C97-4AB4-BAA8-81426439F7C8}" type="presParOf" srcId="{D6BDAE6C-360B-4A28-B414-F938CAD11581}" destId="{46EF7148-F46C-41A0-881F-98EAD7892745}" srcOrd="0" destOrd="0" presId="urn:microsoft.com/office/officeart/2005/8/layout/hList2"/>
    <dgm:cxn modelId="{ED679269-BA02-4BBD-B96E-78F0D3354DC1}" type="presParOf" srcId="{D6BDAE6C-360B-4A28-B414-F938CAD11581}" destId="{062E3D55-0ACB-4843-9731-83820FD96062}" srcOrd="1" destOrd="0" presId="urn:microsoft.com/office/officeart/2005/8/layout/hList2"/>
    <dgm:cxn modelId="{565265A1-9AB6-4294-B94B-0AD82316C050}" type="presParOf" srcId="{D6BDAE6C-360B-4A28-B414-F938CAD11581}" destId="{F11796CA-5FF2-4AC8-8B65-FD496C6F0D77}" srcOrd="2" destOrd="0" presId="urn:microsoft.com/office/officeart/2005/8/layout/hList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6CBA45B-D648-4B6B-AEC5-45B3F5A0D8C7}" type="doc">
      <dgm:prSet loTypeId="urn:microsoft.com/office/officeart/2005/8/layout/process1" loCatId="process" qsTypeId="urn:microsoft.com/office/officeart/2005/8/quickstyle/simple5" qsCatId="simple" csTypeId="urn:microsoft.com/office/officeart/2005/8/colors/colorful4" csCatId="colorful" phldr="1"/>
      <dgm:spPr/>
      <dgm:t>
        <a:bodyPr/>
        <a:lstStyle/>
        <a:p>
          <a:endParaRPr lang="es-CO"/>
        </a:p>
      </dgm:t>
    </dgm:pt>
    <dgm:pt modelId="{71222360-22D1-49A4-8093-6A3B4961B8EF}">
      <dgm:prSet phldrT="[Texto]"/>
      <dgm:spPr/>
      <dgm:t>
        <a:bodyPr/>
        <a:lstStyle/>
        <a:p>
          <a:pPr>
            <a:buFont typeface="Arial" panose="020B0604020202020204" pitchFamily="34" charset="0"/>
            <a:buChar char="●"/>
          </a:pPr>
          <a:r>
            <a:rPr lang="es-CO" u="none">
              <a:solidFill>
                <a:schemeClr val="tx1"/>
              </a:solidFill>
            </a:rPr>
            <a:t>Control de pH.</a:t>
          </a:r>
          <a:endParaRPr lang="es-CO">
            <a:solidFill>
              <a:schemeClr val="tx1"/>
            </a:solidFill>
          </a:endParaRPr>
        </a:p>
      </dgm:t>
    </dgm:pt>
    <dgm:pt modelId="{229E4EFC-805D-4D27-8EB1-361684163926}" type="parTrans" cxnId="{83A9B986-E6F1-4162-855A-EEC1D57E7145}">
      <dgm:prSet/>
      <dgm:spPr/>
      <dgm:t>
        <a:bodyPr/>
        <a:lstStyle/>
        <a:p>
          <a:endParaRPr lang="es-CO"/>
        </a:p>
      </dgm:t>
    </dgm:pt>
    <dgm:pt modelId="{9DB77521-FDA5-46C2-9EDE-348508980DC5}" type="sibTrans" cxnId="{83A9B986-E6F1-4162-855A-EEC1D57E7145}">
      <dgm:prSet/>
      <dgm:spPr/>
      <dgm:t>
        <a:bodyPr/>
        <a:lstStyle/>
        <a:p>
          <a:endParaRPr lang="es-CO"/>
        </a:p>
      </dgm:t>
    </dgm:pt>
    <dgm:pt modelId="{805748F9-4E9D-47B3-9AFF-78032AF956E7}">
      <dgm:prSet phldrT="[Texto]"/>
      <dgm:spPr/>
      <dgm:t>
        <a:bodyPr/>
        <a:lstStyle/>
        <a:p>
          <a:pPr>
            <a:buFont typeface="Arial" panose="020B0604020202020204" pitchFamily="34" charset="0"/>
            <a:buChar char="●"/>
          </a:pPr>
          <a:r>
            <a:rPr lang="es-CO" u="none">
              <a:solidFill>
                <a:schemeClr val="tx1"/>
              </a:solidFill>
            </a:rPr>
            <a:t>Adición de reactivos.</a:t>
          </a:r>
          <a:endParaRPr lang="es-CO">
            <a:solidFill>
              <a:schemeClr val="tx1"/>
            </a:solidFill>
          </a:endParaRPr>
        </a:p>
      </dgm:t>
    </dgm:pt>
    <dgm:pt modelId="{ADF2E91E-2DAC-488B-B19C-E6BA7AC63463}" type="parTrans" cxnId="{278FD1DE-89D6-45C9-9587-EC3B660DA302}">
      <dgm:prSet/>
      <dgm:spPr/>
      <dgm:t>
        <a:bodyPr/>
        <a:lstStyle/>
        <a:p>
          <a:endParaRPr lang="es-CO"/>
        </a:p>
      </dgm:t>
    </dgm:pt>
    <dgm:pt modelId="{6BE1B90B-6736-4CE8-A545-98A3AB4E367C}" type="sibTrans" cxnId="{278FD1DE-89D6-45C9-9587-EC3B660DA302}">
      <dgm:prSet/>
      <dgm:spPr/>
      <dgm:t>
        <a:bodyPr/>
        <a:lstStyle/>
        <a:p>
          <a:endParaRPr lang="es-CO"/>
        </a:p>
      </dgm:t>
    </dgm:pt>
    <dgm:pt modelId="{A6502CE7-148F-4954-997E-E2414ABF61B1}">
      <dgm:prSet phldrT="[Texto]"/>
      <dgm:spPr/>
      <dgm:t>
        <a:bodyPr/>
        <a:lstStyle/>
        <a:p>
          <a:pPr>
            <a:buFont typeface="Arial" panose="020B0604020202020204" pitchFamily="34" charset="0"/>
            <a:buChar char="●"/>
          </a:pPr>
          <a:r>
            <a:rPr lang="es-CO" u="none">
              <a:solidFill>
                <a:schemeClr val="tx1"/>
              </a:solidFill>
            </a:rPr>
            <a:t>Uso de envases opacos o de color ámbar. </a:t>
          </a:r>
        </a:p>
        <a:p>
          <a:pPr>
            <a:buFont typeface="Arial" panose="020B0604020202020204" pitchFamily="34" charset="0"/>
            <a:buChar char="●"/>
          </a:pPr>
          <a:endParaRPr lang="es-CO">
            <a:solidFill>
              <a:schemeClr val="tx1"/>
            </a:solidFill>
          </a:endParaRPr>
        </a:p>
      </dgm:t>
    </dgm:pt>
    <dgm:pt modelId="{44F1F699-C8DF-4E4D-A106-B2C08506F1D3}" type="parTrans" cxnId="{FA78F51F-3CD4-494E-B235-FC1A62096FD1}">
      <dgm:prSet/>
      <dgm:spPr/>
      <dgm:t>
        <a:bodyPr/>
        <a:lstStyle/>
        <a:p>
          <a:endParaRPr lang="es-CO"/>
        </a:p>
      </dgm:t>
    </dgm:pt>
    <dgm:pt modelId="{F3ECEAF7-47BD-463F-B38E-C3CAAEADE103}" type="sibTrans" cxnId="{FA78F51F-3CD4-494E-B235-FC1A62096FD1}">
      <dgm:prSet/>
      <dgm:spPr/>
      <dgm:t>
        <a:bodyPr/>
        <a:lstStyle/>
        <a:p>
          <a:endParaRPr lang="es-CO"/>
        </a:p>
      </dgm:t>
    </dgm:pt>
    <dgm:pt modelId="{BDCB9FCD-20E3-4FD2-87BA-1E10A677D246}">
      <dgm:prSet/>
      <dgm:spPr/>
      <dgm:t>
        <a:bodyPr/>
        <a:lstStyle/>
        <a:p>
          <a:pPr>
            <a:buFont typeface="Arial" panose="020B0604020202020204" pitchFamily="34" charset="0"/>
            <a:buChar char="●"/>
          </a:pPr>
          <a:r>
            <a:rPr lang="es-CO" u="none">
              <a:solidFill>
                <a:schemeClr val="tx1"/>
              </a:solidFill>
            </a:rPr>
            <a:t>Refrigeración.</a:t>
          </a:r>
          <a:endParaRPr lang="es-CO">
            <a:solidFill>
              <a:schemeClr val="tx1"/>
            </a:solidFill>
          </a:endParaRPr>
        </a:p>
      </dgm:t>
    </dgm:pt>
    <dgm:pt modelId="{41E5DCD2-39D5-4F23-AAD7-C3CB378629DD}" type="parTrans" cxnId="{FC675EC5-4F1B-443D-ADF6-6BA2001AC583}">
      <dgm:prSet/>
      <dgm:spPr/>
      <dgm:t>
        <a:bodyPr/>
        <a:lstStyle/>
        <a:p>
          <a:endParaRPr lang="es-CO"/>
        </a:p>
      </dgm:t>
    </dgm:pt>
    <dgm:pt modelId="{17835439-A143-4701-AC44-4226B3349C45}" type="sibTrans" cxnId="{FC675EC5-4F1B-443D-ADF6-6BA2001AC583}">
      <dgm:prSet/>
      <dgm:spPr/>
      <dgm:t>
        <a:bodyPr/>
        <a:lstStyle/>
        <a:p>
          <a:endParaRPr lang="es-CO"/>
        </a:p>
      </dgm:t>
    </dgm:pt>
    <dgm:pt modelId="{F9F8C059-A2D7-4D54-A165-F25F252ED885}">
      <dgm:prSet/>
      <dgm:spPr/>
      <dgm:t>
        <a:bodyPr/>
        <a:lstStyle/>
        <a:p>
          <a:pPr>
            <a:buFont typeface="Arial" panose="020B0604020202020204" pitchFamily="34" charset="0"/>
            <a:buChar char="●"/>
          </a:pPr>
          <a:r>
            <a:rPr lang="es-CO" u="none">
              <a:solidFill>
                <a:schemeClr val="tx1"/>
              </a:solidFill>
            </a:rPr>
            <a:t>Filtración.</a:t>
          </a:r>
          <a:endParaRPr lang="es-CO">
            <a:solidFill>
              <a:schemeClr val="tx1"/>
            </a:solidFill>
          </a:endParaRPr>
        </a:p>
      </dgm:t>
    </dgm:pt>
    <dgm:pt modelId="{10FD19D3-F31D-45EE-BF21-DAD19BDD5BD0}" type="parTrans" cxnId="{DBF750B9-BFBB-457A-BBD2-772A529DF04B}">
      <dgm:prSet/>
      <dgm:spPr/>
      <dgm:t>
        <a:bodyPr/>
        <a:lstStyle/>
        <a:p>
          <a:endParaRPr lang="es-CO"/>
        </a:p>
      </dgm:t>
    </dgm:pt>
    <dgm:pt modelId="{313B1BD4-54DA-4A77-A84C-0273E2337DFE}" type="sibTrans" cxnId="{DBF750B9-BFBB-457A-BBD2-772A529DF04B}">
      <dgm:prSet/>
      <dgm:spPr/>
      <dgm:t>
        <a:bodyPr/>
        <a:lstStyle/>
        <a:p>
          <a:endParaRPr lang="es-CO"/>
        </a:p>
      </dgm:t>
    </dgm:pt>
    <dgm:pt modelId="{C65FE8A1-2EDF-4DDD-9B5E-D697A31FC8BF}">
      <dgm:prSet/>
      <dgm:spPr/>
      <dgm:t>
        <a:bodyPr/>
        <a:lstStyle/>
        <a:p>
          <a:pPr>
            <a:buFont typeface="Arial" panose="020B0604020202020204" pitchFamily="34" charset="0"/>
            <a:buChar char="●"/>
          </a:pPr>
          <a:r>
            <a:rPr lang="es-CO" u="none">
              <a:solidFill>
                <a:schemeClr val="tx1"/>
              </a:solidFill>
            </a:rPr>
            <a:t>Congelamiento.</a:t>
          </a:r>
          <a:endParaRPr lang="es-CO">
            <a:solidFill>
              <a:schemeClr val="tx1"/>
            </a:solidFill>
          </a:endParaRPr>
        </a:p>
      </dgm:t>
    </dgm:pt>
    <dgm:pt modelId="{BC07BB40-823F-49D0-9A8F-1193186D3C68}" type="parTrans" cxnId="{C34BC8FB-7465-4E24-BFF5-870EFA12A106}">
      <dgm:prSet/>
      <dgm:spPr/>
      <dgm:t>
        <a:bodyPr/>
        <a:lstStyle/>
        <a:p>
          <a:endParaRPr lang="es-CO"/>
        </a:p>
      </dgm:t>
    </dgm:pt>
    <dgm:pt modelId="{925217DD-A0CA-4541-BBFF-1B73518E3F3C}" type="sibTrans" cxnId="{C34BC8FB-7465-4E24-BFF5-870EFA12A106}">
      <dgm:prSet/>
      <dgm:spPr/>
      <dgm:t>
        <a:bodyPr/>
        <a:lstStyle/>
        <a:p>
          <a:endParaRPr lang="es-CO"/>
        </a:p>
      </dgm:t>
    </dgm:pt>
    <dgm:pt modelId="{7611ECEF-3F7C-405C-8B15-3CCAABC053BC}" type="pres">
      <dgm:prSet presAssocID="{B6CBA45B-D648-4B6B-AEC5-45B3F5A0D8C7}" presName="Name0" presStyleCnt="0">
        <dgm:presLayoutVars>
          <dgm:dir/>
          <dgm:resizeHandles val="exact"/>
        </dgm:presLayoutVars>
      </dgm:prSet>
      <dgm:spPr/>
    </dgm:pt>
    <dgm:pt modelId="{6F0B92D6-73EA-492D-9862-8C2539BE9196}" type="pres">
      <dgm:prSet presAssocID="{71222360-22D1-49A4-8093-6A3B4961B8EF}" presName="node" presStyleLbl="node1" presStyleIdx="0" presStyleCnt="6">
        <dgm:presLayoutVars>
          <dgm:bulletEnabled val="1"/>
        </dgm:presLayoutVars>
      </dgm:prSet>
      <dgm:spPr/>
    </dgm:pt>
    <dgm:pt modelId="{3384F30B-9484-4C41-98E6-93F0685AC9C1}" type="pres">
      <dgm:prSet presAssocID="{9DB77521-FDA5-46C2-9EDE-348508980DC5}" presName="sibTrans" presStyleLbl="sibTrans2D1" presStyleIdx="0" presStyleCnt="5"/>
      <dgm:spPr/>
    </dgm:pt>
    <dgm:pt modelId="{4270511B-6C84-424B-B69A-036E0767D446}" type="pres">
      <dgm:prSet presAssocID="{9DB77521-FDA5-46C2-9EDE-348508980DC5}" presName="connectorText" presStyleLbl="sibTrans2D1" presStyleIdx="0" presStyleCnt="5"/>
      <dgm:spPr/>
    </dgm:pt>
    <dgm:pt modelId="{23A7030A-E92A-4C8E-814C-E69E7F3EFAC6}" type="pres">
      <dgm:prSet presAssocID="{805748F9-4E9D-47B3-9AFF-78032AF956E7}" presName="node" presStyleLbl="node1" presStyleIdx="1" presStyleCnt="6">
        <dgm:presLayoutVars>
          <dgm:bulletEnabled val="1"/>
        </dgm:presLayoutVars>
      </dgm:prSet>
      <dgm:spPr/>
    </dgm:pt>
    <dgm:pt modelId="{33F088BE-8EC7-4FDA-BDFB-FA8AC5A79425}" type="pres">
      <dgm:prSet presAssocID="{6BE1B90B-6736-4CE8-A545-98A3AB4E367C}" presName="sibTrans" presStyleLbl="sibTrans2D1" presStyleIdx="1" presStyleCnt="5"/>
      <dgm:spPr/>
    </dgm:pt>
    <dgm:pt modelId="{FFF0605B-B56C-4D38-BD2D-7B022F1CC0BE}" type="pres">
      <dgm:prSet presAssocID="{6BE1B90B-6736-4CE8-A545-98A3AB4E367C}" presName="connectorText" presStyleLbl="sibTrans2D1" presStyleIdx="1" presStyleCnt="5"/>
      <dgm:spPr/>
    </dgm:pt>
    <dgm:pt modelId="{3C519B3C-5A19-4F3E-BAD1-5CD4EE258EC2}" type="pres">
      <dgm:prSet presAssocID="{A6502CE7-148F-4954-997E-E2414ABF61B1}" presName="node" presStyleLbl="node1" presStyleIdx="2" presStyleCnt="6">
        <dgm:presLayoutVars>
          <dgm:bulletEnabled val="1"/>
        </dgm:presLayoutVars>
      </dgm:prSet>
      <dgm:spPr/>
    </dgm:pt>
    <dgm:pt modelId="{56E825F8-3656-4627-91E4-6D7E4B4900DD}" type="pres">
      <dgm:prSet presAssocID="{F3ECEAF7-47BD-463F-B38E-C3CAAEADE103}" presName="sibTrans" presStyleLbl="sibTrans2D1" presStyleIdx="2" presStyleCnt="5"/>
      <dgm:spPr/>
    </dgm:pt>
    <dgm:pt modelId="{EB14AB9A-1149-41CC-A764-FCC9ACA8A093}" type="pres">
      <dgm:prSet presAssocID="{F3ECEAF7-47BD-463F-B38E-C3CAAEADE103}" presName="connectorText" presStyleLbl="sibTrans2D1" presStyleIdx="2" presStyleCnt="5"/>
      <dgm:spPr/>
    </dgm:pt>
    <dgm:pt modelId="{001B4CA1-9313-4BC7-B9ED-44A732AF7E6F}" type="pres">
      <dgm:prSet presAssocID="{BDCB9FCD-20E3-4FD2-87BA-1E10A677D246}" presName="node" presStyleLbl="node1" presStyleIdx="3" presStyleCnt="6">
        <dgm:presLayoutVars>
          <dgm:bulletEnabled val="1"/>
        </dgm:presLayoutVars>
      </dgm:prSet>
      <dgm:spPr/>
    </dgm:pt>
    <dgm:pt modelId="{31D4C49E-6E9A-4CA4-8D60-ECB874987643}" type="pres">
      <dgm:prSet presAssocID="{17835439-A143-4701-AC44-4226B3349C45}" presName="sibTrans" presStyleLbl="sibTrans2D1" presStyleIdx="3" presStyleCnt="5"/>
      <dgm:spPr/>
    </dgm:pt>
    <dgm:pt modelId="{914BB621-D465-457D-AB47-B1929937A3D2}" type="pres">
      <dgm:prSet presAssocID="{17835439-A143-4701-AC44-4226B3349C45}" presName="connectorText" presStyleLbl="sibTrans2D1" presStyleIdx="3" presStyleCnt="5"/>
      <dgm:spPr/>
    </dgm:pt>
    <dgm:pt modelId="{1F7D2C06-3FC6-4FF0-AC2E-F5447E6A4A64}" type="pres">
      <dgm:prSet presAssocID="{F9F8C059-A2D7-4D54-A165-F25F252ED885}" presName="node" presStyleLbl="node1" presStyleIdx="4" presStyleCnt="6">
        <dgm:presLayoutVars>
          <dgm:bulletEnabled val="1"/>
        </dgm:presLayoutVars>
      </dgm:prSet>
      <dgm:spPr/>
    </dgm:pt>
    <dgm:pt modelId="{C88FE255-C46C-46AD-B390-83F19D9AA10D}" type="pres">
      <dgm:prSet presAssocID="{313B1BD4-54DA-4A77-A84C-0273E2337DFE}" presName="sibTrans" presStyleLbl="sibTrans2D1" presStyleIdx="4" presStyleCnt="5"/>
      <dgm:spPr/>
    </dgm:pt>
    <dgm:pt modelId="{B95617F1-89FC-479E-9FEE-CEF32CB484A6}" type="pres">
      <dgm:prSet presAssocID="{313B1BD4-54DA-4A77-A84C-0273E2337DFE}" presName="connectorText" presStyleLbl="sibTrans2D1" presStyleIdx="4" presStyleCnt="5"/>
      <dgm:spPr/>
    </dgm:pt>
    <dgm:pt modelId="{9B9127CC-87E5-441B-B923-C74F47A39873}" type="pres">
      <dgm:prSet presAssocID="{C65FE8A1-2EDF-4DDD-9B5E-D697A31FC8BF}" presName="node" presStyleLbl="node1" presStyleIdx="5" presStyleCnt="6">
        <dgm:presLayoutVars>
          <dgm:bulletEnabled val="1"/>
        </dgm:presLayoutVars>
      </dgm:prSet>
      <dgm:spPr/>
    </dgm:pt>
  </dgm:ptLst>
  <dgm:cxnLst>
    <dgm:cxn modelId="{E270E001-4957-4FD9-BCF4-B8C02F74A4CF}" type="presOf" srcId="{17835439-A143-4701-AC44-4226B3349C45}" destId="{31D4C49E-6E9A-4CA4-8D60-ECB874987643}" srcOrd="0" destOrd="0" presId="urn:microsoft.com/office/officeart/2005/8/layout/process1"/>
    <dgm:cxn modelId="{C8A9D80D-C6DF-4CDB-B0E1-47F59643FF36}" type="presOf" srcId="{71222360-22D1-49A4-8093-6A3B4961B8EF}" destId="{6F0B92D6-73EA-492D-9862-8C2539BE9196}" srcOrd="0" destOrd="0" presId="urn:microsoft.com/office/officeart/2005/8/layout/process1"/>
    <dgm:cxn modelId="{FA78F51F-3CD4-494E-B235-FC1A62096FD1}" srcId="{B6CBA45B-D648-4B6B-AEC5-45B3F5A0D8C7}" destId="{A6502CE7-148F-4954-997E-E2414ABF61B1}" srcOrd="2" destOrd="0" parTransId="{44F1F699-C8DF-4E4D-A106-B2C08506F1D3}" sibTransId="{F3ECEAF7-47BD-463F-B38E-C3CAAEADE103}"/>
    <dgm:cxn modelId="{9E26F660-B8AA-4216-B212-FE7BFFEE9021}" type="presOf" srcId="{313B1BD4-54DA-4A77-A84C-0273E2337DFE}" destId="{C88FE255-C46C-46AD-B390-83F19D9AA10D}" srcOrd="0" destOrd="0" presId="urn:microsoft.com/office/officeart/2005/8/layout/process1"/>
    <dgm:cxn modelId="{9BE1796D-4E18-44ED-BB0E-18C6D6A9D479}" type="presOf" srcId="{BDCB9FCD-20E3-4FD2-87BA-1E10A677D246}" destId="{001B4CA1-9313-4BC7-B9ED-44A732AF7E6F}" srcOrd="0" destOrd="0" presId="urn:microsoft.com/office/officeart/2005/8/layout/process1"/>
    <dgm:cxn modelId="{C94D8278-B965-4EE1-9AA8-4599CEEC0B95}" type="presOf" srcId="{B6CBA45B-D648-4B6B-AEC5-45B3F5A0D8C7}" destId="{7611ECEF-3F7C-405C-8B15-3CCAABC053BC}" srcOrd="0" destOrd="0" presId="urn:microsoft.com/office/officeart/2005/8/layout/process1"/>
    <dgm:cxn modelId="{5530AD7D-E462-4691-ACFE-C131B82778FE}" type="presOf" srcId="{F9F8C059-A2D7-4D54-A165-F25F252ED885}" destId="{1F7D2C06-3FC6-4FF0-AC2E-F5447E6A4A64}" srcOrd="0" destOrd="0" presId="urn:microsoft.com/office/officeart/2005/8/layout/process1"/>
    <dgm:cxn modelId="{83A9B986-E6F1-4162-855A-EEC1D57E7145}" srcId="{B6CBA45B-D648-4B6B-AEC5-45B3F5A0D8C7}" destId="{71222360-22D1-49A4-8093-6A3B4961B8EF}" srcOrd="0" destOrd="0" parTransId="{229E4EFC-805D-4D27-8EB1-361684163926}" sibTransId="{9DB77521-FDA5-46C2-9EDE-348508980DC5}"/>
    <dgm:cxn modelId="{82ABE693-3653-454F-BA3D-1AB5564B1DB0}" type="presOf" srcId="{A6502CE7-148F-4954-997E-E2414ABF61B1}" destId="{3C519B3C-5A19-4F3E-BAD1-5CD4EE258EC2}" srcOrd="0" destOrd="0" presId="urn:microsoft.com/office/officeart/2005/8/layout/process1"/>
    <dgm:cxn modelId="{ABC4019A-87B8-4C7C-BE69-94B2E596D01D}" type="presOf" srcId="{F3ECEAF7-47BD-463F-B38E-C3CAAEADE103}" destId="{56E825F8-3656-4627-91E4-6D7E4B4900DD}" srcOrd="0" destOrd="0" presId="urn:microsoft.com/office/officeart/2005/8/layout/process1"/>
    <dgm:cxn modelId="{3938D49A-501A-4BAB-9E09-1500DC2F7EDD}" type="presOf" srcId="{313B1BD4-54DA-4A77-A84C-0273E2337DFE}" destId="{B95617F1-89FC-479E-9FEE-CEF32CB484A6}" srcOrd="1" destOrd="0" presId="urn:microsoft.com/office/officeart/2005/8/layout/process1"/>
    <dgm:cxn modelId="{0F9669A2-C5F6-4CAD-9DD7-18EE9B1C639B}" type="presOf" srcId="{C65FE8A1-2EDF-4DDD-9B5E-D697A31FC8BF}" destId="{9B9127CC-87E5-441B-B923-C74F47A39873}" srcOrd="0" destOrd="0" presId="urn:microsoft.com/office/officeart/2005/8/layout/process1"/>
    <dgm:cxn modelId="{82E809A7-A419-4F1D-950D-349597A51CA3}" type="presOf" srcId="{6BE1B90B-6736-4CE8-A545-98A3AB4E367C}" destId="{33F088BE-8EC7-4FDA-BDFB-FA8AC5A79425}" srcOrd="0" destOrd="0" presId="urn:microsoft.com/office/officeart/2005/8/layout/process1"/>
    <dgm:cxn modelId="{0D3D11AA-4C50-440E-9DC1-86A3C70547A2}" type="presOf" srcId="{9DB77521-FDA5-46C2-9EDE-348508980DC5}" destId="{3384F30B-9484-4C41-98E6-93F0685AC9C1}" srcOrd="0" destOrd="0" presId="urn:microsoft.com/office/officeart/2005/8/layout/process1"/>
    <dgm:cxn modelId="{E5DCA5AD-BD3C-4D0D-BEEB-0F99005FD90B}" type="presOf" srcId="{F3ECEAF7-47BD-463F-B38E-C3CAAEADE103}" destId="{EB14AB9A-1149-41CC-A764-FCC9ACA8A093}" srcOrd="1" destOrd="0" presId="urn:microsoft.com/office/officeart/2005/8/layout/process1"/>
    <dgm:cxn modelId="{DBF750B9-BFBB-457A-BBD2-772A529DF04B}" srcId="{B6CBA45B-D648-4B6B-AEC5-45B3F5A0D8C7}" destId="{F9F8C059-A2D7-4D54-A165-F25F252ED885}" srcOrd="4" destOrd="0" parTransId="{10FD19D3-F31D-45EE-BF21-DAD19BDD5BD0}" sibTransId="{313B1BD4-54DA-4A77-A84C-0273E2337DFE}"/>
    <dgm:cxn modelId="{FC675EC5-4F1B-443D-ADF6-6BA2001AC583}" srcId="{B6CBA45B-D648-4B6B-AEC5-45B3F5A0D8C7}" destId="{BDCB9FCD-20E3-4FD2-87BA-1E10A677D246}" srcOrd="3" destOrd="0" parTransId="{41E5DCD2-39D5-4F23-AAD7-C3CB378629DD}" sibTransId="{17835439-A143-4701-AC44-4226B3349C45}"/>
    <dgm:cxn modelId="{278FD1DE-89D6-45C9-9587-EC3B660DA302}" srcId="{B6CBA45B-D648-4B6B-AEC5-45B3F5A0D8C7}" destId="{805748F9-4E9D-47B3-9AFF-78032AF956E7}" srcOrd="1" destOrd="0" parTransId="{ADF2E91E-2DAC-488B-B19C-E6BA7AC63463}" sibTransId="{6BE1B90B-6736-4CE8-A545-98A3AB4E367C}"/>
    <dgm:cxn modelId="{29B1AADF-43F2-4DA7-A4F4-04BDDEFC33ED}" type="presOf" srcId="{805748F9-4E9D-47B3-9AFF-78032AF956E7}" destId="{23A7030A-E92A-4C8E-814C-E69E7F3EFAC6}" srcOrd="0" destOrd="0" presId="urn:microsoft.com/office/officeart/2005/8/layout/process1"/>
    <dgm:cxn modelId="{0CB4FCEB-8463-473C-8D3F-FB3CF6FE0F5B}" type="presOf" srcId="{9DB77521-FDA5-46C2-9EDE-348508980DC5}" destId="{4270511B-6C84-424B-B69A-036E0767D446}" srcOrd="1" destOrd="0" presId="urn:microsoft.com/office/officeart/2005/8/layout/process1"/>
    <dgm:cxn modelId="{68F1BCF3-0206-4D5A-9B0E-1845ADB9946D}" type="presOf" srcId="{17835439-A143-4701-AC44-4226B3349C45}" destId="{914BB621-D465-457D-AB47-B1929937A3D2}" srcOrd="1" destOrd="0" presId="urn:microsoft.com/office/officeart/2005/8/layout/process1"/>
    <dgm:cxn modelId="{C34BC8FB-7465-4E24-BFF5-870EFA12A106}" srcId="{B6CBA45B-D648-4B6B-AEC5-45B3F5A0D8C7}" destId="{C65FE8A1-2EDF-4DDD-9B5E-D697A31FC8BF}" srcOrd="5" destOrd="0" parTransId="{BC07BB40-823F-49D0-9A8F-1193186D3C68}" sibTransId="{925217DD-A0CA-4541-BBFF-1B73518E3F3C}"/>
    <dgm:cxn modelId="{CA4AD2FE-B145-47F1-A95D-DB5C80A0237D}" type="presOf" srcId="{6BE1B90B-6736-4CE8-A545-98A3AB4E367C}" destId="{FFF0605B-B56C-4D38-BD2D-7B022F1CC0BE}" srcOrd="1" destOrd="0" presId="urn:microsoft.com/office/officeart/2005/8/layout/process1"/>
    <dgm:cxn modelId="{8D8F144D-D896-4E7E-873D-80BF108F4F69}" type="presParOf" srcId="{7611ECEF-3F7C-405C-8B15-3CCAABC053BC}" destId="{6F0B92D6-73EA-492D-9862-8C2539BE9196}" srcOrd="0" destOrd="0" presId="urn:microsoft.com/office/officeart/2005/8/layout/process1"/>
    <dgm:cxn modelId="{5B592F72-8F65-402C-8CFE-4E2149D37C3A}" type="presParOf" srcId="{7611ECEF-3F7C-405C-8B15-3CCAABC053BC}" destId="{3384F30B-9484-4C41-98E6-93F0685AC9C1}" srcOrd="1" destOrd="0" presId="urn:microsoft.com/office/officeart/2005/8/layout/process1"/>
    <dgm:cxn modelId="{D79FA3BF-1D5C-4CD4-A80D-CD9F14B60D52}" type="presParOf" srcId="{3384F30B-9484-4C41-98E6-93F0685AC9C1}" destId="{4270511B-6C84-424B-B69A-036E0767D446}" srcOrd="0" destOrd="0" presId="urn:microsoft.com/office/officeart/2005/8/layout/process1"/>
    <dgm:cxn modelId="{E3D69F36-D9A1-4157-AA75-D601EA832F61}" type="presParOf" srcId="{7611ECEF-3F7C-405C-8B15-3CCAABC053BC}" destId="{23A7030A-E92A-4C8E-814C-E69E7F3EFAC6}" srcOrd="2" destOrd="0" presId="urn:microsoft.com/office/officeart/2005/8/layout/process1"/>
    <dgm:cxn modelId="{B4F5C450-7238-4968-BEA3-80C2EBC64927}" type="presParOf" srcId="{7611ECEF-3F7C-405C-8B15-3CCAABC053BC}" destId="{33F088BE-8EC7-4FDA-BDFB-FA8AC5A79425}" srcOrd="3" destOrd="0" presId="urn:microsoft.com/office/officeart/2005/8/layout/process1"/>
    <dgm:cxn modelId="{E9C24E7D-44AB-43FA-9BC0-2F1475059C89}" type="presParOf" srcId="{33F088BE-8EC7-4FDA-BDFB-FA8AC5A79425}" destId="{FFF0605B-B56C-4D38-BD2D-7B022F1CC0BE}" srcOrd="0" destOrd="0" presId="urn:microsoft.com/office/officeart/2005/8/layout/process1"/>
    <dgm:cxn modelId="{43B1968C-CE9B-4CF3-A006-DA1E561EE335}" type="presParOf" srcId="{7611ECEF-3F7C-405C-8B15-3CCAABC053BC}" destId="{3C519B3C-5A19-4F3E-BAD1-5CD4EE258EC2}" srcOrd="4" destOrd="0" presId="urn:microsoft.com/office/officeart/2005/8/layout/process1"/>
    <dgm:cxn modelId="{AFE0D2B5-1922-4719-BF07-BCEFCE436B01}" type="presParOf" srcId="{7611ECEF-3F7C-405C-8B15-3CCAABC053BC}" destId="{56E825F8-3656-4627-91E4-6D7E4B4900DD}" srcOrd="5" destOrd="0" presId="urn:microsoft.com/office/officeart/2005/8/layout/process1"/>
    <dgm:cxn modelId="{236ACFF8-A8F8-4DD0-8A6A-C3547FA10441}" type="presParOf" srcId="{56E825F8-3656-4627-91E4-6D7E4B4900DD}" destId="{EB14AB9A-1149-41CC-A764-FCC9ACA8A093}" srcOrd="0" destOrd="0" presId="urn:microsoft.com/office/officeart/2005/8/layout/process1"/>
    <dgm:cxn modelId="{4DEF4010-4543-4BB2-9D7C-D04648717FA9}" type="presParOf" srcId="{7611ECEF-3F7C-405C-8B15-3CCAABC053BC}" destId="{001B4CA1-9313-4BC7-B9ED-44A732AF7E6F}" srcOrd="6" destOrd="0" presId="urn:microsoft.com/office/officeart/2005/8/layout/process1"/>
    <dgm:cxn modelId="{9374790B-A995-4D37-9FC9-8389CB30EAE4}" type="presParOf" srcId="{7611ECEF-3F7C-405C-8B15-3CCAABC053BC}" destId="{31D4C49E-6E9A-4CA4-8D60-ECB874987643}" srcOrd="7" destOrd="0" presId="urn:microsoft.com/office/officeart/2005/8/layout/process1"/>
    <dgm:cxn modelId="{FD97CC50-5DAC-4E50-8756-5DBB58747C5C}" type="presParOf" srcId="{31D4C49E-6E9A-4CA4-8D60-ECB874987643}" destId="{914BB621-D465-457D-AB47-B1929937A3D2}" srcOrd="0" destOrd="0" presId="urn:microsoft.com/office/officeart/2005/8/layout/process1"/>
    <dgm:cxn modelId="{89925569-D00C-4ACB-8C66-CD43D29E3DAD}" type="presParOf" srcId="{7611ECEF-3F7C-405C-8B15-3CCAABC053BC}" destId="{1F7D2C06-3FC6-4FF0-AC2E-F5447E6A4A64}" srcOrd="8" destOrd="0" presId="urn:microsoft.com/office/officeart/2005/8/layout/process1"/>
    <dgm:cxn modelId="{60DE4593-48F7-414B-9808-35B0B0021AB9}" type="presParOf" srcId="{7611ECEF-3F7C-405C-8B15-3CCAABC053BC}" destId="{C88FE255-C46C-46AD-B390-83F19D9AA10D}" srcOrd="9" destOrd="0" presId="urn:microsoft.com/office/officeart/2005/8/layout/process1"/>
    <dgm:cxn modelId="{F4260FE5-D804-47D9-9D56-C73072647C02}" type="presParOf" srcId="{C88FE255-C46C-46AD-B390-83F19D9AA10D}" destId="{B95617F1-89FC-479E-9FEE-CEF32CB484A6}" srcOrd="0" destOrd="0" presId="urn:microsoft.com/office/officeart/2005/8/layout/process1"/>
    <dgm:cxn modelId="{1E69F770-6772-446E-BECD-0BB9625C0FBA}" type="presParOf" srcId="{7611ECEF-3F7C-405C-8B15-3CCAABC053BC}" destId="{9B9127CC-87E5-441B-B923-C74F47A39873}" srcOrd="10" destOrd="0" presId="urn:microsoft.com/office/officeart/2005/8/layout/process1"/>
  </dgm:cxnLst>
  <dgm:bg/>
  <dgm:whole/>
  <dgm:extLst>
    <a:ext uri="http://schemas.microsoft.com/office/drawing/2008/diagram">
      <dsp:dataModelExt xmlns:dsp="http://schemas.microsoft.com/office/drawing/2008/diagram" relId="rId5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7C2215-38C1-41FF-AC9B-58AFF8BD9361}">
      <dsp:nvSpPr>
        <dsp:cNvPr id="0" name=""/>
        <dsp:cNvSpPr/>
      </dsp:nvSpPr>
      <dsp:spPr>
        <a:xfrm>
          <a:off x="2189" y="0"/>
          <a:ext cx="2508125" cy="2809875"/>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t>Crisol:</a:t>
          </a:r>
          <a:r>
            <a:rPr lang="es-CO" sz="1000" kern="1200"/>
            <a:t> es un contenedor cóncavo, normalmente utilizado para la determinación de análisis gravimétricos, muy resistente a altas temperaturas; en este material, se pueden fundir, mezclar o calcinar diferentes compuestos.</a:t>
          </a:r>
        </a:p>
      </dsp:txBody>
      <dsp:txXfrm>
        <a:off x="2189" y="1123950"/>
        <a:ext cx="2508125" cy="1123950"/>
      </dsp:txXfrm>
    </dsp:sp>
    <dsp:sp modelId="{BF025583-10E9-45C1-8F0A-53D82C4573FF}">
      <dsp:nvSpPr>
        <dsp:cNvPr id="0" name=""/>
        <dsp:cNvSpPr/>
      </dsp:nvSpPr>
      <dsp:spPr>
        <a:xfrm>
          <a:off x="788408" y="168592"/>
          <a:ext cx="935688" cy="935688"/>
        </a:xfrm>
        <a:prstGeom prst="ellipse">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3AEF0B51-B124-4E1E-BCE7-11E00B1C9BCA}">
      <dsp:nvSpPr>
        <dsp:cNvPr id="0" name=""/>
        <dsp:cNvSpPr/>
      </dsp:nvSpPr>
      <dsp:spPr>
        <a:xfrm>
          <a:off x="2585559" y="0"/>
          <a:ext cx="2508125" cy="2809875"/>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t>Morteros: </a:t>
          </a:r>
          <a:r>
            <a:rPr lang="es-CO" sz="1000" kern="1200"/>
            <a:t>son contenedores cóncavos con base plana, diseñados para moler y triturar, cuentan con gran resistencia mecánica, por lo que se pueden pulverizar sólidos sobre él sin la preocupación de una ruptura.</a:t>
          </a:r>
        </a:p>
      </dsp:txBody>
      <dsp:txXfrm>
        <a:off x="2585559" y="1123950"/>
        <a:ext cx="2508125" cy="1123950"/>
      </dsp:txXfrm>
    </dsp:sp>
    <dsp:sp modelId="{8F791CC8-3411-4127-A770-05CDFC1344BB}">
      <dsp:nvSpPr>
        <dsp:cNvPr id="0" name=""/>
        <dsp:cNvSpPr/>
      </dsp:nvSpPr>
      <dsp:spPr>
        <a:xfrm>
          <a:off x="3371778" y="168592"/>
          <a:ext cx="935688" cy="935688"/>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1">
          <a:scrgbClr r="0" g="0" b="0"/>
        </a:fillRef>
        <a:effectRef idx="1">
          <a:scrgbClr r="0" g="0" b="0"/>
        </a:effectRef>
        <a:fontRef idx="minor"/>
      </dsp:style>
    </dsp:sp>
    <dsp:sp modelId="{CDEB326F-F10D-44AB-A254-5C983C3CDBFB}">
      <dsp:nvSpPr>
        <dsp:cNvPr id="0" name=""/>
        <dsp:cNvSpPr/>
      </dsp:nvSpPr>
      <dsp:spPr>
        <a:xfrm>
          <a:off x="203834" y="2247900"/>
          <a:ext cx="4688205" cy="421481"/>
        </a:xfrm>
        <a:prstGeom prst="leftRightArrow">
          <a:avLst/>
        </a:prstGeom>
        <a:gradFill rotWithShape="0">
          <a:gsLst>
            <a:gs pos="0">
              <a:schemeClr val="accent2">
                <a:tint val="40000"/>
                <a:hueOff val="0"/>
                <a:satOff val="0"/>
                <a:lumOff val="0"/>
                <a:alphaOff val="0"/>
                <a:tint val="50000"/>
                <a:satMod val="300000"/>
              </a:schemeClr>
            </a:gs>
            <a:gs pos="35000">
              <a:schemeClr val="accent2">
                <a:tint val="40000"/>
                <a:hueOff val="0"/>
                <a:satOff val="0"/>
                <a:lumOff val="0"/>
                <a:alphaOff val="0"/>
                <a:tint val="37000"/>
                <a:satMod val="300000"/>
              </a:schemeClr>
            </a:gs>
            <a:gs pos="100000">
              <a:schemeClr val="accent2">
                <a:tint val="40000"/>
                <a:hueOff val="0"/>
                <a:satOff val="0"/>
                <a:lumOff val="0"/>
                <a:alphaOff val="0"/>
                <a:tint val="15000"/>
                <a:satMod val="350000"/>
              </a:schemeClr>
            </a:gs>
          </a:gsLst>
          <a:lin ang="16200000" scaled="1"/>
        </a:grad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42BEA1-5FBF-4177-91AB-3C39BF30F2F8}">
      <dsp:nvSpPr>
        <dsp:cNvPr id="0" name=""/>
        <dsp:cNvSpPr/>
      </dsp:nvSpPr>
      <dsp:spPr>
        <a:xfrm>
          <a:off x="0" y="0"/>
          <a:ext cx="4238625" cy="133317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t>Pinza</a:t>
          </a:r>
        </a:p>
        <a:p>
          <a:pPr marL="0" lvl="0" indent="0" algn="l" defTabSz="444500">
            <a:lnSpc>
              <a:spcPct val="90000"/>
            </a:lnSpc>
            <a:spcBef>
              <a:spcPct val="0"/>
            </a:spcBef>
            <a:spcAft>
              <a:spcPct val="35000"/>
            </a:spcAft>
            <a:buNone/>
          </a:pPr>
          <a:r>
            <a:rPr lang="es-CO" sz="1000" kern="1200"/>
            <a:t>Herramienta de dos piezas metálicas, unidas entre sí por un tornillo que permite la graduación de la distancia entre ellas, se utiliza para sujetar diferentes materiales de acuerdo con las necesidades de la práctica.</a:t>
          </a:r>
        </a:p>
      </dsp:txBody>
      <dsp:txXfrm>
        <a:off x="981042" y="0"/>
        <a:ext cx="3257582" cy="1333174"/>
      </dsp:txXfrm>
    </dsp:sp>
    <dsp:sp modelId="{A78864DE-7366-4F8A-B6C5-C9693EBD1072}">
      <dsp:nvSpPr>
        <dsp:cNvPr id="0" name=""/>
        <dsp:cNvSpPr/>
      </dsp:nvSpPr>
      <dsp:spPr>
        <a:xfrm>
          <a:off x="133317" y="133317"/>
          <a:ext cx="847725" cy="1066539"/>
        </a:xfrm>
        <a:prstGeom prst="roundRect">
          <a:avLst>
            <a:gd name="adj" fmla="val 10000"/>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2000" b="-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B9D6F24-7B26-4279-84D0-458F987A8BAC}">
      <dsp:nvSpPr>
        <dsp:cNvPr id="0" name=""/>
        <dsp:cNvSpPr/>
      </dsp:nvSpPr>
      <dsp:spPr>
        <a:xfrm>
          <a:off x="0" y="1466491"/>
          <a:ext cx="4238625" cy="1333174"/>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endParaRPr lang="es-CO" sz="1100" kern="1200"/>
        </a:p>
        <a:p>
          <a:pPr marL="0" lvl="0" indent="0" algn="l" defTabSz="488950">
            <a:lnSpc>
              <a:spcPct val="90000"/>
            </a:lnSpc>
            <a:spcBef>
              <a:spcPct val="0"/>
            </a:spcBef>
            <a:spcAft>
              <a:spcPct val="35000"/>
            </a:spcAft>
            <a:buNone/>
          </a:pPr>
          <a:r>
            <a:rPr lang="es-CO" sz="1000" b="1" kern="1200"/>
            <a:t>Soporte universal</a:t>
          </a:r>
        </a:p>
        <a:p>
          <a:pPr marL="0" lvl="0" indent="0" algn="l" defTabSz="488950">
            <a:lnSpc>
              <a:spcPct val="90000"/>
            </a:lnSpc>
            <a:spcBef>
              <a:spcPct val="0"/>
            </a:spcBef>
            <a:spcAft>
              <a:spcPct val="35000"/>
            </a:spcAft>
            <a:buNone/>
          </a:pPr>
          <a:r>
            <a:rPr lang="es-CO" sz="1000" kern="1200"/>
            <a:t>Es una herramienta que permite sujetar diferentes montajes de materiales y accesorios para la realización de ensayos fisicoquímicos, está compuesto por una base de hierro pesada y de forma rectangular, que da soporte, y una varilla vertical que sirve como columna de los montajes; de esta varilla, se sujetan pinzas, nueces y otros accesorios.</a:t>
          </a:r>
        </a:p>
      </dsp:txBody>
      <dsp:txXfrm>
        <a:off x="981042" y="1466491"/>
        <a:ext cx="3257582" cy="1333174"/>
      </dsp:txXfrm>
    </dsp:sp>
    <dsp:sp modelId="{210C2EBE-25E8-4CCE-8868-CD74E4AC8703}">
      <dsp:nvSpPr>
        <dsp:cNvPr id="0" name=""/>
        <dsp:cNvSpPr/>
      </dsp:nvSpPr>
      <dsp:spPr>
        <a:xfrm>
          <a:off x="133317" y="1599809"/>
          <a:ext cx="847725" cy="1066539"/>
        </a:xfrm>
        <a:prstGeom prst="roundRect">
          <a:avLst>
            <a:gd name="adj" fmla="val 10000"/>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61DEDC-47FF-44C4-9992-43DFEDD12EF8}">
      <dsp:nvSpPr>
        <dsp:cNvPr id="0" name=""/>
        <dsp:cNvSpPr/>
      </dsp:nvSpPr>
      <dsp:spPr>
        <a:xfrm>
          <a:off x="1960382" y="1600200"/>
          <a:ext cx="349814" cy="1333135"/>
        </a:xfrm>
        <a:custGeom>
          <a:avLst/>
          <a:gdLst/>
          <a:ahLst/>
          <a:cxnLst/>
          <a:rect l="0" t="0" r="0" b="0"/>
          <a:pathLst>
            <a:path>
              <a:moveTo>
                <a:pt x="0" y="0"/>
              </a:moveTo>
              <a:lnTo>
                <a:pt x="174907" y="0"/>
              </a:lnTo>
              <a:lnTo>
                <a:pt x="174907" y="1333135"/>
              </a:lnTo>
              <a:lnTo>
                <a:pt x="349814" y="13331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00833" y="2232311"/>
        <a:ext cx="68913" cy="68913"/>
      </dsp:txXfrm>
    </dsp:sp>
    <dsp:sp modelId="{1DB585BD-5BA9-43F4-A5AB-FB1D0284F540}">
      <dsp:nvSpPr>
        <dsp:cNvPr id="0" name=""/>
        <dsp:cNvSpPr/>
      </dsp:nvSpPr>
      <dsp:spPr>
        <a:xfrm>
          <a:off x="1960382" y="1600200"/>
          <a:ext cx="349814" cy="666567"/>
        </a:xfrm>
        <a:custGeom>
          <a:avLst/>
          <a:gdLst/>
          <a:ahLst/>
          <a:cxnLst/>
          <a:rect l="0" t="0" r="0" b="0"/>
          <a:pathLst>
            <a:path>
              <a:moveTo>
                <a:pt x="0" y="0"/>
              </a:moveTo>
              <a:lnTo>
                <a:pt x="174907" y="0"/>
              </a:lnTo>
              <a:lnTo>
                <a:pt x="174907" y="666567"/>
              </a:lnTo>
              <a:lnTo>
                <a:pt x="349814" y="66656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16470" y="1914664"/>
        <a:ext cx="37639" cy="37639"/>
      </dsp:txXfrm>
    </dsp:sp>
    <dsp:sp modelId="{A99E62A6-49F8-4488-848D-6D6F8B0B3AC2}">
      <dsp:nvSpPr>
        <dsp:cNvPr id="0" name=""/>
        <dsp:cNvSpPr/>
      </dsp:nvSpPr>
      <dsp:spPr>
        <a:xfrm>
          <a:off x="1960382" y="1554480"/>
          <a:ext cx="349814" cy="91440"/>
        </a:xfrm>
        <a:custGeom>
          <a:avLst/>
          <a:gdLst/>
          <a:ahLst/>
          <a:cxnLst/>
          <a:rect l="0" t="0" r="0" b="0"/>
          <a:pathLst>
            <a:path>
              <a:moveTo>
                <a:pt x="0" y="45720"/>
              </a:moveTo>
              <a:lnTo>
                <a:pt x="349814"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26544" y="1591454"/>
        <a:ext cx="17490" cy="17490"/>
      </dsp:txXfrm>
    </dsp:sp>
    <dsp:sp modelId="{31B78E94-0552-4153-B261-89DFAFAB945E}">
      <dsp:nvSpPr>
        <dsp:cNvPr id="0" name=""/>
        <dsp:cNvSpPr/>
      </dsp:nvSpPr>
      <dsp:spPr>
        <a:xfrm>
          <a:off x="1960382" y="933632"/>
          <a:ext cx="349814" cy="666567"/>
        </a:xfrm>
        <a:custGeom>
          <a:avLst/>
          <a:gdLst/>
          <a:ahLst/>
          <a:cxnLst/>
          <a:rect l="0" t="0" r="0" b="0"/>
          <a:pathLst>
            <a:path>
              <a:moveTo>
                <a:pt x="0" y="666567"/>
              </a:moveTo>
              <a:lnTo>
                <a:pt x="174907" y="666567"/>
              </a:lnTo>
              <a:lnTo>
                <a:pt x="174907" y="0"/>
              </a:lnTo>
              <a:lnTo>
                <a:pt x="34981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16470" y="1248096"/>
        <a:ext cx="37639" cy="37639"/>
      </dsp:txXfrm>
    </dsp:sp>
    <dsp:sp modelId="{2471EF5E-8F50-4E6C-B4A0-CC2CE83F9E68}">
      <dsp:nvSpPr>
        <dsp:cNvPr id="0" name=""/>
        <dsp:cNvSpPr/>
      </dsp:nvSpPr>
      <dsp:spPr>
        <a:xfrm>
          <a:off x="1960382" y="267064"/>
          <a:ext cx="349814" cy="1333135"/>
        </a:xfrm>
        <a:custGeom>
          <a:avLst/>
          <a:gdLst/>
          <a:ahLst/>
          <a:cxnLst/>
          <a:rect l="0" t="0" r="0" b="0"/>
          <a:pathLst>
            <a:path>
              <a:moveTo>
                <a:pt x="0" y="1333135"/>
              </a:moveTo>
              <a:lnTo>
                <a:pt x="174907" y="1333135"/>
              </a:lnTo>
              <a:lnTo>
                <a:pt x="174907" y="0"/>
              </a:lnTo>
              <a:lnTo>
                <a:pt x="34981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00833" y="899175"/>
        <a:ext cx="68913" cy="68913"/>
      </dsp:txXfrm>
    </dsp:sp>
    <dsp:sp modelId="{20EC91FB-701D-40B3-8BEC-D6DC8BB41FBC}">
      <dsp:nvSpPr>
        <dsp:cNvPr id="0" name=""/>
        <dsp:cNvSpPr/>
      </dsp:nvSpPr>
      <dsp:spPr>
        <a:xfrm rot="16200000">
          <a:off x="290455" y="1333572"/>
          <a:ext cx="2806600"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CO" sz="1800" kern="1200"/>
            <a:t>Etapas programa de monitoreo de agua residual</a:t>
          </a:r>
        </a:p>
      </dsp:txBody>
      <dsp:txXfrm>
        <a:off x="290455" y="1333572"/>
        <a:ext cx="2806600" cy="533254"/>
      </dsp:txXfrm>
    </dsp:sp>
    <dsp:sp modelId="{0AF61AE4-D037-40C9-BEC3-17D19560E1B2}">
      <dsp:nvSpPr>
        <dsp:cNvPr id="0" name=""/>
        <dsp:cNvSpPr/>
      </dsp:nvSpPr>
      <dsp:spPr>
        <a:xfrm>
          <a:off x="2310197" y="437"/>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Características del punto de muestreo.</a:t>
          </a:r>
        </a:p>
      </dsp:txBody>
      <dsp:txXfrm>
        <a:off x="2310197" y="437"/>
        <a:ext cx="1749073" cy="533254"/>
      </dsp:txXfrm>
    </dsp:sp>
    <dsp:sp modelId="{B6E1127A-8270-4033-804C-81809694EBEA}">
      <dsp:nvSpPr>
        <dsp:cNvPr id="0" name=""/>
        <dsp:cNvSpPr/>
      </dsp:nvSpPr>
      <dsp:spPr>
        <a:xfrm>
          <a:off x="2310197" y="667005"/>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Tipos de muestras.</a:t>
          </a:r>
        </a:p>
      </dsp:txBody>
      <dsp:txXfrm>
        <a:off x="2310197" y="667005"/>
        <a:ext cx="1749073" cy="533254"/>
      </dsp:txXfrm>
    </dsp:sp>
    <dsp:sp modelId="{182C7A44-FDF8-4F71-BAA3-C598E3722D2E}">
      <dsp:nvSpPr>
        <dsp:cNvPr id="0" name=""/>
        <dsp:cNvSpPr/>
      </dsp:nvSpPr>
      <dsp:spPr>
        <a:xfrm>
          <a:off x="2310197" y="1333572"/>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Cadena de custodia.</a:t>
          </a:r>
          <a:endParaRPr lang="es-CO" sz="1400" b="0" kern="1200"/>
        </a:p>
      </dsp:txBody>
      <dsp:txXfrm>
        <a:off x="2310197" y="1333572"/>
        <a:ext cx="1749073" cy="533254"/>
      </dsp:txXfrm>
    </dsp:sp>
    <dsp:sp modelId="{26348A50-0594-4E0A-BB7F-185B4C99AEAB}">
      <dsp:nvSpPr>
        <dsp:cNvPr id="0" name=""/>
        <dsp:cNvSpPr/>
      </dsp:nvSpPr>
      <dsp:spPr>
        <a:xfrm>
          <a:off x="2310197" y="2000140"/>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Métodos de muestreo.</a:t>
          </a:r>
          <a:endParaRPr lang="es-CO" sz="1400" b="0" kern="1200"/>
        </a:p>
      </dsp:txBody>
      <dsp:txXfrm>
        <a:off x="2310197" y="2000140"/>
        <a:ext cx="1749073" cy="533254"/>
      </dsp:txXfrm>
    </dsp:sp>
    <dsp:sp modelId="{11FCB249-8A4D-44C1-A51D-A7A900F7D5E6}">
      <dsp:nvSpPr>
        <dsp:cNvPr id="0" name=""/>
        <dsp:cNvSpPr/>
      </dsp:nvSpPr>
      <dsp:spPr>
        <a:xfrm>
          <a:off x="2310197" y="2666708"/>
          <a:ext cx="1749073" cy="5332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0" i="1" kern="1200"/>
            <a:t>Preservación de la muestra.</a:t>
          </a:r>
          <a:endParaRPr lang="es-CO" sz="1400" b="0" kern="1200"/>
        </a:p>
      </dsp:txBody>
      <dsp:txXfrm>
        <a:off x="2310197" y="2666708"/>
        <a:ext cx="1749073" cy="53325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1796CA-5FF2-4AC8-8B65-FD496C6F0D77}">
      <dsp:nvSpPr>
        <dsp:cNvPr id="0" name=""/>
        <dsp:cNvSpPr/>
      </dsp:nvSpPr>
      <dsp:spPr>
        <a:xfrm rot="16200000">
          <a:off x="-422338" y="1007805"/>
          <a:ext cx="1493329" cy="315896"/>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278603" bIns="0" numCol="1" spcCol="1270" anchor="t" anchorCtr="0">
          <a:noAutofit/>
        </a:bodyPr>
        <a:lstStyle/>
        <a:p>
          <a:pPr marL="0" lvl="0" indent="0" algn="r" defTabSz="488950">
            <a:lnSpc>
              <a:spcPct val="90000"/>
            </a:lnSpc>
            <a:spcBef>
              <a:spcPct val="0"/>
            </a:spcBef>
            <a:spcAft>
              <a:spcPct val="35000"/>
            </a:spcAft>
            <a:buNone/>
          </a:pPr>
          <a:r>
            <a:rPr lang="es-CO" sz="1100" kern="1200"/>
            <a:t>Procedimientos de cadena de custodia </a:t>
          </a:r>
        </a:p>
      </dsp:txBody>
      <dsp:txXfrm>
        <a:off x="-422338" y="1007805"/>
        <a:ext cx="1493329" cy="315896"/>
      </dsp:txXfrm>
    </dsp:sp>
    <dsp:sp modelId="{062E3D55-0ACB-4843-9731-83820FD96062}">
      <dsp:nvSpPr>
        <dsp:cNvPr id="0" name=""/>
        <dsp:cNvSpPr/>
      </dsp:nvSpPr>
      <dsp:spPr>
        <a:xfrm>
          <a:off x="482274" y="419089"/>
          <a:ext cx="3675697" cy="1493329"/>
        </a:xfrm>
        <a:prstGeom prst="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5344" tIns="278603" rIns="85344" bIns="85344" numCol="1" spcCol="1270" anchor="t" anchorCtr="0">
          <a:noAutofit/>
        </a:bodyPr>
        <a:lstStyle/>
        <a:p>
          <a:pPr marL="57150" lvl="1" indent="-57150" algn="l" defTabSz="400050">
            <a:lnSpc>
              <a:spcPct val="90000"/>
            </a:lnSpc>
            <a:spcBef>
              <a:spcPct val="0"/>
            </a:spcBef>
            <a:spcAft>
              <a:spcPct val="15000"/>
            </a:spcAft>
            <a:buChar char="•"/>
          </a:pPr>
          <a:r>
            <a:rPr lang="es-CO" sz="900" kern="1200"/>
            <a:t>Rótulos de muestras.</a:t>
          </a:r>
        </a:p>
        <a:p>
          <a:pPr marL="57150" lvl="1" indent="-57150" algn="l" defTabSz="400050">
            <a:lnSpc>
              <a:spcPct val="90000"/>
            </a:lnSpc>
            <a:spcBef>
              <a:spcPct val="0"/>
            </a:spcBef>
            <a:spcAft>
              <a:spcPct val="15000"/>
            </a:spcAft>
            <a:buChar char="•"/>
          </a:pPr>
          <a:r>
            <a:rPr lang="es-CO" sz="900" kern="1200"/>
            <a:t>Sellos de muestras.</a:t>
          </a:r>
        </a:p>
        <a:p>
          <a:pPr marL="57150" lvl="1" indent="-57150" algn="l" defTabSz="400050">
            <a:lnSpc>
              <a:spcPct val="90000"/>
            </a:lnSpc>
            <a:spcBef>
              <a:spcPct val="0"/>
            </a:spcBef>
            <a:spcAft>
              <a:spcPct val="15000"/>
            </a:spcAft>
            <a:buChar char="•"/>
          </a:pPr>
          <a:r>
            <a:rPr lang="es-CO" sz="900" kern="1200"/>
            <a:t>Libro de registro de muestras.</a:t>
          </a:r>
        </a:p>
        <a:p>
          <a:pPr marL="57150" lvl="1" indent="-57150" algn="l" defTabSz="400050">
            <a:lnSpc>
              <a:spcPct val="90000"/>
            </a:lnSpc>
            <a:spcBef>
              <a:spcPct val="0"/>
            </a:spcBef>
            <a:spcAft>
              <a:spcPct val="15000"/>
            </a:spcAft>
            <a:buChar char="•"/>
          </a:pPr>
          <a:r>
            <a:rPr lang="es-CO" sz="900" kern="1200"/>
            <a:t>Registro de la carta de custodia.</a:t>
          </a:r>
        </a:p>
        <a:p>
          <a:pPr marL="57150" lvl="1" indent="-57150" algn="l" defTabSz="400050">
            <a:lnSpc>
              <a:spcPct val="90000"/>
            </a:lnSpc>
            <a:spcBef>
              <a:spcPct val="0"/>
            </a:spcBef>
            <a:spcAft>
              <a:spcPct val="15000"/>
            </a:spcAft>
            <a:buChar char="•"/>
          </a:pPr>
          <a:r>
            <a:rPr lang="es-CO" sz="900" kern="1200"/>
            <a:t>Hoja de remisión de muestras.</a:t>
          </a:r>
        </a:p>
        <a:p>
          <a:pPr marL="57150" lvl="1" indent="-57150" algn="l" defTabSz="400050">
            <a:lnSpc>
              <a:spcPct val="90000"/>
            </a:lnSpc>
            <a:spcBef>
              <a:spcPct val="0"/>
            </a:spcBef>
            <a:spcAft>
              <a:spcPct val="15000"/>
            </a:spcAft>
            <a:buChar char="•"/>
          </a:pPr>
          <a:r>
            <a:rPr lang="es-CO" sz="900" kern="1200"/>
            <a:t>.Transporte de las muestras al laboratorio.</a:t>
          </a:r>
        </a:p>
        <a:p>
          <a:pPr marL="57150" lvl="1" indent="-57150" algn="l" defTabSz="400050">
            <a:lnSpc>
              <a:spcPct val="90000"/>
            </a:lnSpc>
            <a:spcBef>
              <a:spcPct val="0"/>
            </a:spcBef>
            <a:spcAft>
              <a:spcPct val="15000"/>
            </a:spcAft>
            <a:buChar char="•"/>
          </a:pPr>
          <a:r>
            <a:rPr lang="es-CO" sz="900" kern="1200"/>
            <a:t>Recepción y registro de muestras.</a:t>
          </a:r>
        </a:p>
        <a:p>
          <a:pPr marL="57150" lvl="1" indent="-57150" algn="l" defTabSz="400050">
            <a:lnSpc>
              <a:spcPct val="90000"/>
            </a:lnSpc>
            <a:spcBef>
              <a:spcPct val="0"/>
            </a:spcBef>
            <a:spcAft>
              <a:spcPct val="15000"/>
            </a:spcAft>
            <a:buChar char="•"/>
          </a:pPr>
          <a:r>
            <a:rPr lang="es-CO" sz="900" kern="1200"/>
            <a:t>Análisis de las muestras. </a:t>
          </a:r>
        </a:p>
      </dsp:txBody>
      <dsp:txXfrm>
        <a:off x="482274" y="419089"/>
        <a:ext cx="3675697" cy="1493329"/>
      </dsp:txXfrm>
    </dsp:sp>
    <dsp:sp modelId="{46EF7148-F46C-41A0-881F-98EAD7892745}">
      <dsp:nvSpPr>
        <dsp:cNvPr id="0" name=""/>
        <dsp:cNvSpPr/>
      </dsp:nvSpPr>
      <dsp:spPr>
        <a:xfrm>
          <a:off x="166377" y="2105"/>
          <a:ext cx="631793" cy="631793"/>
        </a:xfrm>
        <a:prstGeom prst="rect">
          <a:avLst/>
        </a:prstGeom>
        <a:blipFill rotWithShape="1">
          <a:blip xmlns:r="http://schemas.openxmlformats.org/officeDocument/2006/relationships" r:embed="rId1"/>
          <a:srcRect/>
          <a:stretch>
            <a:fillRect l="-31000" r="-31000"/>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0B92D6-73EA-492D-9862-8C2539BE9196}">
      <dsp:nvSpPr>
        <dsp:cNvPr id="0" name=""/>
        <dsp:cNvSpPr/>
      </dsp:nvSpPr>
      <dsp:spPr>
        <a:xfrm>
          <a:off x="0" y="772920"/>
          <a:ext cx="648890" cy="425834"/>
        </a:xfrm>
        <a:prstGeom prst="roundRect">
          <a:avLst>
            <a:gd name="adj" fmla="val 10000"/>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Control de pH.</a:t>
          </a:r>
          <a:endParaRPr lang="es-CO" sz="600" kern="1200">
            <a:solidFill>
              <a:schemeClr val="tx1"/>
            </a:solidFill>
          </a:endParaRPr>
        </a:p>
      </dsp:txBody>
      <dsp:txXfrm>
        <a:off x="12472" y="785392"/>
        <a:ext cx="623946" cy="400890"/>
      </dsp:txXfrm>
    </dsp:sp>
    <dsp:sp modelId="{3384F30B-9484-4C41-98E6-93F0685AC9C1}">
      <dsp:nvSpPr>
        <dsp:cNvPr id="0" name=""/>
        <dsp:cNvSpPr/>
      </dsp:nvSpPr>
      <dsp:spPr>
        <a:xfrm>
          <a:off x="713779" y="905375"/>
          <a:ext cx="137564" cy="160924"/>
        </a:xfrm>
        <a:prstGeom prst="rightArrow">
          <a:avLst>
            <a:gd name="adj1" fmla="val 60000"/>
            <a:gd name="adj2" fmla="val 50000"/>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713779" y="937560"/>
        <a:ext cx="96295" cy="96554"/>
      </dsp:txXfrm>
    </dsp:sp>
    <dsp:sp modelId="{23A7030A-E92A-4C8E-814C-E69E7F3EFAC6}">
      <dsp:nvSpPr>
        <dsp:cNvPr id="0" name=""/>
        <dsp:cNvSpPr/>
      </dsp:nvSpPr>
      <dsp:spPr>
        <a:xfrm>
          <a:off x="908446" y="772920"/>
          <a:ext cx="648890" cy="425834"/>
        </a:xfrm>
        <a:prstGeom prst="roundRect">
          <a:avLst>
            <a:gd name="adj" fmla="val 10000"/>
          </a:avLst>
        </a:prstGeom>
        <a:gradFill rotWithShape="0">
          <a:gsLst>
            <a:gs pos="0">
              <a:schemeClr val="accent4">
                <a:hueOff val="-892954"/>
                <a:satOff val="5380"/>
                <a:lumOff val="431"/>
                <a:alphaOff val="0"/>
                <a:tint val="100000"/>
                <a:shade val="100000"/>
                <a:satMod val="130000"/>
              </a:schemeClr>
            </a:gs>
            <a:gs pos="100000">
              <a:schemeClr val="accent4">
                <a:hueOff val="-892954"/>
                <a:satOff val="5380"/>
                <a:lumOff val="431"/>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Adición de reactivos.</a:t>
          </a:r>
          <a:endParaRPr lang="es-CO" sz="600" kern="1200">
            <a:solidFill>
              <a:schemeClr val="tx1"/>
            </a:solidFill>
          </a:endParaRPr>
        </a:p>
      </dsp:txBody>
      <dsp:txXfrm>
        <a:off x="920918" y="785392"/>
        <a:ext cx="623946" cy="400890"/>
      </dsp:txXfrm>
    </dsp:sp>
    <dsp:sp modelId="{33F088BE-8EC7-4FDA-BDFB-FA8AC5A79425}">
      <dsp:nvSpPr>
        <dsp:cNvPr id="0" name=""/>
        <dsp:cNvSpPr/>
      </dsp:nvSpPr>
      <dsp:spPr>
        <a:xfrm>
          <a:off x="1622226" y="905375"/>
          <a:ext cx="137564" cy="160924"/>
        </a:xfrm>
        <a:prstGeom prst="rightArrow">
          <a:avLst>
            <a:gd name="adj1" fmla="val 60000"/>
            <a:gd name="adj2" fmla="val 50000"/>
          </a:avLst>
        </a:prstGeom>
        <a:gradFill rotWithShape="0">
          <a:gsLst>
            <a:gs pos="0">
              <a:schemeClr val="accent4">
                <a:hueOff val="-1116192"/>
                <a:satOff val="6725"/>
                <a:lumOff val="539"/>
                <a:alphaOff val="0"/>
                <a:tint val="100000"/>
                <a:shade val="100000"/>
                <a:satMod val="130000"/>
              </a:schemeClr>
            </a:gs>
            <a:gs pos="100000">
              <a:schemeClr val="accent4">
                <a:hueOff val="-1116192"/>
                <a:satOff val="6725"/>
                <a:lumOff val="539"/>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622226" y="937560"/>
        <a:ext cx="96295" cy="96554"/>
      </dsp:txXfrm>
    </dsp:sp>
    <dsp:sp modelId="{3C519B3C-5A19-4F3E-BAD1-5CD4EE258EC2}">
      <dsp:nvSpPr>
        <dsp:cNvPr id="0" name=""/>
        <dsp:cNvSpPr/>
      </dsp:nvSpPr>
      <dsp:spPr>
        <a:xfrm>
          <a:off x="1816893" y="772920"/>
          <a:ext cx="648890" cy="425834"/>
        </a:xfrm>
        <a:prstGeom prst="roundRect">
          <a:avLst>
            <a:gd name="adj" fmla="val 10000"/>
          </a:avLst>
        </a:prstGeom>
        <a:gradFill rotWithShape="0">
          <a:gsLst>
            <a:gs pos="0">
              <a:schemeClr val="accent4">
                <a:hueOff val="-1785908"/>
                <a:satOff val="10760"/>
                <a:lumOff val="862"/>
                <a:alphaOff val="0"/>
                <a:tint val="100000"/>
                <a:shade val="100000"/>
                <a:satMod val="130000"/>
              </a:schemeClr>
            </a:gs>
            <a:gs pos="100000">
              <a:schemeClr val="accent4">
                <a:hueOff val="-1785908"/>
                <a:satOff val="10760"/>
                <a:lumOff val="862"/>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Uso de envases opacos o de color ámbar. </a:t>
          </a:r>
        </a:p>
        <a:p>
          <a:pPr marL="0" lvl="0" indent="0" algn="ctr" defTabSz="266700">
            <a:lnSpc>
              <a:spcPct val="90000"/>
            </a:lnSpc>
            <a:spcBef>
              <a:spcPct val="0"/>
            </a:spcBef>
            <a:spcAft>
              <a:spcPct val="35000"/>
            </a:spcAft>
            <a:buFont typeface="Arial" panose="020B0604020202020204" pitchFamily="34" charset="0"/>
            <a:buNone/>
          </a:pPr>
          <a:endParaRPr lang="es-CO" sz="600" kern="1200">
            <a:solidFill>
              <a:schemeClr val="tx1"/>
            </a:solidFill>
          </a:endParaRPr>
        </a:p>
      </dsp:txBody>
      <dsp:txXfrm>
        <a:off x="1829365" y="785392"/>
        <a:ext cx="623946" cy="400890"/>
      </dsp:txXfrm>
    </dsp:sp>
    <dsp:sp modelId="{56E825F8-3656-4627-91E4-6D7E4B4900DD}">
      <dsp:nvSpPr>
        <dsp:cNvPr id="0" name=""/>
        <dsp:cNvSpPr/>
      </dsp:nvSpPr>
      <dsp:spPr>
        <a:xfrm>
          <a:off x="2530673" y="905375"/>
          <a:ext cx="137564" cy="160924"/>
        </a:xfrm>
        <a:prstGeom prst="rightArrow">
          <a:avLst>
            <a:gd name="adj1" fmla="val 60000"/>
            <a:gd name="adj2" fmla="val 50000"/>
          </a:avLst>
        </a:prstGeom>
        <a:gradFill rotWithShape="0">
          <a:gsLst>
            <a:gs pos="0">
              <a:schemeClr val="accent4">
                <a:hueOff val="-2232385"/>
                <a:satOff val="13449"/>
                <a:lumOff val="1078"/>
                <a:alphaOff val="0"/>
                <a:tint val="100000"/>
                <a:shade val="100000"/>
                <a:satMod val="130000"/>
              </a:schemeClr>
            </a:gs>
            <a:gs pos="100000">
              <a:schemeClr val="accent4">
                <a:hueOff val="-2232385"/>
                <a:satOff val="13449"/>
                <a:lumOff val="1078"/>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530673" y="937560"/>
        <a:ext cx="96295" cy="96554"/>
      </dsp:txXfrm>
    </dsp:sp>
    <dsp:sp modelId="{001B4CA1-9313-4BC7-B9ED-44A732AF7E6F}">
      <dsp:nvSpPr>
        <dsp:cNvPr id="0" name=""/>
        <dsp:cNvSpPr/>
      </dsp:nvSpPr>
      <dsp:spPr>
        <a:xfrm>
          <a:off x="2725340" y="772920"/>
          <a:ext cx="648890" cy="425834"/>
        </a:xfrm>
        <a:prstGeom prst="roundRect">
          <a:avLst>
            <a:gd name="adj" fmla="val 10000"/>
          </a:avLst>
        </a:prstGeom>
        <a:gradFill rotWithShape="0">
          <a:gsLst>
            <a:gs pos="0">
              <a:schemeClr val="accent4">
                <a:hueOff val="-2678862"/>
                <a:satOff val="16139"/>
                <a:lumOff val="1294"/>
                <a:alphaOff val="0"/>
                <a:tint val="100000"/>
                <a:shade val="100000"/>
                <a:satMod val="130000"/>
              </a:schemeClr>
            </a:gs>
            <a:gs pos="100000">
              <a:schemeClr val="accent4">
                <a:hueOff val="-2678862"/>
                <a:satOff val="16139"/>
                <a:lumOff val="1294"/>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Refrigeración.</a:t>
          </a:r>
          <a:endParaRPr lang="es-CO" sz="600" kern="1200">
            <a:solidFill>
              <a:schemeClr val="tx1"/>
            </a:solidFill>
          </a:endParaRPr>
        </a:p>
      </dsp:txBody>
      <dsp:txXfrm>
        <a:off x="2737812" y="785392"/>
        <a:ext cx="623946" cy="400890"/>
      </dsp:txXfrm>
    </dsp:sp>
    <dsp:sp modelId="{31D4C49E-6E9A-4CA4-8D60-ECB874987643}">
      <dsp:nvSpPr>
        <dsp:cNvPr id="0" name=""/>
        <dsp:cNvSpPr/>
      </dsp:nvSpPr>
      <dsp:spPr>
        <a:xfrm>
          <a:off x="3439120" y="905375"/>
          <a:ext cx="137564" cy="160924"/>
        </a:xfrm>
        <a:prstGeom prst="rightArrow">
          <a:avLst>
            <a:gd name="adj1" fmla="val 60000"/>
            <a:gd name="adj2" fmla="val 50000"/>
          </a:avLst>
        </a:prstGeom>
        <a:gradFill rotWithShape="0">
          <a:gsLst>
            <a:gs pos="0">
              <a:schemeClr val="accent4">
                <a:hueOff val="-3348577"/>
                <a:satOff val="20174"/>
                <a:lumOff val="1617"/>
                <a:alphaOff val="0"/>
                <a:tint val="100000"/>
                <a:shade val="100000"/>
                <a:satMod val="130000"/>
              </a:schemeClr>
            </a:gs>
            <a:gs pos="100000">
              <a:schemeClr val="accent4">
                <a:hueOff val="-3348577"/>
                <a:satOff val="20174"/>
                <a:lumOff val="1617"/>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439120" y="937560"/>
        <a:ext cx="96295" cy="96554"/>
      </dsp:txXfrm>
    </dsp:sp>
    <dsp:sp modelId="{1F7D2C06-3FC6-4FF0-AC2E-F5447E6A4A64}">
      <dsp:nvSpPr>
        <dsp:cNvPr id="0" name=""/>
        <dsp:cNvSpPr/>
      </dsp:nvSpPr>
      <dsp:spPr>
        <a:xfrm>
          <a:off x="3633787" y="772920"/>
          <a:ext cx="648890" cy="425834"/>
        </a:xfrm>
        <a:prstGeom prst="roundRect">
          <a:avLst>
            <a:gd name="adj" fmla="val 10000"/>
          </a:avLst>
        </a:prstGeom>
        <a:gradFill rotWithShape="0">
          <a:gsLst>
            <a:gs pos="0">
              <a:schemeClr val="accent4">
                <a:hueOff val="-3571816"/>
                <a:satOff val="21519"/>
                <a:lumOff val="1725"/>
                <a:alphaOff val="0"/>
                <a:tint val="100000"/>
                <a:shade val="100000"/>
                <a:satMod val="130000"/>
              </a:schemeClr>
            </a:gs>
            <a:gs pos="100000">
              <a:schemeClr val="accent4">
                <a:hueOff val="-3571816"/>
                <a:satOff val="21519"/>
                <a:lumOff val="1725"/>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Filtración.</a:t>
          </a:r>
          <a:endParaRPr lang="es-CO" sz="600" kern="1200">
            <a:solidFill>
              <a:schemeClr val="tx1"/>
            </a:solidFill>
          </a:endParaRPr>
        </a:p>
      </dsp:txBody>
      <dsp:txXfrm>
        <a:off x="3646259" y="785392"/>
        <a:ext cx="623946" cy="400890"/>
      </dsp:txXfrm>
    </dsp:sp>
    <dsp:sp modelId="{C88FE255-C46C-46AD-B390-83F19D9AA10D}">
      <dsp:nvSpPr>
        <dsp:cNvPr id="0" name=""/>
        <dsp:cNvSpPr/>
      </dsp:nvSpPr>
      <dsp:spPr>
        <a:xfrm>
          <a:off x="4347567" y="905375"/>
          <a:ext cx="137564" cy="160924"/>
        </a:xfrm>
        <a:prstGeom prst="rightArrow">
          <a:avLst>
            <a:gd name="adj1" fmla="val 60000"/>
            <a:gd name="adj2" fmla="val 50000"/>
          </a:avLst>
        </a:prstGeom>
        <a:gradFill rotWithShape="0">
          <a:gsLst>
            <a:gs pos="0">
              <a:schemeClr val="accent4">
                <a:hueOff val="-4464770"/>
                <a:satOff val="26899"/>
                <a:lumOff val="2156"/>
                <a:alphaOff val="0"/>
                <a:tint val="100000"/>
                <a:shade val="100000"/>
                <a:satMod val="130000"/>
              </a:schemeClr>
            </a:gs>
            <a:gs pos="100000">
              <a:schemeClr val="accent4">
                <a:hueOff val="-4464770"/>
                <a:satOff val="26899"/>
                <a:lumOff val="2156"/>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347567" y="937560"/>
        <a:ext cx="96295" cy="96554"/>
      </dsp:txXfrm>
    </dsp:sp>
    <dsp:sp modelId="{9B9127CC-87E5-441B-B923-C74F47A39873}">
      <dsp:nvSpPr>
        <dsp:cNvPr id="0" name=""/>
        <dsp:cNvSpPr/>
      </dsp:nvSpPr>
      <dsp:spPr>
        <a:xfrm>
          <a:off x="4542234" y="772920"/>
          <a:ext cx="648890" cy="425834"/>
        </a:xfrm>
        <a:prstGeom prst="roundRect">
          <a:avLst>
            <a:gd name="adj" fmla="val 10000"/>
          </a:avLst>
        </a:prstGeom>
        <a:gradFill rotWithShape="0">
          <a:gsLst>
            <a:gs pos="0">
              <a:schemeClr val="accent4">
                <a:hueOff val="-4464770"/>
                <a:satOff val="26899"/>
                <a:lumOff val="2156"/>
                <a:alphaOff val="0"/>
                <a:tint val="100000"/>
                <a:shade val="100000"/>
                <a:satMod val="130000"/>
              </a:schemeClr>
            </a:gs>
            <a:gs pos="100000">
              <a:schemeClr val="accent4">
                <a:hueOff val="-4464770"/>
                <a:satOff val="26899"/>
                <a:lumOff val="2156"/>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s-CO" sz="600" u="none" kern="1200">
              <a:solidFill>
                <a:schemeClr val="tx1"/>
              </a:solidFill>
            </a:rPr>
            <a:t>Congelamiento.</a:t>
          </a:r>
          <a:endParaRPr lang="es-CO" sz="600" kern="1200">
            <a:solidFill>
              <a:schemeClr val="tx1"/>
            </a:solidFill>
          </a:endParaRPr>
        </a:p>
      </dsp:txBody>
      <dsp:txXfrm>
        <a:off x="4554706" y="785392"/>
        <a:ext cx="623946" cy="400890"/>
      </dsp:txXfrm>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ykQ9ARm5AQPcg1rrKImX+WA8xQ==">AMUW2mVak9h863gTRzSjlX/9mgVvlqEE5Wb6Fe3xpgmgcSHa8azeDwbmUJns3WP0guU2SpUG2fgyZy2RbX9FCNFCoc6lPQO59xv90d49WuEEOZlFEN95LMX3UXyu3vuQLUvM6zoGaOHfCd0YoxzxjyyogdrFF7E1Eg==</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8AEFE14-AF46-4D6C-9816-B45ADF62F4E9}"/>
</file>

<file path=customXml/itemProps3.xml><?xml version="1.0" encoding="utf-8"?>
<ds:datastoreItem xmlns:ds="http://schemas.openxmlformats.org/officeDocument/2006/customXml" ds:itemID="{98E8C0E4-4922-43A6-80A7-5FCBAE0AB1A5}">
  <ds:schemaRefs>
    <ds:schemaRef ds:uri="http://schemas.microsoft.com/sharepoint/v3/contenttype/forms"/>
  </ds:schemaRefs>
</ds:datastoreItem>
</file>

<file path=customXml/itemProps4.xml><?xml version="1.0" encoding="utf-8"?>
<ds:datastoreItem xmlns:ds="http://schemas.openxmlformats.org/officeDocument/2006/customXml" ds:itemID="{D17CBBA6-61C4-4584-9BB8-90572503DF35}">
  <ds:schemaRefs>
    <ds:schemaRef ds:uri="http://schemas.openxmlformats.org/officeDocument/2006/bibliography"/>
  </ds:schemaRefs>
</ds:datastoreItem>
</file>

<file path=customXml/itemProps5.xml><?xml version="1.0" encoding="utf-8"?>
<ds:datastoreItem xmlns:ds="http://schemas.openxmlformats.org/officeDocument/2006/customXml" ds:itemID="{3F49C0F8-8A03-4A35-80CF-F12536391F72}">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Alix Cecilia Chinchilla Rueda</lastModifiedBy>
  <revision>17</revision>
  <lastPrinted>2023-05-25T22:18:00.0000000Z</lastPrinted>
  <dcterms:created xsi:type="dcterms:W3CDTF">2023-06-01T02:10:00.0000000Z</dcterms:created>
  <dcterms:modified xsi:type="dcterms:W3CDTF">2023-07-26T09:58:07.0876812Z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4839700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2023-04-14T03:12:28Z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fa7c0c3a-d194-49ac-a600-103f3c125c5f</vt:lpwstr>
  </property>
  <property fmtid="{D5CDD505-2E9C-101B-9397-08002B2CF9AE}" pid="16" name="MSIP_Label_1299739c-ad3d-4908-806e-4d91151a6e13_ContentBits">
    <vt:lpwstr>0</vt:lpwstr>
  </property>
</Properties>
</file>